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205" w:rsidRPr="00F10205" w:rsidRDefault="003C2A87" w:rsidP="00F10205">
      <w:pPr>
        <w:ind w:firstLine="0"/>
        <w:jc w:val="center"/>
        <w:rPr>
          <w:sz w:val="28"/>
          <w:szCs w:val="28"/>
        </w:rPr>
      </w:pPr>
      <w:r w:rsidRPr="00F10205">
        <w:rPr>
          <w:sz w:val="28"/>
          <w:szCs w:val="28"/>
        </w:rPr>
        <w:t>М</w:t>
      </w:r>
      <w:r w:rsidR="00F10205" w:rsidRPr="00F10205">
        <w:rPr>
          <w:sz w:val="28"/>
          <w:szCs w:val="28"/>
        </w:rPr>
        <w:t>инистерство образования и науки Российской Федерации</w:t>
      </w:r>
    </w:p>
    <w:p w:rsidR="003C2A87" w:rsidRPr="00F10205" w:rsidRDefault="003C2A87" w:rsidP="00F10205">
      <w:pPr>
        <w:ind w:firstLine="0"/>
        <w:jc w:val="center"/>
        <w:rPr>
          <w:sz w:val="28"/>
          <w:szCs w:val="28"/>
        </w:rPr>
      </w:pPr>
      <w:r w:rsidRPr="00F10205">
        <w:rPr>
          <w:sz w:val="28"/>
          <w:szCs w:val="28"/>
        </w:rPr>
        <w:t>Б</w:t>
      </w:r>
      <w:r w:rsidR="00FF4082">
        <w:rPr>
          <w:sz w:val="28"/>
          <w:szCs w:val="28"/>
        </w:rPr>
        <w:t>айкальский государственный университет экономики и права</w:t>
      </w:r>
    </w:p>
    <w:p w:rsidR="003C2A87" w:rsidRPr="00A20D2A" w:rsidRDefault="003C2A87" w:rsidP="003C2A87">
      <w:pPr>
        <w:pStyle w:val="Style3"/>
        <w:widowControl/>
        <w:ind w:firstLine="0"/>
        <w:jc w:val="center"/>
        <w:rPr>
          <w:sz w:val="28"/>
          <w:szCs w:val="28"/>
        </w:rPr>
      </w:pPr>
    </w:p>
    <w:p w:rsidR="003C2A87" w:rsidRPr="00A20D2A" w:rsidRDefault="003C2A87" w:rsidP="003C2A87">
      <w:pPr>
        <w:pStyle w:val="Style3"/>
        <w:widowControl/>
        <w:ind w:firstLine="0"/>
        <w:rPr>
          <w:sz w:val="28"/>
          <w:szCs w:val="28"/>
        </w:rPr>
      </w:pPr>
    </w:p>
    <w:p w:rsidR="003C2A87" w:rsidRPr="00A20D2A" w:rsidRDefault="003C2A87" w:rsidP="003C2A87">
      <w:pPr>
        <w:pStyle w:val="Style3"/>
        <w:widowControl/>
        <w:ind w:firstLine="0"/>
        <w:rPr>
          <w:sz w:val="28"/>
          <w:szCs w:val="28"/>
        </w:rPr>
      </w:pPr>
    </w:p>
    <w:p w:rsidR="003C2A87" w:rsidRPr="00A20D2A" w:rsidRDefault="003C2A87" w:rsidP="003C2A87">
      <w:pPr>
        <w:pStyle w:val="Style3"/>
        <w:widowControl/>
        <w:ind w:firstLine="0"/>
        <w:rPr>
          <w:sz w:val="28"/>
          <w:szCs w:val="28"/>
        </w:rPr>
      </w:pPr>
    </w:p>
    <w:p w:rsidR="003C2A87" w:rsidRPr="00A20D2A" w:rsidRDefault="003C2A87" w:rsidP="003C2A87">
      <w:pPr>
        <w:pStyle w:val="Style3"/>
        <w:widowControl/>
        <w:ind w:firstLine="0"/>
        <w:rPr>
          <w:sz w:val="28"/>
          <w:szCs w:val="28"/>
        </w:rPr>
      </w:pPr>
    </w:p>
    <w:p w:rsidR="003C2A87" w:rsidRPr="00A20D2A" w:rsidRDefault="003C2A87" w:rsidP="003C2A87">
      <w:pPr>
        <w:pStyle w:val="Style3"/>
        <w:widowControl/>
        <w:ind w:firstLine="0"/>
        <w:rPr>
          <w:sz w:val="28"/>
          <w:szCs w:val="28"/>
        </w:rPr>
      </w:pPr>
    </w:p>
    <w:p w:rsidR="003C2A87" w:rsidRPr="00A20D2A" w:rsidRDefault="003C2A87" w:rsidP="003C2A87">
      <w:pPr>
        <w:pStyle w:val="Style3"/>
        <w:widowControl/>
        <w:ind w:firstLine="0"/>
        <w:rPr>
          <w:sz w:val="28"/>
          <w:szCs w:val="28"/>
        </w:rPr>
      </w:pPr>
    </w:p>
    <w:p w:rsidR="003C2A87" w:rsidRPr="00A20D2A" w:rsidRDefault="003C2A87" w:rsidP="003C2A87">
      <w:pPr>
        <w:pStyle w:val="Style3"/>
        <w:widowControl/>
        <w:ind w:firstLine="0"/>
        <w:rPr>
          <w:sz w:val="28"/>
          <w:szCs w:val="28"/>
        </w:rPr>
      </w:pPr>
    </w:p>
    <w:p w:rsidR="003C2A87" w:rsidRPr="00A20D2A" w:rsidRDefault="003C2A87" w:rsidP="003C2A87">
      <w:pPr>
        <w:pStyle w:val="Style3"/>
        <w:widowControl/>
        <w:ind w:firstLine="0"/>
        <w:rPr>
          <w:sz w:val="28"/>
          <w:szCs w:val="28"/>
        </w:rPr>
      </w:pPr>
    </w:p>
    <w:p w:rsidR="003C2A87" w:rsidRPr="00A20D2A" w:rsidRDefault="003C2A87" w:rsidP="003C2A87">
      <w:pPr>
        <w:pStyle w:val="Style3"/>
        <w:widowControl/>
        <w:ind w:firstLine="0"/>
        <w:rPr>
          <w:sz w:val="28"/>
          <w:szCs w:val="28"/>
        </w:rPr>
      </w:pPr>
    </w:p>
    <w:p w:rsidR="003C2A87" w:rsidRPr="00A20D2A" w:rsidRDefault="003C2A87" w:rsidP="003C2A87">
      <w:pPr>
        <w:pStyle w:val="Style3"/>
        <w:widowControl/>
        <w:ind w:firstLine="0"/>
        <w:rPr>
          <w:sz w:val="28"/>
          <w:szCs w:val="28"/>
        </w:rPr>
      </w:pPr>
    </w:p>
    <w:p w:rsidR="00871091" w:rsidRDefault="00F10205" w:rsidP="00F10205">
      <w:pPr>
        <w:pStyle w:val="Style3"/>
        <w:widowControl/>
        <w:ind w:firstLine="0"/>
        <w:jc w:val="center"/>
        <w:rPr>
          <w:rStyle w:val="FontStyle66"/>
          <w:b/>
          <w:color w:val="auto"/>
          <w:sz w:val="32"/>
          <w:szCs w:val="32"/>
        </w:rPr>
      </w:pPr>
      <w:r>
        <w:rPr>
          <w:rStyle w:val="FontStyle66"/>
          <w:b/>
          <w:color w:val="auto"/>
          <w:sz w:val="32"/>
          <w:szCs w:val="32"/>
        </w:rPr>
        <w:t>А</w:t>
      </w:r>
      <w:r w:rsidRPr="008613A0">
        <w:rPr>
          <w:rStyle w:val="FontStyle66"/>
          <w:b/>
          <w:color w:val="auto"/>
          <w:sz w:val="32"/>
          <w:szCs w:val="32"/>
        </w:rPr>
        <w:t>нализ финансово-хозяйст</w:t>
      </w:r>
      <w:r w:rsidR="00871091">
        <w:rPr>
          <w:rStyle w:val="FontStyle66"/>
          <w:b/>
          <w:color w:val="auto"/>
          <w:sz w:val="32"/>
          <w:szCs w:val="32"/>
        </w:rPr>
        <w:t xml:space="preserve">венной деятельности </w:t>
      </w:r>
      <w:r w:rsidR="00993F7C">
        <w:rPr>
          <w:rStyle w:val="FontStyle66"/>
          <w:b/>
          <w:color w:val="auto"/>
          <w:sz w:val="32"/>
          <w:szCs w:val="32"/>
        </w:rPr>
        <w:t>организации</w:t>
      </w:r>
      <w:bookmarkStart w:id="0" w:name="_GoBack"/>
      <w:bookmarkEnd w:id="0"/>
    </w:p>
    <w:p w:rsidR="00871091" w:rsidRDefault="00871091" w:rsidP="00F10205">
      <w:pPr>
        <w:pStyle w:val="Style3"/>
        <w:widowControl/>
        <w:ind w:firstLine="0"/>
        <w:jc w:val="center"/>
        <w:rPr>
          <w:rStyle w:val="FontStyle66"/>
          <w:b/>
          <w:color w:val="auto"/>
          <w:sz w:val="32"/>
          <w:szCs w:val="32"/>
        </w:rPr>
      </w:pPr>
      <w:r>
        <w:rPr>
          <w:rStyle w:val="FontStyle66"/>
          <w:b/>
          <w:color w:val="auto"/>
          <w:sz w:val="32"/>
          <w:szCs w:val="32"/>
        </w:rPr>
        <w:t>К</w:t>
      </w:r>
      <w:r w:rsidRPr="008613A0">
        <w:rPr>
          <w:rStyle w:val="FontStyle66"/>
          <w:b/>
          <w:color w:val="auto"/>
          <w:sz w:val="32"/>
          <w:szCs w:val="32"/>
        </w:rPr>
        <w:t>орпоративные финансы</w:t>
      </w:r>
    </w:p>
    <w:p w:rsidR="00F10205" w:rsidRPr="008613A0" w:rsidRDefault="00F10205" w:rsidP="00F10205">
      <w:pPr>
        <w:pStyle w:val="Style3"/>
        <w:widowControl/>
        <w:ind w:firstLine="0"/>
        <w:jc w:val="center"/>
        <w:rPr>
          <w:rStyle w:val="FontStyle66"/>
          <w:b/>
          <w:color w:val="auto"/>
          <w:sz w:val="32"/>
          <w:szCs w:val="32"/>
        </w:rPr>
      </w:pPr>
      <w:r>
        <w:rPr>
          <w:rStyle w:val="FontStyle66"/>
          <w:b/>
          <w:color w:val="auto"/>
          <w:sz w:val="32"/>
          <w:szCs w:val="32"/>
        </w:rPr>
        <w:t>И</w:t>
      </w:r>
      <w:r w:rsidRPr="008613A0">
        <w:rPr>
          <w:rStyle w:val="FontStyle66"/>
          <w:b/>
          <w:color w:val="auto"/>
          <w:sz w:val="32"/>
          <w:szCs w:val="32"/>
        </w:rPr>
        <w:t xml:space="preserve">нвестиционный анализ </w:t>
      </w:r>
    </w:p>
    <w:p w:rsidR="003C2A87" w:rsidRDefault="003C2A87" w:rsidP="003C2A87">
      <w:pPr>
        <w:pStyle w:val="Style1"/>
        <w:widowControl/>
        <w:spacing w:line="240" w:lineRule="auto"/>
        <w:ind w:left="302" w:firstLine="0"/>
        <w:rPr>
          <w:sz w:val="28"/>
          <w:szCs w:val="28"/>
        </w:rPr>
      </w:pPr>
    </w:p>
    <w:p w:rsidR="00F10205" w:rsidRPr="00A20D2A" w:rsidRDefault="00F10205" w:rsidP="003C2A87">
      <w:pPr>
        <w:pStyle w:val="Style1"/>
        <w:widowControl/>
        <w:spacing w:line="240" w:lineRule="auto"/>
        <w:ind w:left="302" w:firstLine="0"/>
        <w:rPr>
          <w:sz w:val="28"/>
          <w:szCs w:val="28"/>
        </w:rPr>
      </w:pPr>
    </w:p>
    <w:p w:rsidR="001A0C2D" w:rsidRPr="00F10205" w:rsidRDefault="003C2A87" w:rsidP="003C2A87">
      <w:pPr>
        <w:pStyle w:val="Style3"/>
        <w:widowControl/>
        <w:ind w:firstLine="0"/>
        <w:jc w:val="center"/>
        <w:rPr>
          <w:rStyle w:val="FontStyle66"/>
          <w:color w:val="auto"/>
          <w:sz w:val="28"/>
          <w:szCs w:val="28"/>
        </w:rPr>
      </w:pPr>
      <w:r w:rsidRPr="00F10205">
        <w:rPr>
          <w:rStyle w:val="FontStyle66"/>
          <w:color w:val="auto"/>
          <w:sz w:val="28"/>
          <w:szCs w:val="28"/>
        </w:rPr>
        <w:t xml:space="preserve">Методические рекомендации к междисциплинарной курсовой работе </w:t>
      </w:r>
    </w:p>
    <w:p w:rsidR="003C2A87" w:rsidRPr="00A20D2A" w:rsidRDefault="003C2A87" w:rsidP="003C2A87">
      <w:pPr>
        <w:pStyle w:val="Style3"/>
        <w:widowControl/>
        <w:ind w:firstLine="0"/>
        <w:jc w:val="center"/>
        <w:rPr>
          <w:rStyle w:val="FontStyle65"/>
          <w:color w:val="auto"/>
          <w:sz w:val="28"/>
          <w:szCs w:val="28"/>
        </w:rPr>
      </w:pPr>
    </w:p>
    <w:p w:rsidR="003C2A87" w:rsidRPr="00A20D2A" w:rsidRDefault="003C2A87" w:rsidP="003C2A87">
      <w:pPr>
        <w:pStyle w:val="Style1"/>
        <w:widowControl/>
        <w:spacing w:line="240" w:lineRule="auto"/>
        <w:ind w:left="2602" w:right="2626" w:firstLine="0"/>
        <w:rPr>
          <w:sz w:val="28"/>
          <w:szCs w:val="28"/>
        </w:rPr>
      </w:pPr>
    </w:p>
    <w:p w:rsidR="003C2A87" w:rsidRPr="00A20D2A" w:rsidRDefault="003C2A87" w:rsidP="003C2A87">
      <w:pPr>
        <w:pStyle w:val="Style1"/>
        <w:widowControl/>
        <w:spacing w:line="240" w:lineRule="auto"/>
        <w:ind w:left="2602" w:right="2626" w:firstLine="0"/>
        <w:rPr>
          <w:sz w:val="28"/>
          <w:szCs w:val="28"/>
        </w:rPr>
      </w:pPr>
    </w:p>
    <w:p w:rsidR="003C2A87" w:rsidRPr="00A20D2A" w:rsidRDefault="003C2A87" w:rsidP="003C2A87">
      <w:pPr>
        <w:pStyle w:val="Style1"/>
        <w:widowControl/>
        <w:spacing w:line="240" w:lineRule="auto"/>
        <w:ind w:left="2602" w:right="2626" w:firstLine="0"/>
        <w:rPr>
          <w:sz w:val="28"/>
          <w:szCs w:val="28"/>
        </w:rPr>
      </w:pPr>
    </w:p>
    <w:p w:rsidR="003C2A87" w:rsidRPr="00A20D2A" w:rsidRDefault="003C2A87" w:rsidP="003C2A87">
      <w:pPr>
        <w:pStyle w:val="Style1"/>
        <w:widowControl/>
        <w:spacing w:line="240" w:lineRule="auto"/>
        <w:ind w:left="2602" w:right="2626" w:firstLine="0"/>
        <w:rPr>
          <w:sz w:val="28"/>
          <w:szCs w:val="28"/>
        </w:rPr>
      </w:pPr>
    </w:p>
    <w:p w:rsidR="003C2A87" w:rsidRPr="00A20D2A" w:rsidRDefault="003C2A87" w:rsidP="003C2A87">
      <w:pPr>
        <w:pStyle w:val="Style1"/>
        <w:widowControl/>
        <w:spacing w:line="240" w:lineRule="auto"/>
        <w:ind w:left="2602" w:right="2626" w:firstLine="0"/>
        <w:rPr>
          <w:sz w:val="28"/>
          <w:szCs w:val="28"/>
        </w:rPr>
      </w:pPr>
    </w:p>
    <w:p w:rsidR="003C2A87" w:rsidRPr="00A20D2A" w:rsidRDefault="003C2A87" w:rsidP="003C2A87">
      <w:pPr>
        <w:pStyle w:val="Style1"/>
        <w:widowControl/>
        <w:spacing w:line="240" w:lineRule="auto"/>
        <w:ind w:left="2602" w:right="2626" w:firstLine="0"/>
        <w:rPr>
          <w:sz w:val="28"/>
          <w:szCs w:val="28"/>
        </w:rPr>
      </w:pPr>
    </w:p>
    <w:p w:rsidR="003C2A87" w:rsidRPr="00A20D2A" w:rsidRDefault="003C2A87" w:rsidP="003C2A87">
      <w:pPr>
        <w:pStyle w:val="Style1"/>
        <w:widowControl/>
        <w:spacing w:line="240" w:lineRule="auto"/>
        <w:ind w:left="2602" w:right="2626" w:firstLine="0"/>
        <w:rPr>
          <w:sz w:val="28"/>
          <w:szCs w:val="28"/>
        </w:rPr>
      </w:pPr>
    </w:p>
    <w:p w:rsidR="003C2A87" w:rsidRPr="00A20D2A" w:rsidRDefault="003C2A87" w:rsidP="003C2A87">
      <w:pPr>
        <w:pStyle w:val="Style1"/>
        <w:widowControl/>
        <w:spacing w:line="240" w:lineRule="auto"/>
        <w:ind w:left="2602" w:right="2626" w:firstLine="0"/>
        <w:rPr>
          <w:sz w:val="28"/>
          <w:szCs w:val="28"/>
        </w:rPr>
      </w:pPr>
    </w:p>
    <w:p w:rsidR="003C2A87" w:rsidRPr="00A20D2A" w:rsidRDefault="003C2A87" w:rsidP="003C2A87">
      <w:pPr>
        <w:pStyle w:val="Style1"/>
        <w:widowControl/>
        <w:spacing w:line="240" w:lineRule="auto"/>
        <w:ind w:left="2602" w:right="2626" w:firstLine="0"/>
        <w:rPr>
          <w:sz w:val="28"/>
          <w:szCs w:val="28"/>
        </w:rPr>
      </w:pPr>
    </w:p>
    <w:p w:rsidR="003C2A87" w:rsidRPr="00A20D2A" w:rsidRDefault="003C2A87" w:rsidP="003C2A87">
      <w:pPr>
        <w:pStyle w:val="Style1"/>
        <w:widowControl/>
        <w:spacing w:line="240" w:lineRule="auto"/>
        <w:ind w:left="2602" w:right="2626" w:firstLine="0"/>
        <w:rPr>
          <w:sz w:val="28"/>
          <w:szCs w:val="28"/>
        </w:rPr>
      </w:pPr>
    </w:p>
    <w:p w:rsidR="003C2A87" w:rsidRPr="00A20D2A" w:rsidRDefault="003C2A87" w:rsidP="003C2A87">
      <w:pPr>
        <w:pStyle w:val="Style1"/>
        <w:widowControl/>
        <w:spacing w:line="240" w:lineRule="auto"/>
        <w:ind w:left="2602" w:right="2626" w:firstLine="0"/>
        <w:rPr>
          <w:sz w:val="28"/>
          <w:szCs w:val="28"/>
        </w:rPr>
      </w:pPr>
    </w:p>
    <w:p w:rsidR="003C2A87" w:rsidRPr="00A20D2A" w:rsidRDefault="003C2A87" w:rsidP="003C2A87">
      <w:pPr>
        <w:pStyle w:val="Style1"/>
        <w:widowControl/>
        <w:spacing w:line="240" w:lineRule="auto"/>
        <w:ind w:left="2602" w:right="2626" w:firstLine="0"/>
        <w:rPr>
          <w:sz w:val="28"/>
          <w:szCs w:val="28"/>
        </w:rPr>
      </w:pPr>
    </w:p>
    <w:p w:rsidR="003C2A87" w:rsidRPr="00A20D2A" w:rsidRDefault="003C2A87" w:rsidP="003C2A87">
      <w:pPr>
        <w:pStyle w:val="Style1"/>
        <w:widowControl/>
        <w:spacing w:line="240" w:lineRule="auto"/>
        <w:ind w:left="2602" w:right="2626" w:firstLine="0"/>
        <w:rPr>
          <w:sz w:val="28"/>
          <w:szCs w:val="28"/>
        </w:rPr>
      </w:pPr>
    </w:p>
    <w:p w:rsidR="003C2A87" w:rsidRPr="00A20D2A" w:rsidRDefault="003C2A87" w:rsidP="003C2A87">
      <w:pPr>
        <w:pStyle w:val="Style1"/>
        <w:widowControl/>
        <w:spacing w:line="240" w:lineRule="auto"/>
        <w:ind w:left="2602" w:right="2626" w:firstLine="0"/>
        <w:rPr>
          <w:sz w:val="28"/>
          <w:szCs w:val="28"/>
        </w:rPr>
      </w:pPr>
    </w:p>
    <w:p w:rsidR="003C2A87" w:rsidRPr="00A20D2A" w:rsidRDefault="003C2A87" w:rsidP="003C2A87">
      <w:pPr>
        <w:pStyle w:val="Style1"/>
        <w:widowControl/>
        <w:spacing w:line="240" w:lineRule="auto"/>
        <w:ind w:left="2602" w:right="2626" w:firstLine="0"/>
        <w:rPr>
          <w:sz w:val="28"/>
          <w:szCs w:val="28"/>
        </w:rPr>
      </w:pPr>
    </w:p>
    <w:p w:rsidR="003C2A87" w:rsidRDefault="003C2A87" w:rsidP="003C2A87">
      <w:pPr>
        <w:pStyle w:val="Style1"/>
        <w:widowControl/>
        <w:spacing w:line="240" w:lineRule="auto"/>
        <w:ind w:left="2602" w:right="2626" w:firstLine="0"/>
        <w:rPr>
          <w:sz w:val="28"/>
          <w:szCs w:val="28"/>
        </w:rPr>
      </w:pPr>
    </w:p>
    <w:p w:rsidR="00F10205" w:rsidRDefault="00F10205" w:rsidP="003C2A87">
      <w:pPr>
        <w:pStyle w:val="Style1"/>
        <w:widowControl/>
        <w:spacing w:line="240" w:lineRule="auto"/>
        <w:ind w:left="2602" w:right="2626" w:firstLine="0"/>
        <w:rPr>
          <w:sz w:val="28"/>
          <w:szCs w:val="28"/>
        </w:rPr>
      </w:pPr>
    </w:p>
    <w:p w:rsidR="00F10205" w:rsidRDefault="00F10205" w:rsidP="003C2A87">
      <w:pPr>
        <w:pStyle w:val="Style1"/>
        <w:widowControl/>
        <w:spacing w:line="240" w:lineRule="auto"/>
        <w:ind w:left="2602" w:right="2626" w:firstLine="0"/>
        <w:rPr>
          <w:sz w:val="28"/>
          <w:szCs w:val="28"/>
        </w:rPr>
      </w:pPr>
    </w:p>
    <w:p w:rsidR="00F10205" w:rsidRDefault="00F10205" w:rsidP="003C2A87">
      <w:pPr>
        <w:pStyle w:val="Style1"/>
        <w:widowControl/>
        <w:spacing w:line="240" w:lineRule="auto"/>
        <w:ind w:left="2602" w:right="2626" w:firstLine="0"/>
        <w:rPr>
          <w:sz w:val="28"/>
          <w:szCs w:val="28"/>
        </w:rPr>
      </w:pPr>
    </w:p>
    <w:p w:rsidR="00F10205" w:rsidRPr="00A20D2A" w:rsidRDefault="00F10205" w:rsidP="003C2A87">
      <w:pPr>
        <w:pStyle w:val="Style1"/>
        <w:widowControl/>
        <w:spacing w:line="240" w:lineRule="auto"/>
        <w:ind w:left="2602" w:right="2626" w:firstLine="0"/>
        <w:rPr>
          <w:sz w:val="28"/>
          <w:szCs w:val="28"/>
        </w:rPr>
      </w:pPr>
    </w:p>
    <w:p w:rsidR="008613A0" w:rsidRDefault="003C2A87" w:rsidP="003C2A87">
      <w:pPr>
        <w:pStyle w:val="Style1"/>
        <w:widowControl/>
        <w:spacing w:line="240" w:lineRule="auto"/>
        <w:ind w:left="2602" w:right="2626" w:firstLine="0"/>
        <w:rPr>
          <w:rStyle w:val="FontStyle66"/>
          <w:color w:val="auto"/>
          <w:sz w:val="28"/>
          <w:szCs w:val="28"/>
        </w:rPr>
      </w:pPr>
      <w:r w:rsidRPr="00A20D2A">
        <w:rPr>
          <w:rStyle w:val="FontStyle66"/>
          <w:color w:val="auto"/>
          <w:sz w:val="28"/>
          <w:szCs w:val="28"/>
        </w:rPr>
        <w:t xml:space="preserve">Иркутск </w:t>
      </w:r>
    </w:p>
    <w:p w:rsidR="003C2A87" w:rsidRPr="00A20D2A" w:rsidRDefault="003C2A87" w:rsidP="003C2A87">
      <w:pPr>
        <w:pStyle w:val="Style1"/>
        <w:widowControl/>
        <w:spacing w:line="240" w:lineRule="auto"/>
        <w:ind w:left="2602" w:right="2626" w:firstLine="0"/>
        <w:rPr>
          <w:rStyle w:val="FontStyle66"/>
          <w:color w:val="auto"/>
          <w:sz w:val="28"/>
          <w:szCs w:val="28"/>
        </w:rPr>
      </w:pPr>
      <w:r w:rsidRPr="00A20D2A">
        <w:rPr>
          <w:rStyle w:val="FontStyle66"/>
          <w:color w:val="auto"/>
          <w:sz w:val="28"/>
          <w:szCs w:val="28"/>
        </w:rPr>
        <w:t>Издательство БГУЭП</w:t>
      </w:r>
    </w:p>
    <w:p w:rsidR="003C2A87" w:rsidRPr="00A20D2A" w:rsidRDefault="003C2A87" w:rsidP="003C2A87">
      <w:pPr>
        <w:pStyle w:val="Style4"/>
        <w:widowControl/>
        <w:ind w:right="24" w:firstLine="0"/>
        <w:jc w:val="center"/>
        <w:rPr>
          <w:rStyle w:val="FontStyle66"/>
          <w:color w:val="auto"/>
          <w:sz w:val="28"/>
          <w:szCs w:val="28"/>
        </w:rPr>
      </w:pPr>
      <w:r w:rsidRPr="00A20D2A">
        <w:rPr>
          <w:rStyle w:val="FontStyle66"/>
          <w:color w:val="auto"/>
          <w:sz w:val="28"/>
          <w:szCs w:val="28"/>
        </w:rPr>
        <w:t>201</w:t>
      </w:r>
      <w:r w:rsidR="00F00F5D">
        <w:rPr>
          <w:rStyle w:val="FontStyle66"/>
          <w:color w:val="auto"/>
          <w:sz w:val="28"/>
          <w:szCs w:val="28"/>
        </w:rPr>
        <w:t>4</w:t>
      </w:r>
      <w:r w:rsidRPr="00A20D2A">
        <w:rPr>
          <w:rStyle w:val="FontStyle66"/>
          <w:color w:val="auto"/>
          <w:sz w:val="28"/>
          <w:szCs w:val="28"/>
        </w:rPr>
        <w:br w:type="page"/>
      </w:r>
    </w:p>
    <w:p w:rsidR="00F10205" w:rsidRPr="005E2612" w:rsidRDefault="00F10205" w:rsidP="00F10205">
      <w:pPr>
        <w:ind w:firstLine="0"/>
        <w:rPr>
          <w:spacing w:val="2"/>
          <w:sz w:val="28"/>
          <w:szCs w:val="28"/>
        </w:rPr>
      </w:pPr>
      <w:r w:rsidRPr="005E2612">
        <w:rPr>
          <w:spacing w:val="2"/>
          <w:sz w:val="28"/>
          <w:szCs w:val="28"/>
        </w:rPr>
        <w:lastRenderedPageBreak/>
        <w:t>УДК</w:t>
      </w:r>
      <w:r>
        <w:rPr>
          <w:spacing w:val="2"/>
          <w:sz w:val="28"/>
          <w:szCs w:val="28"/>
        </w:rPr>
        <w:t xml:space="preserve"> 65</w:t>
      </w:r>
      <w:r w:rsidR="00A83AE9">
        <w:rPr>
          <w:spacing w:val="2"/>
          <w:sz w:val="28"/>
          <w:szCs w:val="28"/>
        </w:rPr>
        <w:t>7</w:t>
      </w:r>
      <w:r>
        <w:rPr>
          <w:spacing w:val="2"/>
          <w:sz w:val="28"/>
          <w:szCs w:val="28"/>
        </w:rPr>
        <w:t>(075.8)</w:t>
      </w:r>
    </w:p>
    <w:p w:rsidR="00F10205" w:rsidRDefault="00F10205" w:rsidP="00F10205">
      <w:pPr>
        <w:pStyle w:val="af4"/>
        <w:rPr>
          <w:spacing w:val="2"/>
          <w:szCs w:val="28"/>
        </w:rPr>
      </w:pPr>
      <w:r>
        <w:rPr>
          <w:spacing w:val="2"/>
          <w:szCs w:val="28"/>
        </w:rPr>
        <w:t>ББК 65.</w:t>
      </w:r>
      <w:r w:rsidR="00A83AE9">
        <w:rPr>
          <w:spacing w:val="2"/>
          <w:szCs w:val="28"/>
        </w:rPr>
        <w:t>053</w:t>
      </w:r>
      <w:r>
        <w:rPr>
          <w:spacing w:val="2"/>
          <w:szCs w:val="28"/>
        </w:rPr>
        <w:t>я7</w:t>
      </w:r>
    </w:p>
    <w:p w:rsidR="00F10205" w:rsidRDefault="00A83AE9" w:rsidP="00F10205">
      <w:pPr>
        <w:pStyle w:val="af4"/>
        <w:rPr>
          <w:spacing w:val="2"/>
          <w:szCs w:val="28"/>
        </w:rPr>
      </w:pPr>
      <w:r>
        <w:rPr>
          <w:spacing w:val="2"/>
          <w:szCs w:val="28"/>
        </w:rPr>
        <w:t>А</w:t>
      </w:r>
      <w:r w:rsidR="00F10205">
        <w:rPr>
          <w:spacing w:val="2"/>
          <w:szCs w:val="28"/>
        </w:rPr>
        <w:t xml:space="preserve"> 6</w:t>
      </w:r>
      <w:r>
        <w:rPr>
          <w:spacing w:val="2"/>
          <w:szCs w:val="28"/>
        </w:rPr>
        <w:t>4</w:t>
      </w:r>
    </w:p>
    <w:p w:rsidR="00F10205" w:rsidRDefault="00F10205" w:rsidP="003C2A87">
      <w:pPr>
        <w:ind w:firstLine="0"/>
        <w:jc w:val="center"/>
        <w:rPr>
          <w:sz w:val="28"/>
          <w:szCs w:val="28"/>
        </w:rPr>
      </w:pPr>
    </w:p>
    <w:p w:rsidR="003C2A87" w:rsidRPr="00A20D2A" w:rsidRDefault="003C2A87" w:rsidP="003C2A87">
      <w:pPr>
        <w:ind w:firstLine="0"/>
        <w:jc w:val="center"/>
        <w:rPr>
          <w:sz w:val="28"/>
          <w:szCs w:val="28"/>
        </w:rPr>
      </w:pPr>
      <w:r w:rsidRPr="00A20D2A">
        <w:rPr>
          <w:sz w:val="28"/>
          <w:szCs w:val="28"/>
        </w:rPr>
        <w:t>Печатается по решению редакционно-издательского совета</w:t>
      </w:r>
    </w:p>
    <w:p w:rsidR="003C2A87" w:rsidRPr="00A20D2A" w:rsidRDefault="003C2A87" w:rsidP="003C2A87">
      <w:pPr>
        <w:ind w:firstLine="0"/>
        <w:jc w:val="center"/>
        <w:rPr>
          <w:sz w:val="28"/>
          <w:szCs w:val="28"/>
        </w:rPr>
      </w:pPr>
      <w:r w:rsidRPr="00A20D2A">
        <w:rPr>
          <w:sz w:val="28"/>
          <w:szCs w:val="28"/>
        </w:rPr>
        <w:t>Байкальского государственного университета экономики и права</w:t>
      </w:r>
    </w:p>
    <w:p w:rsidR="003C2A87" w:rsidRPr="00A20D2A" w:rsidRDefault="003C2A87" w:rsidP="003C2A87">
      <w:pPr>
        <w:ind w:firstLine="0"/>
        <w:rPr>
          <w:sz w:val="28"/>
          <w:szCs w:val="28"/>
        </w:rPr>
      </w:pPr>
    </w:p>
    <w:p w:rsidR="003C2A87" w:rsidRPr="00A20D2A" w:rsidRDefault="003C2A87" w:rsidP="003C2A87">
      <w:pPr>
        <w:ind w:firstLine="0"/>
        <w:rPr>
          <w:sz w:val="28"/>
          <w:szCs w:val="28"/>
        </w:rPr>
      </w:pPr>
    </w:p>
    <w:p w:rsidR="003C2A87" w:rsidRPr="00A20D2A" w:rsidRDefault="003C2A87" w:rsidP="003C2A87">
      <w:pPr>
        <w:ind w:firstLine="0"/>
        <w:rPr>
          <w:sz w:val="28"/>
          <w:szCs w:val="28"/>
        </w:rPr>
      </w:pPr>
    </w:p>
    <w:p w:rsidR="003C2A87" w:rsidRPr="00A20D2A" w:rsidRDefault="003C2A87" w:rsidP="003C2A87">
      <w:pPr>
        <w:ind w:firstLine="0"/>
        <w:rPr>
          <w:sz w:val="28"/>
          <w:szCs w:val="28"/>
        </w:rPr>
      </w:pPr>
    </w:p>
    <w:p w:rsidR="00B53E34" w:rsidRDefault="003C2A87" w:rsidP="003C2A87">
      <w:pPr>
        <w:ind w:firstLine="0"/>
        <w:rPr>
          <w:sz w:val="28"/>
          <w:szCs w:val="28"/>
        </w:rPr>
      </w:pPr>
      <w:r w:rsidRPr="00A20D2A">
        <w:rPr>
          <w:sz w:val="28"/>
          <w:szCs w:val="28"/>
        </w:rPr>
        <w:t>Составител</w:t>
      </w:r>
      <w:r w:rsidR="00D03B7B">
        <w:rPr>
          <w:sz w:val="28"/>
          <w:szCs w:val="28"/>
        </w:rPr>
        <w:t>и</w:t>
      </w:r>
      <w:r w:rsidRPr="00A20D2A">
        <w:rPr>
          <w:sz w:val="28"/>
          <w:szCs w:val="28"/>
        </w:rPr>
        <w:t xml:space="preserve"> </w:t>
      </w:r>
      <w:r w:rsidR="00D03B7B">
        <w:rPr>
          <w:sz w:val="28"/>
          <w:szCs w:val="28"/>
        </w:rPr>
        <w:t>докт</w:t>
      </w:r>
      <w:r w:rsidR="00B53E34" w:rsidRPr="00A20D2A">
        <w:rPr>
          <w:sz w:val="28"/>
          <w:szCs w:val="28"/>
        </w:rPr>
        <w:t>.</w:t>
      </w:r>
      <w:r w:rsidR="00FF4082">
        <w:rPr>
          <w:sz w:val="28"/>
          <w:szCs w:val="28"/>
        </w:rPr>
        <w:t xml:space="preserve"> </w:t>
      </w:r>
      <w:r w:rsidR="00B53E34" w:rsidRPr="00A20D2A">
        <w:rPr>
          <w:sz w:val="28"/>
          <w:szCs w:val="28"/>
        </w:rPr>
        <w:t>экон.</w:t>
      </w:r>
      <w:r w:rsidR="00FF4082">
        <w:rPr>
          <w:sz w:val="28"/>
          <w:szCs w:val="28"/>
        </w:rPr>
        <w:t xml:space="preserve"> </w:t>
      </w:r>
      <w:r w:rsidR="00B53E34" w:rsidRPr="00A20D2A">
        <w:rPr>
          <w:sz w:val="28"/>
          <w:szCs w:val="28"/>
        </w:rPr>
        <w:t xml:space="preserve">наук, </w:t>
      </w:r>
      <w:r w:rsidR="00D03B7B">
        <w:rPr>
          <w:sz w:val="28"/>
          <w:szCs w:val="28"/>
        </w:rPr>
        <w:t>проф</w:t>
      </w:r>
      <w:r w:rsidR="00B53E34" w:rsidRPr="00A20D2A">
        <w:rPr>
          <w:sz w:val="28"/>
          <w:szCs w:val="28"/>
        </w:rPr>
        <w:t xml:space="preserve">. </w:t>
      </w:r>
      <w:r w:rsidR="00B53E34">
        <w:rPr>
          <w:sz w:val="28"/>
          <w:szCs w:val="28"/>
        </w:rPr>
        <w:t>О</w:t>
      </w:r>
      <w:r w:rsidR="00B53E34" w:rsidRPr="00A20D2A">
        <w:rPr>
          <w:sz w:val="28"/>
          <w:szCs w:val="28"/>
        </w:rPr>
        <w:t>.</w:t>
      </w:r>
      <w:r w:rsidR="00B53E34">
        <w:rPr>
          <w:sz w:val="28"/>
          <w:szCs w:val="28"/>
        </w:rPr>
        <w:t>В</w:t>
      </w:r>
      <w:r w:rsidR="00B53E34" w:rsidRPr="00A20D2A">
        <w:rPr>
          <w:sz w:val="28"/>
          <w:szCs w:val="28"/>
        </w:rPr>
        <w:t xml:space="preserve">. </w:t>
      </w:r>
      <w:r w:rsidR="00B53E34">
        <w:rPr>
          <w:sz w:val="28"/>
          <w:szCs w:val="28"/>
        </w:rPr>
        <w:t>Грушина</w:t>
      </w:r>
    </w:p>
    <w:p w:rsidR="00D03B7B" w:rsidRDefault="00D03B7B" w:rsidP="003C2A87">
      <w:pPr>
        <w:ind w:firstLine="0"/>
        <w:rPr>
          <w:sz w:val="28"/>
          <w:szCs w:val="28"/>
        </w:rPr>
      </w:pPr>
      <w:r>
        <w:rPr>
          <w:sz w:val="28"/>
          <w:szCs w:val="28"/>
        </w:rPr>
        <w:tab/>
      </w:r>
      <w:r>
        <w:rPr>
          <w:sz w:val="28"/>
          <w:szCs w:val="28"/>
        </w:rPr>
        <w:tab/>
        <w:t xml:space="preserve">  </w:t>
      </w:r>
      <w:r w:rsidRPr="00A20D2A">
        <w:rPr>
          <w:sz w:val="28"/>
          <w:szCs w:val="28"/>
        </w:rPr>
        <w:t>канд.</w:t>
      </w:r>
      <w:r w:rsidR="00FF4082">
        <w:rPr>
          <w:sz w:val="28"/>
          <w:szCs w:val="28"/>
        </w:rPr>
        <w:t xml:space="preserve"> </w:t>
      </w:r>
      <w:r w:rsidRPr="00A20D2A">
        <w:rPr>
          <w:sz w:val="28"/>
          <w:szCs w:val="28"/>
        </w:rPr>
        <w:t>экон.</w:t>
      </w:r>
      <w:r w:rsidR="00FF4082">
        <w:rPr>
          <w:sz w:val="28"/>
          <w:szCs w:val="28"/>
        </w:rPr>
        <w:t xml:space="preserve"> </w:t>
      </w:r>
      <w:r w:rsidRPr="00A20D2A">
        <w:rPr>
          <w:sz w:val="28"/>
          <w:szCs w:val="28"/>
        </w:rPr>
        <w:t xml:space="preserve">наук, </w:t>
      </w:r>
      <w:r>
        <w:rPr>
          <w:sz w:val="28"/>
          <w:szCs w:val="28"/>
        </w:rPr>
        <w:t>проф. С.А. Парахин</w:t>
      </w:r>
    </w:p>
    <w:p w:rsidR="00D03B7B" w:rsidRPr="00A20D2A" w:rsidRDefault="00D03B7B" w:rsidP="003C2A87">
      <w:pPr>
        <w:ind w:firstLine="0"/>
        <w:rPr>
          <w:sz w:val="28"/>
          <w:szCs w:val="28"/>
        </w:rPr>
      </w:pPr>
      <w:r>
        <w:rPr>
          <w:sz w:val="28"/>
          <w:szCs w:val="28"/>
        </w:rPr>
        <w:tab/>
      </w:r>
      <w:r>
        <w:rPr>
          <w:sz w:val="28"/>
          <w:szCs w:val="28"/>
        </w:rPr>
        <w:tab/>
        <w:t xml:space="preserve">  </w:t>
      </w:r>
      <w:r w:rsidRPr="00A20D2A">
        <w:rPr>
          <w:sz w:val="28"/>
          <w:szCs w:val="28"/>
        </w:rPr>
        <w:t>канд.</w:t>
      </w:r>
      <w:r w:rsidR="00FF4082">
        <w:rPr>
          <w:sz w:val="28"/>
          <w:szCs w:val="28"/>
        </w:rPr>
        <w:t xml:space="preserve"> </w:t>
      </w:r>
      <w:r w:rsidRPr="00A20D2A">
        <w:rPr>
          <w:sz w:val="28"/>
          <w:szCs w:val="28"/>
        </w:rPr>
        <w:t>экон.</w:t>
      </w:r>
      <w:r w:rsidR="00FF4082">
        <w:rPr>
          <w:sz w:val="28"/>
          <w:szCs w:val="28"/>
        </w:rPr>
        <w:t xml:space="preserve"> </w:t>
      </w:r>
      <w:r w:rsidRPr="00A20D2A">
        <w:rPr>
          <w:sz w:val="28"/>
          <w:szCs w:val="28"/>
        </w:rPr>
        <w:t>наук, доц</w:t>
      </w:r>
      <w:r>
        <w:rPr>
          <w:sz w:val="28"/>
          <w:szCs w:val="28"/>
        </w:rPr>
        <w:t>. Н.Ю. Ковалевская</w:t>
      </w:r>
    </w:p>
    <w:p w:rsidR="003C2A87" w:rsidRPr="00A20D2A" w:rsidRDefault="003C2A87" w:rsidP="00D03B7B">
      <w:pPr>
        <w:ind w:left="708" w:firstLine="708"/>
        <w:rPr>
          <w:sz w:val="28"/>
          <w:szCs w:val="28"/>
        </w:rPr>
      </w:pPr>
      <w:r w:rsidRPr="00A20D2A">
        <w:rPr>
          <w:sz w:val="28"/>
          <w:szCs w:val="28"/>
        </w:rPr>
        <w:t>(кафедра экономики и управления инвестициями и</w:t>
      </w:r>
      <w:r w:rsidR="00D03B7B">
        <w:rPr>
          <w:sz w:val="28"/>
          <w:szCs w:val="28"/>
        </w:rPr>
        <w:t xml:space="preserve"> </w:t>
      </w:r>
      <w:r w:rsidRPr="00A20D2A">
        <w:rPr>
          <w:sz w:val="28"/>
          <w:szCs w:val="28"/>
        </w:rPr>
        <w:t>недвижимостью)</w:t>
      </w:r>
    </w:p>
    <w:p w:rsidR="003C2A87" w:rsidRPr="00A20D2A" w:rsidRDefault="003C2A87" w:rsidP="003C2A87">
      <w:pPr>
        <w:ind w:firstLine="0"/>
        <w:rPr>
          <w:sz w:val="28"/>
          <w:szCs w:val="28"/>
        </w:rPr>
      </w:pPr>
    </w:p>
    <w:p w:rsidR="003C2A87" w:rsidRPr="00A20D2A" w:rsidRDefault="003C2A87" w:rsidP="003C2A87">
      <w:pPr>
        <w:ind w:firstLine="0"/>
        <w:rPr>
          <w:sz w:val="28"/>
          <w:szCs w:val="28"/>
        </w:rPr>
      </w:pPr>
    </w:p>
    <w:p w:rsidR="003C2A87" w:rsidRPr="00A20D2A" w:rsidRDefault="003C2A87" w:rsidP="003C2A87">
      <w:pPr>
        <w:ind w:firstLine="0"/>
        <w:rPr>
          <w:sz w:val="28"/>
          <w:szCs w:val="28"/>
        </w:rPr>
      </w:pPr>
    </w:p>
    <w:p w:rsidR="003C2A87" w:rsidRPr="00A20D2A" w:rsidRDefault="003C2A87" w:rsidP="003C2A87">
      <w:pPr>
        <w:ind w:firstLine="0"/>
        <w:rPr>
          <w:sz w:val="28"/>
          <w:szCs w:val="28"/>
        </w:rPr>
      </w:pPr>
      <w:r w:rsidRPr="00A20D2A">
        <w:rPr>
          <w:sz w:val="28"/>
          <w:szCs w:val="28"/>
        </w:rPr>
        <w:t xml:space="preserve">Рецензент </w:t>
      </w:r>
      <w:r w:rsidR="00D03B7B">
        <w:rPr>
          <w:sz w:val="28"/>
          <w:szCs w:val="28"/>
        </w:rPr>
        <w:t>докт</w:t>
      </w:r>
      <w:r w:rsidR="00D03B7B" w:rsidRPr="00A20D2A">
        <w:rPr>
          <w:sz w:val="28"/>
          <w:szCs w:val="28"/>
        </w:rPr>
        <w:t>.</w:t>
      </w:r>
      <w:r w:rsidR="00FF4082">
        <w:rPr>
          <w:sz w:val="28"/>
          <w:szCs w:val="28"/>
        </w:rPr>
        <w:t xml:space="preserve"> </w:t>
      </w:r>
      <w:r w:rsidR="00D03B7B" w:rsidRPr="00A20D2A">
        <w:rPr>
          <w:sz w:val="28"/>
          <w:szCs w:val="28"/>
        </w:rPr>
        <w:t>экон.</w:t>
      </w:r>
      <w:r w:rsidR="00FF4082">
        <w:rPr>
          <w:sz w:val="28"/>
          <w:szCs w:val="28"/>
        </w:rPr>
        <w:t xml:space="preserve"> </w:t>
      </w:r>
      <w:r w:rsidR="00D03B7B" w:rsidRPr="00A20D2A">
        <w:rPr>
          <w:sz w:val="28"/>
          <w:szCs w:val="28"/>
        </w:rPr>
        <w:t xml:space="preserve">наук, </w:t>
      </w:r>
      <w:r w:rsidR="00D03B7B">
        <w:rPr>
          <w:sz w:val="28"/>
          <w:szCs w:val="28"/>
        </w:rPr>
        <w:t>проф</w:t>
      </w:r>
      <w:r w:rsidR="00D03B7B" w:rsidRPr="00A20D2A">
        <w:rPr>
          <w:sz w:val="28"/>
          <w:szCs w:val="28"/>
        </w:rPr>
        <w:t>.</w:t>
      </w:r>
      <w:r w:rsidRPr="00A20D2A">
        <w:rPr>
          <w:sz w:val="28"/>
          <w:szCs w:val="28"/>
        </w:rPr>
        <w:t xml:space="preserve"> </w:t>
      </w:r>
      <w:r w:rsidR="00D03B7B">
        <w:rPr>
          <w:sz w:val="28"/>
          <w:szCs w:val="28"/>
        </w:rPr>
        <w:t>Г.В. Хомкалов</w:t>
      </w:r>
    </w:p>
    <w:p w:rsidR="003C2A87" w:rsidRPr="00A20D2A" w:rsidRDefault="003C2A87" w:rsidP="003C2A87">
      <w:pPr>
        <w:ind w:firstLine="0"/>
        <w:rPr>
          <w:sz w:val="28"/>
          <w:szCs w:val="28"/>
        </w:rPr>
      </w:pPr>
    </w:p>
    <w:p w:rsidR="003C2A87" w:rsidRPr="00A20D2A" w:rsidRDefault="003C2A87" w:rsidP="003C2A87">
      <w:pPr>
        <w:ind w:firstLine="0"/>
        <w:rPr>
          <w:sz w:val="28"/>
          <w:szCs w:val="28"/>
        </w:rPr>
      </w:pPr>
    </w:p>
    <w:p w:rsidR="003C2A87" w:rsidRPr="00A20D2A" w:rsidRDefault="003C2A87" w:rsidP="003C2A87">
      <w:pPr>
        <w:ind w:firstLine="0"/>
        <w:rPr>
          <w:sz w:val="28"/>
          <w:szCs w:val="28"/>
        </w:rPr>
      </w:pPr>
    </w:p>
    <w:p w:rsidR="003C2A87" w:rsidRPr="00A20D2A" w:rsidRDefault="003C2A87" w:rsidP="003C2A87">
      <w:pPr>
        <w:ind w:firstLine="0"/>
        <w:rPr>
          <w:sz w:val="28"/>
          <w:szCs w:val="28"/>
        </w:rPr>
      </w:pPr>
    </w:p>
    <w:p w:rsidR="003C2A87" w:rsidRPr="00A20D2A" w:rsidRDefault="003C2A87" w:rsidP="003C2A87">
      <w:pPr>
        <w:ind w:firstLine="0"/>
        <w:rPr>
          <w:sz w:val="28"/>
          <w:szCs w:val="28"/>
        </w:rPr>
      </w:pPr>
    </w:p>
    <w:p w:rsidR="003C2A87" w:rsidRDefault="003C2A87" w:rsidP="003C2A87">
      <w:pPr>
        <w:ind w:firstLine="0"/>
        <w:rPr>
          <w:sz w:val="28"/>
          <w:szCs w:val="28"/>
        </w:rPr>
      </w:pPr>
    </w:p>
    <w:p w:rsidR="00D03B7B" w:rsidRDefault="00D03B7B" w:rsidP="003C2A87">
      <w:pPr>
        <w:ind w:firstLine="0"/>
        <w:rPr>
          <w:sz w:val="28"/>
          <w:szCs w:val="28"/>
        </w:rPr>
      </w:pPr>
    </w:p>
    <w:p w:rsidR="00D03B7B" w:rsidRDefault="00D03B7B" w:rsidP="003C2A87">
      <w:pPr>
        <w:ind w:firstLine="0"/>
        <w:rPr>
          <w:sz w:val="28"/>
          <w:szCs w:val="28"/>
        </w:rPr>
      </w:pPr>
    </w:p>
    <w:p w:rsidR="00D03B7B" w:rsidRDefault="00D03B7B" w:rsidP="003C2A87">
      <w:pPr>
        <w:ind w:firstLine="0"/>
        <w:rPr>
          <w:sz w:val="28"/>
          <w:szCs w:val="28"/>
        </w:rPr>
      </w:pPr>
    </w:p>
    <w:p w:rsidR="00D03B7B" w:rsidRDefault="00D03B7B" w:rsidP="003C2A87">
      <w:pPr>
        <w:ind w:firstLine="0"/>
        <w:rPr>
          <w:sz w:val="28"/>
          <w:szCs w:val="28"/>
        </w:rPr>
      </w:pPr>
    </w:p>
    <w:p w:rsidR="00D03B7B" w:rsidRDefault="00D03B7B" w:rsidP="003C2A87">
      <w:pPr>
        <w:ind w:firstLine="0"/>
        <w:rPr>
          <w:sz w:val="28"/>
          <w:szCs w:val="28"/>
        </w:rPr>
      </w:pPr>
    </w:p>
    <w:p w:rsidR="003C2A87" w:rsidRPr="00A20D2A" w:rsidRDefault="00FF4082" w:rsidP="001A5089">
      <w:pPr>
        <w:ind w:firstLine="284"/>
        <w:rPr>
          <w:sz w:val="28"/>
          <w:szCs w:val="28"/>
        </w:rPr>
      </w:pPr>
      <w:r>
        <w:rPr>
          <w:rFonts w:eastAsia="TimesNewRoman"/>
          <w:sz w:val="28"/>
          <w:szCs w:val="28"/>
        </w:rPr>
        <w:t xml:space="preserve">Анализ финансово-хозяйственной деятельности организации, </w:t>
      </w:r>
      <w:r w:rsidR="00B6560A">
        <w:rPr>
          <w:rFonts w:eastAsia="TimesNewRoman"/>
          <w:sz w:val="28"/>
          <w:szCs w:val="28"/>
        </w:rPr>
        <w:t>Корпоративные финансы,</w:t>
      </w:r>
      <w:r w:rsidR="00B6560A" w:rsidRPr="00B6560A">
        <w:rPr>
          <w:rFonts w:eastAsia="TimesNewRoman"/>
          <w:sz w:val="28"/>
          <w:szCs w:val="28"/>
        </w:rPr>
        <w:t xml:space="preserve"> </w:t>
      </w:r>
      <w:r>
        <w:rPr>
          <w:rFonts w:eastAsia="TimesNewRoman"/>
          <w:sz w:val="28"/>
          <w:szCs w:val="28"/>
        </w:rPr>
        <w:t>Инвестиционный анализ</w:t>
      </w:r>
      <w:r w:rsidR="003C2A87" w:rsidRPr="00A20D2A">
        <w:rPr>
          <w:rFonts w:eastAsia="TimesNewRoman"/>
          <w:sz w:val="28"/>
          <w:szCs w:val="28"/>
        </w:rPr>
        <w:t xml:space="preserve">: </w:t>
      </w:r>
      <w:r w:rsidR="001A5089">
        <w:rPr>
          <w:rFonts w:eastAsia="TimesNewRoman"/>
          <w:sz w:val="28"/>
          <w:szCs w:val="28"/>
        </w:rPr>
        <w:t>м</w:t>
      </w:r>
      <w:r w:rsidR="003C2A87" w:rsidRPr="00A20D2A">
        <w:rPr>
          <w:rFonts w:eastAsia="TimesNewRoman"/>
          <w:sz w:val="28"/>
          <w:szCs w:val="28"/>
        </w:rPr>
        <w:t>етод</w:t>
      </w:r>
      <w:r w:rsidR="001A5089">
        <w:rPr>
          <w:rFonts w:eastAsia="TimesNewRoman"/>
          <w:sz w:val="28"/>
          <w:szCs w:val="28"/>
        </w:rPr>
        <w:t>. указ.</w:t>
      </w:r>
      <w:r w:rsidR="003C2A87" w:rsidRPr="00A20D2A">
        <w:rPr>
          <w:rFonts w:eastAsia="TimesNewRoman"/>
          <w:sz w:val="28"/>
          <w:szCs w:val="28"/>
        </w:rPr>
        <w:t xml:space="preserve"> </w:t>
      </w:r>
      <w:r w:rsidR="001A5089">
        <w:rPr>
          <w:rFonts w:eastAsia="TimesNewRoman"/>
          <w:sz w:val="28"/>
          <w:szCs w:val="28"/>
        </w:rPr>
        <w:t>к</w:t>
      </w:r>
      <w:r w:rsidR="003C2A87" w:rsidRPr="00A20D2A">
        <w:rPr>
          <w:rFonts w:eastAsia="TimesNewRoman"/>
          <w:sz w:val="28"/>
          <w:szCs w:val="28"/>
        </w:rPr>
        <w:t xml:space="preserve"> выполнению междисциплинарной курсовой работы</w:t>
      </w:r>
      <w:r w:rsidR="001A5089">
        <w:rPr>
          <w:rFonts w:eastAsia="TimesNewRoman"/>
          <w:sz w:val="28"/>
          <w:szCs w:val="28"/>
        </w:rPr>
        <w:t xml:space="preserve"> / О.В. Грушина, С.А. Парахин, Н.Ю. Ковалевская</w:t>
      </w:r>
      <w:r w:rsidR="003C2A87" w:rsidRPr="00A20D2A">
        <w:rPr>
          <w:rFonts w:eastAsia="TimesNewRoman"/>
          <w:sz w:val="28"/>
          <w:szCs w:val="28"/>
        </w:rPr>
        <w:t>.</w:t>
      </w:r>
      <w:r w:rsidR="001A5089">
        <w:rPr>
          <w:rFonts w:eastAsia="TimesNewRoman"/>
          <w:sz w:val="28"/>
          <w:szCs w:val="28"/>
        </w:rPr>
        <w:t> </w:t>
      </w:r>
      <w:r w:rsidR="003C2A87" w:rsidRPr="00A20D2A">
        <w:rPr>
          <w:rFonts w:eastAsia="TimesNewRoman"/>
          <w:sz w:val="28"/>
          <w:szCs w:val="28"/>
        </w:rPr>
        <w:t>– Иркутск: Изд-во БГУЭП, 201</w:t>
      </w:r>
      <w:r w:rsidR="00F50FF8">
        <w:rPr>
          <w:rFonts w:eastAsia="TimesNewRoman"/>
          <w:sz w:val="28"/>
          <w:szCs w:val="28"/>
        </w:rPr>
        <w:t>4</w:t>
      </w:r>
      <w:r w:rsidR="003C2A87" w:rsidRPr="00A20D2A">
        <w:rPr>
          <w:rFonts w:eastAsia="TimesNewRoman"/>
          <w:sz w:val="28"/>
          <w:szCs w:val="28"/>
        </w:rPr>
        <w:t xml:space="preserve">. – </w:t>
      </w:r>
      <w:r w:rsidR="00F83788">
        <w:rPr>
          <w:rFonts w:eastAsia="TimesNewRoman"/>
          <w:sz w:val="28"/>
          <w:szCs w:val="28"/>
        </w:rPr>
        <w:t>40</w:t>
      </w:r>
      <w:r w:rsidR="003C2A87" w:rsidRPr="00581B78">
        <w:rPr>
          <w:rFonts w:eastAsia="TimesNewRoman"/>
          <w:sz w:val="28"/>
          <w:szCs w:val="28"/>
        </w:rPr>
        <w:t xml:space="preserve"> с.</w:t>
      </w:r>
    </w:p>
    <w:p w:rsidR="00710656" w:rsidRPr="00A20D2A" w:rsidRDefault="00710656" w:rsidP="003C2A87">
      <w:pPr>
        <w:ind w:firstLine="0"/>
        <w:rPr>
          <w:sz w:val="28"/>
          <w:szCs w:val="28"/>
        </w:rPr>
      </w:pPr>
    </w:p>
    <w:p w:rsidR="003C2A87" w:rsidRPr="00A20D2A" w:rsidRDefault="001A5089" w:rsidP="001A5089">
      <w:pPr>
        <w:ind w:firstLine="284"/>
        <w:rPr>
          <w:sz w:val="28"/>
          <w:szCs w:val="28"/>
        </w:rPr>
      </w:pPr>
      <w:r>
        <w:rPr>
          <w:sz w:val="28"/>
          <w:szCs w:val="28"/>
        </w:rPr>
        <w:t>Д</w:t>
      </w:r>
      <w:r w:rsidR="003C2A87" w:rsidRPr="00A20D2A">
        <w:rPr>
          <w:sz w:val="28"/>
          <w:szCs w:val="28"/>
        </w:rPr>
        <w:t>ля студентов очной</w:t>
      </w:r>
      <w:r>
        <w:rPr>
          <w:sz w:val="28"/>
          <w:szCs w:val="28"/>
        </w:rPr>
        <w:t>,</w:t>
      </w:r>
      <w:r w:rsidR="003C2A87" w:rsidRPr="00A20D2A">
        <w:rPr>
          <w:sz w:val="28"/>
          <w:szCs w:val="28"/>
        </w:rPr>
        <w:t xml:space="preserve"> заочной </w:t>
      </w:r>
      <w:r>
        <w:rPr>
          <w:sz w:val="28"/>
          <w:szCs w:val="28"/>
        </w:rPr>
        <w:t xml:space="preserve">и ускоренной </w:t>
      </w:r>
      <w:r w:rsidR="003C2A87" w:rsidRPr="00A20D2A">
        <w:rPr>
          <w:sz w:val="28"/>
          <w:szCs w:val="28"/>
        </w:rPr>
        <w:t xml:space="preserve">форм обучения. </w:t>
      </w:r>
    </w:p>
    <w:p w:rsidR="003C2A87" w:rsidRPr="00A20D2A" w:rsidRDefault="003C2A87" w:rsidP="003C2A87">
      <w:pPr>
        <w:jc w:val="right"/>
        <w:rPr>
          <w:sz w:val="28"/>
          <w:szCs w:val="28"/>
        </w:rPr>
      </w:pPr>
    </w:p>
    <w:p w:rsidR="003C2A87" w:rsidRDefault="003C2A87" w:rsidP="003C2A87">
      <w:pPr>
        <w:jc w:val="right"/>
        <w:rPr>
          <w:sz w:val="28"/>
          <w:szCs w:val="28"/>
        </w:rPr>
      </w:pPr>
    </w:p>
    <w:p w:rsidR="001A5089" w:rsidRDefault="001A5089" w:rsidP="003C2A87">
      <w:pPr>
        <w:jc w:val="right"/>
        <w:rPr>
          <w:sz w:val="28"/>
          <w:szCs w:val="28"/>
        </w:rPr>
      </w:pPr>
    </w:p>
    <w:p w:rsidR="001A5089" w:rsidRDefault="001A5089" w:rsidP="003C2A87">
      <w:pPr>
        <w:jc w:val="right"/>
        <w:rPr>
          <w:sz w:val="28"/>
          <w:szCs w:val="28"/>
        </w:rPr>
      </w:pPr>
    </w:p>
    <w:p w:rsidR="001A5089" w:rsidRDefault="001A5089" w:rsidP="003C2A87">
      <w:pPr>
        <w:jc w:val="right"/>
        <w:rPr>
          <w:sz w:val="28"/>
          <w:szCs w:val="28"/>
        </w:rPr>
      </w:pPr>
    </w:p>
    <w:p w:rsidR="001A5089" w:rsidRDefault="001A5089" w:rsidP="003C2A87">
      <w:pPr>
        <w:jc w:val="right"/>
        <w:rPr>
          <w:sz w:val="28"/>
          <w:szCs w:val="28"/>
        </w:rPr>
      </w:pPr>
    </w:p>
    <w:p w:rsidR="001A5089" w:rsidRDefault="001A5089" w:rsidP="003C2A87">
      <w:pPr>
        <w:jc w:val="right"/>
        <w:rPr>
          <w:sz w:val="28"/>
          <w:szCs w:val="28"/>
        </w:rPr>
      </w:pPr>
    </w:p>
    <w:p w:rsidR="003C2A87" w:rsidRPr="00A20D2A" w:rsidRDefault="001A5089" w:rsidP="001A5089">
      <w:pPr>
        <w:widowControl/>
        <w:autoSpaceDE/>
        <w:autoSpaceDN/>
        <w:adjustRightInd/>
        <w:ind w:firstLine="709"/>
        <w:jc w:val="right"/>
      </w:pPr>
      <w:r>
        <w:rPr>
          <w:sz w:val="28"/>
          <w:szCs w:val="28"/>
        </w:rPr>
        <w:t>© Издательство БГУЭП, 2014</w:t>
      </w:r>
      <w:r w:rsidR="003C2A87" w:rsidRPr="00A20D2A">
        <w:br w:type="page"/>
      </w:r>
    </w:p>
    <w:p w:rsidR="00A83AE9" w:rsidRDefault="00A83AE9" w:rsidP="00A83AE9">
      <w:pPr>
        <w:widowControl/>
        <w:tabs>
          <w:tab w:val="left" w:pos="4110"/>
        </w:tabs>
        <w:suppressAutoHyphens/>
        <w:autoSpaceDE/>
        <w:autoSpaceDN/>
        <w:adjustRightInd/>
        <w:spacing w:before="240" w:after="120"/>
        <w:ind w:firstLine="0"/>
        <w:jc w:val="center"/>
        <w:rPr>
          <w:b/>
          <w:bCs/>
          <w:sz w:val="32"/>
          <w:szCs w:val="32"/>
          <w:bdr w:val="none" w:sz="0" w:space="0" w:color="auto" w:frame="1"/>
        </w:rPr>
      </w:pPr>
      <w:r>
        <w:rPr>
          <w:b/>
          <w:bCs/>
          <w:sz w:val="32"/>
          <w:szCs w:val="32"/>
          <w:bdr w:val="none" w:sz="0" w:space="0" w:color="auto" w:frame="1"/>
        </w:rPr>
        <w:lastRenderedPageBreak/>
        <w:t>Содержание</w:t>
      </w:r>
    </w:p>
    <w:p w:rsidR="00CE1396" w:rsidRDefault="00CE1396">
      <w:pPr>
        <w:pStyle w:val="11"/>
        <w:tabs>
          <w:tab w:val="right" w:leader="dot" w:pos="9628"/>
        </w:tabs>
        <w:rPr>
          <w:rFonts w:asciiTheme="minorHAnsi" w:hAnsiTheme="minorHAnsi" w:cstheme="minorBidi"/>
          <w:noProof/>
          <w:sz w:val="22"/>
          <w:szCs w:val="22"/>
        </w:rPr>
      </w:pPr>
      <w:r>
        <w:rPr>
          <w:b/>
          <w:bCs/>
          <w:sz w:val="32"/>
          <w:szCs w:val="32"/>
          <w:bdr w:val="none" w:sz="0" w:space="0" w:color="auto" w:frame="1"/>
        </w:rPr>
        <w:fldChar w:fldCharType="begin"/>
      </w:r>
      <w:r>
        <w:rPr>
          <w:b/>
          <w:bCs/>
          <w:sz w:val="32"/>
          <w:szCs w:val="32"/>
          <w:bdr w:val="none" w:sz="0" w:space="0" w:color="auto" w:frame="1"/>
        </w:rPr>
        <w:instrText xml:space="preserve"> TOC \o "1-3" \h \z \u </w:instrText>
      </w:r>
      <w:r>
        <w:rPr>
          <w:b/>
          <w:bCs/>
          <w:sz w:val="32"/>
          <w:szCs w:val="32"/>
          <w:bdr w:val="none" w:sz="0" w:space="0" w:color="auto" w:frame="1"/>
        </w:rPr>
        <w:fldChar w:fldCharType="separate"/>
      </w:r>
      <w:hyperlink w:anchor="_Toc410646635" w:history="1">
        <w:r w:rsidRPr="00556C2A">
          <w:rPr>
            <w:rStyle w:val="af9"/>
            <w:noProof/>
          </w:rPr>
          <w:t>Введение</w:t>
        </w:r>
        <w:r>
          <w:rPr>
            <w:noProof/>
            <w:webHidden/>
          </w:rPr>
          <w:tab/>
        </w:r>
        <w:r>
          <w:rPr>
            <w:noProof/>
            <w:webHidden/>
          </w:rPr>
          <w:fldChar w:fldCharType="begin"/>
        </w:r>
        <w:r>
          <w:rPr>
            <w:noProof/>
            <w:webHidden/>
          </w:rPr>
          <w:instrText xml:space="preserve"> PAGEREF _Toc410646635 \h </w:instrText>
        </w:r>
        <w:r>
          <w:rPr>
            <w:noProof/>
            <w:webHidden/>
          </w:rPr>
        </w:r>
        <w:r>
          <w:rPr>
            <w:noProof/>
            <w:webHidden/>
          </w:rPr>
          <w:fldChar w:fldCharType="separate"/>
        </w:r>
        <w:r>
          <w:rPr>
            <w:noProof/>
            <w:webHidden/>
          </w:rPr>
          <w:t>4</w:t>
        </w:r>
        <w:r>
          <w:rPr>
            <w:noProof/>
            <w:webHidden/>
          </w:rPr>
          <w:fldChar w:fldCharType="end"/>
        </w:r>
      </w:hyperlink>
    </w:p>
    <w:p w:rsidR="00CE1396" w:rsidRDefault="00993F7C">
      <w:pPr>
        <w:pStyle w:val="11"/>
        <w:tabs>
          <w:tab w:val="right" w:leader="dot" w:pos="9628"/>
        </w:tabs>
        <w:rPr>
          <w:rFonts w:asciiTheme="minorHAnsi" w:hAnsiTheme="minorHAnsi" w:cstheme="minorBidi"/>
          <w:noProof/>
          <w:sz w:val="22"/>
          <w:szCs w:val="22"/>
        </w:rPr>
      </w:pPr>
      <w:hyperlink w:anchor="_Toc410646636" w:history="1">
        <w:r w:rsidR="00CE1396" w:rsidRPr="00556C2A">
          <w:rPr>
            <w:rStyle w:val="af9"/>
            <w:noProof/>
          </w:rPr>
          <w:t>1. Анализ финансово-хозяйственной деятельности организации</w:t>
        </w:r>
        <w:r w:rsidR="00CE1396">
          <w:rPr>
            <w:noProof/>
            <w:webHidden/>
          </w:rPr>
          <w:tab/>
        </w:r>
        <w:r w:rsidR="00CE1396">
          <w:rPr>
            <w:noProof/>
            <w:webHidden/>
          </w:rPr>
          <w:fldChar w:fldCharType="begin"/>
        </w:r>
        <w:r w:rsidR="00CE1396">
          <w:rPr>
            <w:noProof/>
            <w:webHidden/>
          </w:rPr>
          <w:instrText xml:space="preserve"> PAGEREF _Toc410646636 \h </w:instrText>
        </w:r>
        <w:r w:rsidR="00CE1396">
          <w:rPr>
            <w:noProof/>
            <w:webHidden/>
          </w:rPr>
        </w:r>
        <w:r w:rsidR="00CE1396">
          <w:rPr>
            <w:noProof/>
            <w:webHidden/>
          </w:rPr>
          <w:fldChar w:fldCharType="separate"/>
        </w:r>
        <w:r w:rsidR="00CE1396">
          <w:rPr>
            <w:noProof/>
            <w:webHidden/>
          </w:rPr>
          <w:t>5</w:t>
        </w:r>
        <w:r w:rsidR="00CE1396">
          <w:rPr>
            <w:noProof/>
            <w:webHidden/>
          </w:rPr>
          <w:fldChar w:fldCharType="end"/>
        </w:r>
      </w:hyperlink>
    </w:p>
    <w:p w:rsidR="00CE1396" w:rsidRDefault="00993F7C">
      <w:pPr>
        <w:pStyle w:val="11"/>
        <w:tabs>
          <w:tab w:val="right" w:leader="dot" w:pos="9628"/>
        </w:tabs>
        <w:rPr>
          <w:rFonts w:asciiTheme="minorHAnsi" w:hAnsiTheme="minorHAnsi" w:cstheme="minorBidi"/>
          <w:noProof/>
          <w:sz w:val="22"/>
          <w:szCs w:val="22"/>
        </w:rPr>
      </w:pPr>
      <w:hyperlink w:anchor="_Toc410646642" w:history="1">
        <w:r w:rsidR="00CE1396" w:rsidRPr="00556C2A">
          <w:rPr>
            <w:rStyle w:val="af9"/>
            <w:noProof/>
          </w:rPr>
          <w:t>2. Корпоративные финансы</w:t>
        </w:r>
        <w:r w:rsidR="00CE1396">
          <w:rPr>
            <w:noProof/>
            <w:webHidden/>
          </w:rPr>
          <w:tab/>
        </w:r>
        <w:r w:rsidR="00CE1396">
          <w:rPr>
            <w:noProof/>
            <w:webHidden/>
          </w:rPr>
          <w:fldChar w:fldCharType="begin"/>
        </w:r>
        <w:r w:rsidR="00CE1396">
          <w:rPr>
            <w:noProof/>
            <w:webHidden/>
          </w:rPr>
          <w:instrText xml:space="preserve"> PAGEREF _Toc410646642 \h </w:instrText>
        </w:r>
        <w:r w:rsidR="00CE1396">
          <w:rPr>
            <w:noProof/>
            <w:webHidden/>
          </w:rPr>
        </w:r>
        <w:r w:rsidR="00CE1396">
          <w:rPr>
            <w:noProof/>
            <w:webHidden/>
          </w:rPr>
          <w:fldChar w:fldCharType="separate"/>
        </w:r>
        <w:r w:rsidR="00CE1396">
          <w:rPr>
            <w:noProof/>
            <w:webHidden/>
          </w:rPr>
          <w:t>20</w:t>
        </w:r>
        <w:r w:rsidR="00CE1396">
          <w:rPr>
            <w:noProof/>
            <w:webHidden/>
          </w:rPr>
          <w:fldChar w:fldCharType="end"/>
        </w:r>
      </w:hyperlink>
    </w:p>
    <w:p w:rsidR="00CE1396" w:rsidRDefault="00993F7C">
      <w:pPr>
        <w:pStyle w:val="11"/>
        <w:tabs>
          <w:tab w:val="right" w:leader="dot" w:pos="9628"/>
        </w:tabs>
        <w:rPr>
          <w:rFonts w:asciiTheme="minorHAnsi" w:hAnsiTheme="minorHAnsi" w:cstheme="minorBidi"/>
          <w:noProof/>
          <w:sz w:val="22"/>
          <w:szCs w:val="22"/>
        </w:rPr>
      </w:pPr>
      <w:hyperlink w:anchor="_Toc410646644" w:history="1">
        <w:r w:rsidR="00CE1396" w:rsidRPr="00556C2A">
          <w:rPr>
            <w:rStyle w:val="af9"/>
            <w:noProof/>
          </w:rPr>
          <w:t>3. Инвестиционный анализ</w:t>
        </w:r>
        <w:r w:rsidR="00CE1396">
          <w:rPr>
            <w:noProof/>
            <w:webHidden/>
          </w:rPr>
          <w:tab/>
        </w:r>
        <w:r w:rsidR="00CE1396">
          <w:rPr>
            <w:noProof/>
            <w:webHidden/>
          </w:rPr>
          <w:fldChar w:fldCharType="begin"/>
        </w:r>
        <w:r w:rsidR="00CE1396">
          <w:rPr>
            <w:noProof/>
            <w:webHidden/>
          </w:rPr>
          <w:instrText xml:space="preserve"> PAGEREF _Toc410646644 \h </w:instrText>
        </w:r>
        <w:r w:rsidR="00CE1396">
          <w:rPr>
            <w:noProof/>
            <w:webHidden/>
          </w:rPr>
        </w:r>
        <w:r w:rsidR="00CE1396">
          <w:rPr>
            <w:noProof/>
            <w:webHidden/>
          </w:rPr>
          <w:fldChar w:fldCharType="separate"/>
        </w:r>
        <w:r w:rsidR="00CE1396">
          <w:rPr>
            <w:noProof/>
            <w:webHidden/>
          </w:rPr>
          <w:t>29</w:t>
        </w:r>
        <w:r w:rsidR="00CE1396">
          <w:rPr>
            <w:noProof/>
            <w:webHidden/>
          </w:rPr>
          <w:fldChar w:fldCharType="end"/>
        </w:r>
      </w:hyperlink>
    </w:p>
    <w:p w:rsidR="00CE1396" w:rsidRDefault="00993F7C">
      <w:pPr>
        <w:pStyle w:val="11"/>
        <w:tabs>
          <w:tab w:val="right" w:leader="dot" w:pos="9628"/>
        </w:tabs>
        <w:rPr>
          <w:rFonts w:asciiTheme="minorHAnsi" w:hAnsiTheme="minorHAnsi" w:cstheme="minorBidi"/>
          <w:noProof/>
          <w:sz w:val="22"/>
          <w:szCs w:val="22"/>
        </w:rPr>
      </w:pPr>
      <w:hyperlink w:anchor="_Toc410646645" w:history="1">
        <w:r w:rsidR="00CE1396" w:rsidRPr="00556C2A">
          <w:rPr>
            <w:rStyle w:val="af9"/>
            <w:noProof/>
          </w:rPr>
          <w:t>4. Оформление контрольной работы</w:t>
        </w:r>
        <w:r w:rsidR="00CE1396">
          <w:rPr>
            <w:noProof/>
            <w:webHidden/>
          </w:rPr>
          <w:tab/>
        </w:r>
        <w:r w:rsidR="00CE1396">
          <w:rPr>
            <w:noProof/>
            <w:webHidden/>
          </w:rPr>
          <w:fldChar w:fldCharType="begin"/>
        </w:r>
        <w:r w:rsidR="00CE1396">
          <w:rPr>
            <w:noProof/>
            <w:webHidden/>
          </w:rPr>
          <w:instrText xml:space="preserve"> PAGEREF _Toc410646645 \h </w:instrText>
        </w:r>
        <w:r w:rsidR="00CE1396">
          <w:rPr>
            <w:noProof/>
            <w:webHidden/>
          </w:rPr>
        </w:r>
        <w:r w:rsidR="00CE1396">
          <w:rPr>
            <w:noProof/>
            <w:webHidden/>
          </w:rPr>
          <w:fldChar w:fldCharType="separate"/>
        </w:r>
        <w:r w:rsidR="00CE1396">
          <w:rPr>
            <w:noProof/>
            <w:webHidden/>
          </w:rPr>
          <w:t>39</w:t>
        </w:r>
        <w:r w:rsidR="00CE1396">
          <w:rPr>
            <w:noProof/>
            <w:webHidden/>
          </w:rPr>
          <w:fldChar w:fldCharType="end"/>
        </w:r>
      </w:hyperlink>
    </w:p>
    <w:p w:rsidR="00B6560A" w:rsidRDefault="00CE1396" w:rsidP="00A83AE9">
      <w:pPr>
        <w:widowControl/>
        <w:tabs>
          <w:tab w:val="left" w:pos="4110"/>
        </w:tabs>
        <w:autoSpaceDE/>
        <w:autoSpaceDN/>
        <w:adjustRightInd/>
        <w:ind w:firstLine="0"/>
        <w:jc w:val="center"/>
        <w:rPr>
          <w:rFonts w:eastAsia="Times New Roman"/>
          <w:b/>
          <w:bCs/>
          <w:sz w:val="32"/>
          <w:szCs w:val="32"/>
          <w:bdr w:val="none" w:sz="0" w:space="0" w:color="auto" w:frame="1"/>
        </w:rPr>
      </w:pPr>
      <w:r>
        <w:rPr>
          <w:b/>
          <w:bCs/>
          <w:sz w:val="32"/>
          <w:szCs w:val="32"/>
          <w:bdr w:val="none" w:sz="0" w:space="0" w:color="auto" w:frame="1"/>
        </w:rPr>
        <w:fldChar w:fldCharType="end"/>
      </w:r>
      <w:r w:rsidR="00B6560A">
        <w:rPr>
          <w:b/>
          <w:bCs/>
          <w:sz w:val="32"/>
          <w:szCs w:val="32"/>
          <w:bdr w:val="none" w:sz="0" w:space="0" w:color="auto" w:frame="1"/>
        </w:rPr>
        <w:br w:type="page"/>
      </w:r>
    </w:p>
    <w:p w:rsidR="003C2A87" w:rsidRPr="00A83AE9" w:rsidRDefault="003C2A87" w:rsidP="00A83AE9">
      <w:pPr>
        <w:pStyle w:val="1"/>
      </w:pPr>
      <w:bookmarkStart w:id="1" w:name="_Toc410646635"/>
      <w:r w:rsidRPr="00A83AE9">
        <w:lastRenderedPageBreak/>
        <w:t>В</w:t>
      </w:r>
      <w:r w:rsidR="001A5089" w:rsidRPr="00A83AE9">
        <w:t>ведение</w:t>
      </w:r>
      <w:bookmarkEnd w:id="1"/>
    </w:p>
    <w:p w:rsidR="001A5089" w:rsidRDefault="003C2A87" w:rsidP="002653FE">
      <w:pPr>
        <w:pStyle w:val="a3"/>
        <w:shd w:val="clear" w:color="auto" w:fill="FFFFFF"/>
        <w:spacing w:before="0" w:beforeAutospacing="0" w:after="0" w:afterAutospacing="0"/>
        <w:ind w:firstLine="709"/>
        <w:jc w:val="both"/>
        <w:textAlignment w:val="baseline"/>
        <w:rPr>
          <w:sz w:val="28"/>
          <w:szCs w:val="28"/>
        </w:rPr>
      </w:pPr>
      <w:r w:rsidRPr="00A20D2A">
        <w:rPr>
          <w:sz w:val="28"/>
          <w:szCs w:val="28"/>
        </w:rPr>
        <w:t xml:space="preserve">Учебный план факультета </w:t>
      </w:r>
      <w:r w:rsidR="002653FE" w:rsidRPr="00A20D2A">
        <w:rPr>
          <w:sz w:val="28"/>
          <w:szCs w:val="28"/>
        </w:rPr>
        <w:t xml:space="preserve">Организации рынка </w:t>
      </w:r>
      <w:r w:rsidR="002653FE" w:rsidRPr="00A20D2A">
        <w:rPr>
          <w:rStyle w:val="FontStyle65"/>
          <w:b w:val="0"/>
          <w:color w:val="auto"/>
          <w:sz w:val="28"/>
          <w:szCs w:val="28"/>
        </w:rPr>
        <w:t xml:space="preserve">направления </w:t>
      </w:r>
      <w:r w:rsidR="002653FE" w:rsidRPr="001A5089">
        <w:rPr>
          <w:sz w:val="28"/>
          <w:szCs w:val="28"/>
        </w:rPr>
        <w:t xml:space="preserve">080100.62 </w:t>
      </w:r>
      <w:r w:rsidR="001A5089">
        <w:rPr>
          <w:sz w:val="28"/>
          <w:szCs w:val="28"/>
        </w:rPr>
        <w:t>Э</w:t>
      </w:r>
      <w:r w:rsidR="002653FE" w:rsidRPr="001A5089">
        <w:rPr>
          <w:sz w:val="28"/>
          <w:szCs w:val="28"/>
        </w:rPr>
        <w:t>кономика</w:t>
      </w:r>
      <w:r w:rsidR="002653FE" w:rsidRPr="00A20D2A">
        <w:rPr>
          <w:b/>
          <w:sz w:val="28"/>
          <w:szCs w:val="28"/>
        </w:rPr>
        <w:t xml:space="preserve"> </w:t>
      </w:r>
      <w:r w:rsidR="002653FE" w:rsidRPr="001A5089">
        <w:rPr>
          <w:sz w:val="28"/>
          <w:szCs w:val="28"/>
        </w:rPr>
        <w:t>(</w:t>
      </w:r>
      <w:r w:rsidR="001A5089" w:rsidRPr="001A5089">
        <w:rPr>
          <w:sz w:val="28"/>
          <w:szCs w:val="28"/>
        </w:rPr>
        <w:t>профиль «</w:t>
      </w:r>
      <w:r w:rsidR="002653FE" w:rsidRPr="001A5089">
        <w:rPr>
          <w:sz w:val="28"/>
          <w:szCs w:val="28"/>
        </w:rPr>
        <w:t>Экономика строительства и недвижимости</w:t>
      </w:r>
      <w:r w:rsidR="001A5089" w:rsidRPr="001A5089">
        <w:rPr>
          <w:sz w:val="28"/>
          <w:szCs w:val="28"/>
        </w:rPr>
        <w:t>»</w:t>
      </w:r>
      <w:r w:rsidR="002653FE" w:rsidRPr="001A5089">
        <w:rPr>
          <w:sz w:val="28"/>
          <w:szCs w:val="28"/>
        </w:rPr>
        <w:t>)</w:t>
      </w:r>
      <w:r w:rsidRPr="00A20D2A">
        <w:rPr>
          <w:sz w:val="28"/>
          <w:szCs w:val="28"/>
        </w:rPr>
        <w:t xml:space="preserve"> предусматривает написание и последующую защиту комплексн</w:t>
      </w:r>
      <w:r w:rsidR="001A5089">
        <w:rPr>
          <w:sz w:val="28"/>
          <w:szCs w:val="28"/>
        </w:rPr>
        <w:t>ой</w:t>
      </w:r>
      <w:r w:rsidRPr="00A20D2A">
        <w:rPr>
          <w:sz w:val="28"/>
          <w:szCs w:val="28"/>
        </w:rPr>
        <w:t xml:space="preserve"> междисциплинарн</w:t>
      </w:r>
      <w:r w:rsidR="001A5089">
        <w:rPr>
          <w:sz w:val="28"/>
          <w:szCs w:val="28"/>
        </w:rPr>
        <w:t>ой</w:t>
      </w:r>
      <w:r w:rsidRPr="00A20D2A">
        <w:rPr>
          <w:sz w:val="28"/>
          <w:szCs w:val="28"/>
        </w:rPr>
        <w:t xml:space="preserve"> курсов</w:t>
      </w:r>
      <w:r w:rsidR="001A5089">
        <w:rPr>
          <w:sz w:val="28"/>
          <w:szCs w:val="28"/>
        </w:rPr>
        <w:t>ой</w:t>
      </w:r>
      <w:r w:rsidRPr="00A20D2A">
        <w:rPr>
          <w:sz w:val="28"/>
          <w:szCs w:val="28"/>
        </w:rPr>
        <w:t xml:space="preserve"> работ</w:t>
      </w:r>
      <w:r w:rsidR="001A5089">
        <w:rPr>
          <w:sz w:val="28"/>
          <w:szCs w:val="28"/>
        </w:rPr>
        <w:t>ы</w:t>
      </w:r>
      <w:r w:rsidRPr="00A20D2A">
        <w:rPr>
          <w:sz w:val="28"/>
          <w:szCs w:val="28"/>
        </w:rPr>
        <w:t>. В учебный план включено выполнение работ</w:t>
      </w:r>
      <w:r w:rsidR="002653FE" w:rsidRPr="00A20D2A">
        <w:rPr>
          <w:sz w:val="28"/>
          <w:szCs w:val="28"/>
        </w:rPr>
        <w:t>ы</w:t>
      </w:r>
      <w:r w:rsidRPr="00A20D2A">
        <w:rPr>
          <w:sz w:val="28"/>
          <w:szCs w:val="28"/>
        </w:rPr>
        <w:t xml:space="preserve"> </w:t>
      </w:r>
      <w:r w:rsidR="002653FE" w:rsidRPr="00A20D2A">
        <w:rPr>
          <w:sz w:val="28"/>
          <w:szCs w:val="28"/>
        </w:rPr>
        <w:t>по следующим дисциплинам</w:t>
      </w:r>
      <w:r w:rsidR="00CF7BD5">
        <w:rPr>
          <w:sz w:val="28"/>
          <w:szCs w:val="28"/>
        </w:rPr>
        <w:t xml:space="preserve">: </w:t>
      </w:r>
      <w:r w:rsidR="00CF7BD5" w:rsidRPr="00A20D2A">
        <w:rPr>
          <w:sz w:val="28"/>
          <w:szCs w:val="28"/>
        </w:rPr>
        <w:t>«</w:t>
      </w:r>
      <w:r w:rsidR="00CF7BD5">
        <w:rPr>
          <w:sz w:val="28"/>
          <w:szCs w:val="28"/>
        </w:rPr>
        <w:t>Анализ финансово-хозяйственной деятельности организации</w:t>
      </w:r>
      <w:r w:rsidR="00CF7BD5" w:rsidRPr="00A20D2A">
        <w:rPr>
          <w:sz w:val="28"/>
          <w:szCs w:val="28"/>
        </w:rPr>
        <w:t>»</w:t>
      </w:r>
      <w:r w:rsidR="00CF7BD5">
        <w:rPr>
          <w:sz w:val="28"/>
          <w:szCs w:val="28"/>
        </w:rPr>
        <w:t xml:space="preserve">, </w:t>
      </w:r>
      <w:r w:rsidR="00B6560A" w:rsidRPr="00A20D2A">
        <w:rPr>
          <w:sz w:val="28"/>
          <w:szCs w:val="28"/>
        </w:rPr>
        <w:t>«</w:t>
      </w:r>
      <w:r w:rsidR="00B6560A">
        <w:rPr>
          <w:sz w:val="28"/>
          <w:szCs w:val="28"/>
        </w:rPr>
        <w:t>Корпоративные финансы</w:t>
      </w:r>
      <w:r w:rsidR="00B6560A" w:rsidRPr="00A20D2A">
        <w:rPr>
          <w:sz w:val="28"/>
          <w:szCs w:val="28"/>
        </w:rPr>
        <w:t>»</w:t>
      </w:r>
      <w:r w:rsidR="00B6560A">
        <w:rPr>
          <w:sz w:val="28"/>
          <w:szCs w:val="28"/>
        </w:rPr>
        <w:t>,</w:t>
      </w:r>
      <w:r w:rsidR="00B6560A" w:rsidRPr="00A20D2A">
        <w:rPr>
          <w:sz w:val="28"/>
          <w:szCs w:val="28"/>
        </w:rPr>
        <w:t xml:space="preserve"> </w:t>
      </w:r>
      <w:r w:rsidR="00CF7BD5" w:rsidRPr="00A20D2A">
        <w:rPr>
          <w:sz w:val="28"/>
          <w:szCs w:val="28"/>
        </w:rPr>
        <w:t>«</w:t>
      </w:r>
      <w:r w:rsidR="00CF7BD5">
        <w:rPr>
          <w:sz w:val="28"/>
          <w:szCs w:val="28"/>
        </w:rPr>
        <w:t>Инвестиционный анализ</w:t>
      </w:r>
      <w:r w:rsidR="00CF7BD5" w:rsidRPr="00A20D2A">
        <w:rPr>
          <w:sz w:val="28"/>
          <w:szCs w:val="28"/>
        </w:rPr>
        <w:t>»</w:t>
      </w:r>
      <w:r w:rsidRPr="00A20D2A">
        <w:rPr>
          <w:sz w:val="28"/>
          <w:szCs w:val="28"/>
        </w:rPr>
        <w:t xml:space="preserve"> </w:t>
      </w:r>
      <w:r w:rsidR="001A5089">
        <w:rPr>
          <w:sz w:val="28"/>
          <w:szCs w:val="28"/>
        </w:rPr>
        <w:t xml:space="preserve">— </w:t>
      </w:r>
      <w:r w:rsidR="001A5089" w:rsidRPr="00A20D2A">
        <w:rPr>
          <w:sz w:val="28"/>
          <w:szCs w:val="28"/>
        </w:rPr>
        <w:t>комплексн</w:t>
      </w:r>
      <w:r w:rsidR="00CF7BD5">
        <w:rPr>
          <w:sz w:val="28"/>
          <w:szCs w:val="28"/>
        </w:rPr>
        <w:t>ая</w:t>
      </w:r>
      <w:r w:rsidR="001A5089" w:rsidRPr="00A20D2A">
        <w:rPr>
          <w:sz w:val="28"/>
          <w:szCs w:val="28"/>
        </w:rPr>
        <w:t xml:space="preserve"> междисциплинарн</w:t>
      </w:r>
      <w:r w:rsidR="00CF7BD5">
        <w:rPr>
          <w:sz w:val="28"/>
          <w:szCs w:val="28"/>
        </w:rPr>
        <w:t>ая</w:t>
      </w:r>
      <w:r w:rsidR="001A5089" w:rsidRPr="00A20D2A">
        <w:rPr>
          <w:sz w:val="28"/>
          <w:szCs w:val="28"/>
        </w:rPr>
        <w:t xml:space="preserve"> курсов</w:t>
      </w:r>
      <w:r w:rsidR="00CF7BD5">
        <w:rPr>
          <w:sz w:val="28"/>
          <w:szCs w:val="28"/>
        </w:rPr>
        <w:t>ая</w:t>
      </w:r>
      <w:r w:rsidR="001A5089" w:rsidRPr="00A20D2A">
        <w:rPr>
          <w:sz w:val="28"/>
          <w:szCs w:val="28"/>
        </w:rPr>
        <w:t xml:space="preserve"> работ</w:t>
      </w:r>
      <w:r w:rsidR="001A5089">
        <w:rPr>
          <w:sz w:val="28"/>
          <w:szCs w:val="28"/>
        </w:rPr>
        <w:t>ы</w:t>
      </w:r>
      <w:r w:rsidR="001A5089" w:rsidRPr="00A20D2A">
        <w:rPr>
          <w:sz w:val="28"/>
          <w:szCs w:val="28"/>
        </w:rPr>
        <w:t xml:space="preserve"> </w:t>
      </w:r>
      <w:r w:rsidRPr="00A20D2A">
        <w:rPr>
          <w:sz w:val="28"/>
          <w:szCs w:val="28"/>
        </w:rPr>
        <w:t>выполняется на</w:t>
      </w:r>
      <w:r w:rsidR="00CF7BD5">
        <w:rPr>
          <w:sz w:val="28"/>
          <w:szCs w:val="28"/>
        </w:rPr>
        <w:t xml:space="preserve">: </w:t>
      </w:r>
    </w:p>
    <w:p w:rsidR="003C2A87" w:rsidRDefault="001A5089" w:rsidP="002653FE">
      <w:pPr>
        <w:pStyle w:val="a3"/>
        <w:shd w:val="clear" w:color="auto" w:fill="FFFFFF"/>
        <w:spacing w:before="0" w:beforeAutospacing="0" w:after="0" w:afterAutospacing="0"/>
        <w:ind w:firstLine="709"/>
        <w:jc w:val="both"/>
        <w:textAlignment w:val="baseline"/>
        <w:rPr>
          <w:sz w:val="28"/>
          <w:szCs w:val="28"/>
        </w:rPr>
      </w:pPr>
      <w:r>
        <w:rPr>
          <w:sz w:val="28"/>
          <w:szCs w:val="28"/>
        </w:rPr>
        <w:t>-</w:t>
      </w:r>
      <w:r w:rsidR="003C2A87" w:rsidRPr="00A20D2A">
        <w:rPr>
          <w:sz w:val="28"/>
          <w:szCs w:val="28"/>
        </w:rPr>
        <w:t xml:space="preserve"> </w:t>
      </w:r>
      <w:r w:rsidR="00970311">
        <w:rPr>
          <w:sz w:val="28"/>
          <w:szCs w:val="28"/>
        </w:rPr>
        <w:t>4</w:t>
      </w:r>
      <w:r w:rsidR="003C2A87" w:rsidRPr="00A20D2A">
        <w:rPr>
          <w:sz w:val="28"/>
          <w:szCs w:val="28"/>
        </w:rPr>
        <w:t xml:space="preserve"> курсе дневного </w:t>
      </w:r>
      <w:r>
        <w:rPr>
          <w:sz w:val="28"/>
          <w:szCs w:val="28"/>
        </w:rPr>
        <w:t>обучения;</w:t>
      </w:r>
    </w:p>
    <w:p w:rsidR="001A5089" w:rsidRDefault="001A5089" w:rsidP="002653FE">
      <w:pPr>
        <w:pStyle w:val="a3"/>
        <w:shd w:val="clear" w:color="auto" w:fill="FFFFFF"/>
        <w:spacing w:before="0" w:beforeAutospacing="0" w:after="0" w:afterAutospacing="0"/>
        <w:ind w:firstLine="709"/>
        <w:jc w:val="both"/>
        <w:textAlignment w:val="baseline"/>
        <w:rPr>
          <w:sz w:val="28"/>
          <w:szCs w:val="28"/>
        </w:rPr>
      </w:pPr>
      <w:r>
        <w:rPr>
          <w:sz w:val="28"/>
          <w:szCs w:val="28"/>
        </w:rPr>
        <w:t xml:space="preserve">- </w:t>
      </w:r>
      <w:r w:rsidR="00CF7BD5">
        <w:rPr>
          <w:sz w:val="28"/>
          <w:szCs w:val="28"/>
        </w:rPr>
        <w:t>4 курсе заочного обучения;</w:t>
      </w:r>
    </w:p>
    <w:p w:rsidR="00CF7BD5" w:rsidRPr="00A20D2A" w:rsidRDefault="00CF7BD5" w:rsidP="002653FE">
      <w:pPr>
        <w:pStyle w:val="a3"/>
        <w:shd w:val="clear" w:color="auto" w:fill="FFFFFF"/>
        <w:spacing w:before="0" w:beforeAutospacing="0" w:after="0" w:afterAutospacing="0"/>
        <w:ind w:firstLine="709"/>
        <w:jc w:val="both"/>
        <w:textAlignment w:val="baseline"/>
        <w:rPr>
          <w:sz w:val="28"/>
          <w:szCs w:val="28"/>
        </w:rPr>
      </w:pPr>
      <w:r>
        <w:rPr>
          <w:sz w:val="28"/>
          <w:szCs w:val="28"/>
        </w:rPr>
        <w:t>- 3 курсе обучения в сокращенные сроки.</w:t>
      </w:r>
    </w:p>
    <w:p w:rsidR="003C2A87" w:rsidRPr="00A20D2A" w:rsidRDefault="003C2A87" w:rsidP="002653FE">
      <w:pPr>
        <w:pStyle w:val="a3"/>
        <w:shd w:val="clear" w:color="auto" w:fill="FFFFFF"/>
        <w:spacing w:before="0" w:beforeAutospacing="0" w:after="0" w:afterAutospacing="0"/>
        <w:ind w:firstLine="709"/>
        <w:jc w:val="both"/>
        <w:textAlignment w:val="baseline"/>
        <w:rPr>
          <w:sz w:val="28"/>
          <w:szCs w:val="28"/>
        </w:rPr>
      </w:pPr>
      <w:r w:rsidRPr="00A20D2A">
        <w:rPr>
          <w:sz w:val="28"/>
          <w:szCs w:val="28"/>
        </w:rPr>
        <w:t xml:space="preserve">Целями </w:t>
      </w:r>
      <w:r w:rsidR="002653FE" w:rsidRPr="00A20D2A">
        <w:rPr>
          <w:sz w:val="28"/>
          <w:szCs w:val="28"/>
        </w:rPr>
        <w:t>комплексн</w:t>
      </w:r>
      <w:r w:rsidR="00CF7BD5">
        <w:rPr>
          <w:sz w:val="28"/>
          <w:szCs w:val="28"/>
        </w:rPr>
        <w:t>ой</w:t>
      </w:r>
      <w:r w:rsidR="002653FE" w:rsidRPr="00A20D2A">
        <w:rPr>
          <w:sz w:val="28"/>
          <w:szCs w:val="28"/>
        </w:rPr>
        <w:t xml:space="preserve"> междисциплинарн</w:t>
      </w:r>
      <w:r w:rsidR="00CF7BD5">
        <w:rPr>
          <w:sz w:val="28"/>
          <w:szCs w:val="28"/>
        </w:rPr>
        <w:t>ой</w:t>
      </w:r>
      <w:r w:rsidR="002653FE" w:rsidRPr="00A20D2A">
        <w:rPr>
          <w:sz w:val="28"/>
          <w:szCs w:val="28"/>
        </w:rPr>
        <w:t xml:space="preserve"> курсов</w:t>
      </w:r>
      <w:r w:rsidR="00CF7BD5">
        <w:rPr>
          <w:sz w:val="28"/>
          <w:szCs w:val="28"/>
        </w:rPr>
        <w:t>ой</w:t>
      </w:r>
      <w:r w:rsidR="002653FE" w:rsidRPr="00A20D2A">
        <w:rPr>
          <w:sz w:val="28"/>
          <w:szCs w:val="28"/>
        </w:rPr>
        <w:t xml:space="preserve"> работ</w:t>
      </w:r>
      <w:r w:rsidR="00CF7BD5">
        <w:rPr>
          <w:sz w:val="28"/>
          <w:szCs w:val="28"/>
        </w:rPr>
        <w:t>ы</w:t>
      </w:r>
      <w:r w:rsidRPr="00A20D2A">
        <w:rPr>
          <w:sz w:val="28"/>
          <w:szCs w:val="28"/>
        </w:rPr>
        <w:t xml:space="preserve"> являются:</w:t>
      </w:r>
    </w:p>
    <w:p w:rsidR="003C2A87" w:rsidRPr="00A20D2A" w:rsidRDefault="003C2A87" w:rsidP="002653FE">
      <w:pPr>
        <w:pStyle w:val="a3"/>
        <w:shd w:val="clear" w:color="auto" w:fill="FFFFFF"/>
        <w:spacing w:before="0" w:beforeAutospacing="0" w:after="0" w:afterAutospacing="0"/>
        <w:ind w:firstLine="709"/>
        <w:jc w:val="both"/>
        <w:textAlignment w:val="baseline"/>
        <w:rPr>
          <w:sz w:val="28"/>
          <w:szCs w:val="28"/>
        </w:rPr>
      </w:pPr>
      <w:r w:rsidRPr="00A20D2A">
        <w:rPr>
          <w:sz w:val="28"/>
          <w:szCs w:val="28"/>
        </w:rPr>
        <w:t>- закрепление и углубление знаний студентов по названным дисциплинам;</w:t>
      </w:r>
    </w:p>
    <w:p w:rsidR="003C2A87" w:rsidRPr="00A20D2A" w:rsidRDefault="003C2A87" w:rsidP="002653FE">
      <w:pPr>
        <w:pStyle w:val="a3"/>
        <w:shd w:val="clear" w:color="auto" w:fill="FFFFFF"/>
        <w:spacing w:before="0" w:beforeAutospacing="0" w:after="0" w:afterAutospacing="0"/>
        <w:ind w:firstLine="709"/>
        <w:jc w:val="both"/>
        <w:textAlignment w:val="baseline"/>
        <w:rPr>
          <w:sz w:val="28"/>
          <w:szCs w:val="28"/>
        </w:rPr>
      </w:pPr>
      <w:r w:rsidRPr="00A20D2A">
        <w:rPr>
          <w:sz w:val="28"/>
          <w:szCs w:val="28"/>
        </w:rPr>
        <w:t>- обучение навыкам самостоятельной работы с литературой, включающей сбор, обработку и анализ текстового и цифрового материала, составление таблиц, графиков и диаграмм;</w:t>
      </w:r>
    </w:p>
    <w:p w:rsidR="003C2A87" w:rsidRPr="00A20D2A" w:rsidRDefault="003C2A87" w:rsidP="002653FE">
      <w:pPr>
        <w:pStyle w:val="a3"/>
        <w:shd w:val="clear" w:color="auto" w:fill="FFFFFF"/>
        <w:spacing w:before="0" w:beforeAutospacing="0" w:after="0" w:afterAutospacing="0"/>
        <w:ind w:firstLine="709"/>
        <w:jc w:val="both"/>
        <w:textAlignment w:val="baseline"/>
        <w:rPr>
          <w:sz w:val="28"/>
          <w:szCs w:val="28"/>
        </w:rPr>
      </w:pPr>
      <w:r w:rsidRPr="00A20D2A">
        <w:rPr>
          <w:sz w:val="28"/>
          <w:szCs w:val="28"/>
        </w:rPr>
        <w:t>- приобретение умения студентами четко, логично, последовательно и грамотно излагать изученный материал, связывать его с практикой;</w:t>
      </w:r>
    </w:p>
    <w:p w:rsidR="003C2A87" w:rsidRPr="00A20D2A" w:rsidRDefault="003C2A87" w:rsidP="002653FE">
      <w:pPr>
        <w:pStyle w:val="a3"/>
        <w:shd w:val="clear" w:color="auto" w:fill="FFFFFF"/>
        <w:spacing w:before="0" w:beforeAutospacing="0" w:after="0" w:afterAutospacing="0"/>
        <w:ind w:firstLine="709"/>
        <w:jc w:val="both"/>
        <w:textAlignment w:val="baseline"/>
        <w:rPr>
          <w:sz w:val="28"/>
          <w:szCs w:val="28"/>
        </w:rPr>
      </w:pPr>
      <w:r w:rsidRPr="00A20D2A">
        <w:rPr>
          <w:sz w:val="28"/>
          <w:szCs w:val="28"/>
        </w:rPr>
        <w:t>- осуществление контроля знаний студентов по названным дисциплинам.</w:t>
      </w:r>
    </w:p>
    <w:p w:rsidR="002653FE" w:rsidRPr="00A20D2A" w:rsidRDefault="002653FE" w:rsidP="002653FE">
      <w:pPr>
        <w:pStyle w:val="a3"/>
        <w:shd w:val="clear" w:color="auto" w:fill="FFFFFF"/>
        <w:spacing w:before="0" w:beforeAutospacing="0" w:after="0" w:afterAutospacing="0"/>
        <w:ind w:firstLine="709"/>
        <w:jc w:val="both"/>
        <w:textAlignment w:val="baseline"/>
        <w:rPr>
          <w:sz w:val="28"/>
          <w:szCs w:val="28"/>
        </w:rPr>
      </w:pPr>
      <w:r w:rsidRPr="00A20D2A">
        <w:rPr>
          <w:sz w:val="28"/>
          <w:szCs w:val="28"/>
        </w:rPr>
        <w:t>Комплексная междисциплинарная курсовая работа</w:t>
      </w:r>
      <w:r w:rsidR="003C2A87" w:rsidRPr="00A20D2A">
        <w:rPr>
          <w:sz w:val="28"/>
          <w:szCs w:val="28"/>
        </w:rPr>
        <w:t xml:space="preserve"> выполня</w:t>
      </w:r>
      <w:r w:rsidRPr="00A20D2A">
        <w:rPr>
          <w:sz w:val="28"/>
          <w:szCs w:val="28"/>
        </w:rPr>
        <w:t>е</w:t>
      </w:r>
      <w:r w:rsidR="003C2A87" w:rsidRPr="00A20D2A">
        <w:rPr>
          <w:sz w:val="28"/>
          <w:szCs w:val="28"/>
        </w:rPr>
        <w:t xml:space="preserve">тся студентами под руководством преподавателей кафедры </w:t>
      </w:r>
      <w:r w:rsidR="00CF7BD5">
        <w:rPr>
          <w:sz w:val="28"/>
          <w:szCs w:val="28"/>
        </w:rPr>
        <w:t>э</w:t>
      </w:r>
      <w:r w:rsidRPr="00A20D2A">
        <w:rPr>
          <w:sz w:val="28"/>
          <w:szCs w:val="28"/>
        </w:rPr>
        <w:t>кономики и управления инвестициями и недвижимостью</w:t>
      </w:r>
      <w:r w:rsidR="003C2A87" w:rsidRPr="00A20D2A">
        <w:rPr>
          <w:sz w:val="28"/>
          <w:szCs w:val="28"/>
        </w:rPr>
        <w:t xml:space="preserve">. </w:t>
      </w:r>
    </w:p>
    <w:p w:rsidR="003C2A87" w:rsidRPr="00A20D2A" w:rsidRDefault="003C2A87" w:rsidP="002653FE">
      <w:pPr>
        <w:pStyle w:val="a3"/>
        <w:shd w:val="clear" w:color="auto" w:fill="FFFFFF"/>
        <w:spacing w:before="0" w:beforeAutospacing="0" w:after="0" w:afterAutospacing="0"/>
        <w:ind w:firstLine="709"/>
        <w:jc w:val="both"/>
        <w:textAlignment w:val="baseline"/>
        <w:rPr>
          <w:sz w:val="28"/>
          <w:szCs w:val="28"/>
        </w:rPr>
      </w:pPr>
      <w:r w:rsidRPr="00A20D2A">
        <w:rPr>
          <w:sz w:val="28"/>
          <w:szCs w:val="28"/>
        </w:rPr>
        <w:t xml:space="preserve">Выполненная </w:t>
      </w:r>
      <w:r w:rsidR="002653FE" w:rsidRPr="00A20D2A">
        <w:rPr>
          <w:sz w:val="28"/>
          <w:szCs w:val="28"/>
        </w:rPr>
        <w:t>комплексная междисциплинарная курсовая работа</w:t>
      </w:r>
      <w:r w:rsidRPr="00A20D2A">
        <w:rPr>
          <w:sz w:val="28"/>
          <w:szCs w:val="28"/>
        </w:rPr>
        <w:t xml:space="preserve"> сдается на кафедру для проверки в установленные сроки. Работа проверяется руководителями, а затем защищается студентами. В случае если </w:t>
      </w:r>
      <w:r w:rsidR="002653FE" w:rsidRPr="00A20D2A">
        <w:rPr>
          <w:sz w:val="28"/>
          <w:szCs w:val="28"/>
        </w:rPr>
        <w:t>комплексная междисциплинарная курсовая работа</w:t>
      </w:r>
      <w:r w:rsidRPr="00A20D2A">
        <w:rPr>
          <w:sz w:val="28"/>
          <w:szCs w:val="28"/>
        </w:rPr>
        <w:t xml:space="preserve"> не соответствует предъявляемым требованиям, она подлежит переработк</w:t>
      </w:r>
      <w:r w:rsidR="00CF7BD5">
        <w:rPr>
          <w:sz w:val="28"/>
          <w:szCs w:val="28"/>
        </w:rPr>
        <w:t>е</w:t>
      </w:r>
      <w:r w:rsidRPr="00A20D2A">
        <w:rPr>
          <w:sz w:val="28"/>
          <w:szCs w:val="28"/>
        </w:rPr>
        <w:t xml:space="preserve"> в соответствии с замечаниями преподавателей. После защиты </w:t>
      </w:r>
      <w:r w:rsidR="002653FE" w:rsidRPr="00A20D2A">
        <w:rPr>
          <w:sz w:val="28"/>
          <w:szCs w:val="28"/>
        </w:rPr>
        <w:t>комплексная междисциплинарная курсовая работа</w:t>
      </w:r>
      <w:r w:rsidRPr="00A20D2A">
        <w:rPr>
          <w:sz w:val="28"/>
          <w:szCs w:val="28"/>
        </w:rPr>
        <w:t xml:space="preserve"> не возвращается студенту и хранится на кафедре в соответствии с нормативными сроками хранения.</w:t>
      </w:r>
    </w:p>
    <w:p w:rsidR="003C2A87" w:rsidRPr="00A20D2A" w:rsidRDefault="003C2A87" w:rsidP="003C2A87">
      <w:pPr>
        <w:rPr>
          <w:sz w:val="28"/>
          <w:szCs w:val="28"/>
        </w:rPr>
      </w:pPr>
    </w:p>
    <w:p w:rsidR="00CF7BD5" w:rsidRDefault="00CF7BD5">
      <w:pPr>
        <w:widowControl/>
        <w:autoSpaceDE/>
        <w:autoSpaceDN/>
        <w:adjustRightInd/>
        <w:ind w:firstLine="709"/>
        <w:rPr>
          <w:rStyle w:val="FontStyle66"/>
          <w:b/>
          <w:color w:val="auto"/>
          <w:sz w:val="28"/>
          <w:szCs w:val="28"/>
        </w:rPr>
      </w:pPr>
      <w:r>
        <w:rPr>
          <w:rStyle w:val="FontStyle66"/>
          <w:b/>
          <w:color w:val="auto"/>
          <w:sz w:val="28"/>
          <w:szCs w:val="28"/>
        </w:rPr>
        <w:br w:type="page"/>
      </w:r>
    </w:p>
    <w:p w:rsidR="0081064F" w:rsidRPr="00A83AE9" w:rsidRDefault="00B6560A" w:rsidP="00A83AE9">
      <w:pPr>
        <w:pStyle w:val="1"/>
        <w:rPr>
          <w:rStyle w:val="FontStyle65"/>
          <w:rFonts w:cstheme="majorBidi"/>
          <w:b/>
          <w:bCs/>
          <w:color w:val="auto"/>
          <w:sz w:val="32"/>
          <w:szCs w:val="28"/>
        </w:rPr>
      </w:pPr>
      <w:bookmarkStart w:id="2" w:name="_Toc410646636"/>
      <w:r w:rsidRPr="00A83AE9">
        <w:rPr>
          <w:rStyle w:val="FontStyle66"/>
          <w:rFonts w:cstheme="majorBidi"/>
          <w:color w:val="auto"/>
          <w:sz w:val="32"/>
          <w:szCs w:val="28"/>
        </w:rPr>
        <w:lastRenderedPageBreak/>
        <w:t>1</w:t>
      </w:r>
      <w:r w:rsidR="0081064F" w:rsidRPr="00A83AE9">
        <w:rPr>
          <w:rStyle w:val="FontStyle66"/>
          <w:rFonts w:cstheme="majorBidi"/>
          <w:color w:val="auto"/>
          <w:sz w:val="32"/>
          <w:szCs w:val="28"/>
        </w:rPr>
        <w:t>. Анализ финансово-хозяйственной деятельности организации</w:t>
      </w:r>
      <w:bookmarkEnd w:id="2"/>
    </w:p>
    <w:p w:rsidR="0081064F" w:rsidRPr="00A20D2A" w:rsidRDefault="00B6560A" w:rsidP="0081064F">
      <w:pPr>
        <w:pStyle w:val="Style3"/>
        <w:widowControl/>
        <w:suppressAutoHyphens/>
        <w:spacing w:before="120" w:after="120"/>
        <w:ind w:firstLine="0"/>
        <w:jc w:val="center"/>
        <w:rPr>
          <w:rStyle w:val="FontStyle65"/>
          <w:color w:val="auto"/>
          <w:sz w:val="28"/>
          <w:szCs w:val="28"/>
        </w:rPr>
      </w:pPr>
      <w:r w:rsidRPr="00B6560A">
        <w:rPr>
          <w:rStyle w:val="FontStyle65"/>
          <w:color w:val="auto"/>
          <w:sz w:val="28"/>
          <w:szCs w:val="28"/>
        </w:rPr>
        <w:t>1</w:t>
      </w:r>
      <w:r w:rsidR="0081064F">
        <w:rPr>
          <w:rStyle w:val="FontStyle65"/>
          <w:color w:val="auto"/>
          <w:sz w:val="28"/>
          <w:szCs w:val="28"/>
        </w:rPr>
        <w:t xml:space="preserve">.1. </w:t>
      </w:r>
      <w:r w:rsidR="0081064F" w:rsidRPr="00A20D2A">
        <w:rPr>
          <w:rStyle w:val="FontStyle65"/>
          <w:color w:val="auto"/>
          <w:sz w:val="28"/>
          <w:szCs w:val="28"/>
        </w:rPr>
        <w:t xml:space="preserve">Цель </w:t>
      </w:r>
      <w:r w:rsidR="0081064F">
        <w:rPr>
          <w:rStyle w:val="FontStyle65"/>
          <w:color w:val="auto"/>
          <w:sz w:val="28"/>
          <w:szCs w:val="28"/>
        </w:rPr>
        <w:t xml:space="preserve">раздела </w:t>
      </w:r>
      <w:r w:rsidR="0081064F" w:rsidRPr="00A20D2A">
        <w:rPr>
          <w:rStyle w:val="FontStyle65"/>
          <w:color w:val="auto"/>
          <w:sz w:val="28"/>
          <w:szCs w:val="28"/>
        </w:rPr>
        <w:t xml:space="preserve">курсовой </w:t>
      </w:r>
      <w:r w:rsidR="0081064F">
        <w:rPr>
          <w:rStyle w:val="FontStyle65"/>
          <w:color w:val="auto"/>
          <w:sz w:val="28"/>
          <w:szCs w:val="28"/>
        </w:rPr>
        <w:t xml:space="preserve">междисциплинарной </w:t>
      </w:r>
      <w:r w:rsidR="0081064F" w:rsidRPr="00A20D2A">
        <w:rPr>
          <w:rStyle w:val="FontStyle65"/>
          <w:color w:val="auto"/>
          <w:sz w:val="28"/>
          <w:szCs w:val="28"/>
        </w:rPr>
        <w:t>работы</w:t>
      </w:r>
    </w:p>
    <w:p w:rsidR="0081064F" w:rsidRDefault="0081064F" w:rsidP="0081064F">
      <w:pPr>
        <w:pStyle w:val="a9"/>
        <w:spacing w:before="120" w:after="120"/>
        <w:ind w:firstLine="709"/>
        <w:rPr>
          <w:rFonts w:ascii="Times New Roman" w:hAnsi="Times New Roman" w:cs="Times New Roman"/>
          <w:sz w:val="28"/>
          <w:szCs w:val="28"/>
        </w:rPr>
      </w:pPr>
      <w:r>
        <w:rPr>
          <w:rFonts w:ascii="Times New Roman" w:hAnsi="Times New Roman" w:cs="Times New Roman"/>
          <w:sz w:val="28"/>
          <w:szCs w:val="28"/>
        </w:rPr>
        <w:t xml:space="preserve">Целью </w:t>
      </w:r>
      <w:r w:rsidR="00183888">
        <w:rPr>
          <w:rFonts w:ascii="Times New Roman" w:hAnsi="Times New Roman" w:cs="Times New Roman"/>
          <w:sz w:val="28"/>
          <w:szCs w:val="28"/>
        </w:rPr>
        <w:t>раздела курсовой</w:t>
      </w:r>
      <w:r>
        <w:rPr>
          <w:rFonts w:ascii="Times New Roman" w:hAnsi="Times New Roman" w:cs="Times New Roman"/>
          <w:sz w:val="28"/>
          <w:szCs w:val="28"/>
        </w:rPr>
        <w:t xml:space="preserve"> работы является закрепление студентами теоретических знаний по курсу «Анализ финансово-хозяйственной деятельности организации» и приобретение ими навыков самостоятельной работы в области экономических расчетов и обобщений. Приобретенные навыки являются необходимыми в последующей работе над дипломной работой и в практической работе на производстве. </w:t>
      </w:r>
    </w:p>
    <w:p w:rsidR="0081064F" w:rsidRPr="00A20D2A" w:rsidRDefault="00B6560A" w:rsidP="0081064F">
      <w:pPr>
        <w:pStyle w:val="Style3"/>
        <w:widowControl/>
        <w:spacing w:before="120" w:after="120"/>
        <w:ind w:firstLine="0"/>
        <w:jc w:val="center"/>
        <w:rPr>
          <w:rStyle w:val="FontStyle65"/>
          <w:color w:val="auto"/>
          <w:sz w:val="28"/>
          <w:szCs w:val="28"/>
        </w:rPr>
      </w:pPr>
      <w:r w:rsidRPr="00B6560A">
        <w:rPr>
          <w:rStyle w:val="FontStyle65"/>
          <w:color w:val="auto"/>
          <w:sz w:val="28"/>
          <w:szCs w:val="28"/>
        </w:rPr>
        <w:t>1</w:t>
      </w:r>
      <w:r w:rsidR="0081064F">
        <w:rPr>
          <w:rStyle w:val="FontStyle65"/>
          <w:color w:val="auto"/>
          <w:sz w:val="28"/>
          <w:szCs w:val="28"/>
        </w:rPr>
        <w:t xml:space="preserve">.2. </w:t>
      </w:r>
      <w:r w:rsidR="0081064F" w:rsidRPr="00A20D2A">
        <w:rPr>
          <w:rStyle w:val="FontStyle65"/>
          <w:color w:val="auto"/>
          <w:sz w:val="28"/>
          <w:szCs w:val="28"/>
        </w:rPr>
        <w:t xml:space="preserve">Порядок выполнения </w:t>
      </w:r>
      <w:r w:rsidR="0081064F">
        <w:rPr>
          <w:rStyle w:val="FontStyle65"/>
          <w:color w:val="auto"/>
          <w:sz w:val="28"/>
          <w:szCs w:val="28"/>
        </w:rPr>
        <w:t xml:space="preserve">раздела </w:t>
      </w:r>
      <w:r w:rsidR="0081064F" w:rsidRPr="00A20D2A">
        <w:rPr>
          <w:rStyle w:val="FontStyle65"/>
          <w:color w:val="auto"/>
          <w:sz w:val="28"/>
          <w:szCs w:val="28"/>
        </w:rPr>
        <w:t xml:space="preserve">курсовой </w:t>
      </w:r>
      <w:r w:rsidR="0081064F">
        <w:rPr>
          <w:rStyle w:val="FontStyle65"/>
          <w:color w:val="auto"/>
          <w:sz w:val="28"/>
          <w:szCs w:val="28"/>
        </w:rPr>
        <w:t xml:space="preserve">междисциплинарной </w:t>
      </w:r>
      <w:r w:rsidR="0081064F" w:rsidRPr="00A20D2A">
        <w:rPr>
          <w:rStyle w:val="FontStyle65"/>
          <w:color w:val="auto"/>
          <w:sz w:val="28"/>
          <w:szCs w:val="28"/>
        </w:rPr>
        <w:t>работы</w:t>
      </w:r>
    </w:p>
    <w:p w:rsidR="00183888" w:rsidRDefault="00183888" w:rsidP="0081064F">
      <w:pPr>
        <w:pStyle w:val="Style13"/>
        <w:widowControl/>
        <w:spacing w:line="240" w:lineRule="auto"/>
        <w:ind w:firstLine="720"/>
        <w:rPr>
          <w:sz w:val="28"/>
          <w:szCs w:val="28"/>
        </w:rPr>
      </w:pPr>
      <w:r>
        <w:rPr>
          <w:sz w:val="28"/>
          <w:szCs w:val="28"/>
        </w:rPr>
        <w:t>Раздел курсовой работа выполняется на основе данных годового отчета конкретного строительного предприятия за последний год его работы. Необходимые данные должны быть соответствующим образом обработаны. Извлечения из годового отчета составляются применительно к формам извлечений, используемых в настоящих методических указаниях, а также аналитических главах рекомендованных учебников, и сопровождаются необходимыми комментариями и пояснениями.</w:t>
      </w:r>
    </w:p>
    <w:p w:rsidR="0081064F" w:rsidRPr="00A20D2A" w:rsidRDefault="0081064F" w:rsidP="0081064F">
      <w:pPr>
        <w:pStyle w:val="Style13"/>
        <w:widowControl/>
        <w:spacing w:line="240" w:lineRule="auto"/>
        <w:ind w:firstLine="720"/>
        <w:rPr>
          <w:rStyle w:val="FontStyle66"/>
          <w:color w:val="auto"/>
          <w:sz w:val="28"/>
          <w:szCs w:val="28"/>
        </w:rPr>
      </w:pPr>
      <w:r w:rsidRPr="00A20D2A">
        <w:rPr>
          <w:rStyle w:val="FontStyle66"/>
          <w:color w:val="auto"/>
          <w:sz w:val="28"/>
          <w:szCs w:val="28"/>
        </w:rPr>
        <w:t xml:space="preserve">В состав </w:t>
      </w:r>
      <w:r>
        <w:rPr>
          <w:rStyle w:val="FontStyle66"/>
          <w:color w:val="auto"/>
          <w:sz w:val="28"/>
          <w:szCs w:val="28"/>
        </w:rPr>
        <w:t xml:space="preserve">этой части </w:t>
      </w:r>
      <w:r w:rsidRPr="00A20D2A">
        <w:rPr>
          <w:rStyle w:val="FontStyle66"/>
          <w:color w:val="auto"/>
          <w:sz w:val="28"/>
          <w:szCs w:val="28"/>
        </w:rPr>
        <w:t>к</w:t>
      </w:r>
      <w:r>
        <w:rPr>
          <w:rStyle w:val="FontStyle66"/>
          <w:color w:val="auto"/>
          <w:sz w:val="28"/>
          <w:szCs w:val="28"/>
        </w:rPr>
        <w:t>урсовой</w:t>
      </w:r>
      <w:r w:rsidRPr="00A20D2A">
        <w:rPr>
          <w:rStyle w:val="FontStyle66"/>
          <w:color w:val="auto"/>
          <w:sz w:val="28"/>
          <w:szCs w:val="28"/>
        </w:rPr>
        <w:t xml:space="preserve"> работы должны включаться следующие разделы:</w:t>
      </w:r>
    </w:p>
    <w:p w:rsidR="0081064F" w:rsidRPr="00A20D2A" w:rsidRDefault="0081064F" w:rsidP="0081064F">
      <w:pPr>
        <w:pStyle w:val="Style13"/>
        <w:widowControl/>
        <w:spacing w:line="240" w:lineRule="auto"/>
        <w:ind w:firstLine="720"/>
        <w:rPr>
          <w:rStyle w:val="FontStyle66"/>
          <w:color w:val="auto"/>
          <w:sz w:val="28"/>
          <w:szCs w:val="28"/>
        </w:rPr>
      </w:pPr>
      <w:r>
        <w:rPr>
          <w:rStyle w:val="FontStyle66"/>
          <w:color w:val="auto"/>
          <w:sz w:val="28"/>
          <w:szCs w:val="28"/>
          <w:lang w:val="en-US"/>
        </w:rPr>
        <w:t>I</w:t>
      </w:r>
      <w:r w:rsidRPr="003F5074">
        <w:rPr>
          <w:rStyle w:val="FontStyle66"/>
          <w:color w:val="auto"/>
          <w:sz w:val="28"/>
          <w:szCs w:val="28"/>
        </w:rPr>
        <w:t xml:space="preserve">) </w:t>
      </w:r>
      <w:r w:rsidR="00183888">
        <w:rPr>
          <w:rStyle w:val="FontStyle66"/>
          <w:color w:val="auto"/>
          <w:sz w:val="28"/>
          <w:szCs w:val="28"/>
        </w:rPr>
        <w:t>к</w:t>
      </w:r>
      <w:r w:rsidR="00183888" w:rsidRPr="00183888">
        <w:rPr>
          <w:sz w:val="28"/>
          <w:szCs w:val="28"/>
        </w:rPr>
        <w:t>раткая характеристика строительного предприятия</w:t>
      </w:r>
      <w:r w:rsidRPr="00A20D2A">
        <w:rPr>
          <w:rStyle w:val="FontStyle66"/>
          <w:color w:val="auto"/>
          <w:sz w:val="28"/>
          <w:szCs w:val="28"/>
        </w:rPr>
        <w:t>;</w:t>
      </w:r>
    </w:p>
    <w:p w:rsidR="0081064F" w:rsidRDefault="0081064F" w:rsidP="0081064F">
      <w:pPr>
        <w:pStyle w:val="Style13"/>
        <w:widowControl/>
        <w:spacing w:line="240" w:lineRule="auto"/>
        <w:ind w:firstLine="720"/>
        <w:rPr>
          <w:rStyle w:val="FontStyle66"/>
          <w:color w:val="auto"/>
          <w:sz w:val="28"/>
          <w:szCs w:val="28"/>
        </w:rPr>
      </w:pPr>
      <w:r>
        <w:rPr>
          <w:rStyle w:val="FontStyle66"/>
          <w:color w:val="auto"/>
          <w:sz w:val="28"/>
          <w:szCs w:val="28"/>
          <w:lang w:val="en-US"/>
        </w:rPr>
        <w:t>II</w:t>
      </w:r>
      <w:r>
        <w:rPr>
          <w:rStyle w:val="FontStyle66"/>
          <w:color w:val="auto"/>
          <w:sz w:val="28"/>
          <w:szCs w:val="28"/>
        </w:rPr>
        <w:t xml:space="preserve">) </w:t>
      </w:r>
      <w:r w:rsidR="00183888">
        <w:rPr>
          <w:rStyle w:val="FontStyle66"/>
          <w:color w:val="auto"/>
          <w:sz w:val="28"/>
          <w:szCs w:val="28"/>
        </w:rPr>
        <w:t>а</w:t>
      </w:r>
      <w:r w:rsidR="00183888" w:rsidRPr="00183888">
        <w:rPr>
          <w:sz w:val="28"/>
          <w:szCs w:val="28"/>
        </w:rPr>
        <w:t xml:space="preserve">нализ финансовых результатов строительного </w:t>
      </w:r>
      <w:bookmarkStart w:id="3" w:name="_Toc297472065"/>
      <w:r w:rsidR="00183888" w:rsidRPr="00183888">
        <w:rPr>
          <w:sz w:val="28"/>
          <w:szCs w:val="28"/>
        </w:rPr>
        <w:t>предприятия</w:t>
      </w:r>
      <w:bookmarkEnd w:id="3"/>
      <w:r w:rsidRPr="00A20D2A">
        <w:rPr>
          <w:rStyle w:val="FontStyle66"/>
          <w:color w:val="auto"/>
          <w:sz w:val="28"/>
          <w:szCs w:val="28"/>
        </w:rPr>
        <w:t>;</w:t>
      </w:r>
    </w:p>
    <w:p w:rsidR="00183888" w:rsidRDefault="00183888" w:rsidP="0081064F">
      <w:pPr>
        <w:pStyle w:val="Style13"/>
        <w:widowControl/>
        <w:spacing w:line="240" w:lineRule="auto"/>
        <w:ind w:firstLine="720"/>
        <w:rPr>
          <w:rStyle w:val="FontStyle66"/>
          <w:color w:val="auto"/>
          <w:sz w:val="28"/>
          <w:szCs w:val="28"/>
        </w:rPr>
      </w:pPr>
      <w:r>
        <w:rPr>
          <w:rStyle w:val="FontStyle66"/>
          <w:color w:val="auto"/>
          <w:sz w:val="28"/>
          <w:szCs w:val="28"/>
          <w:lang w:val="en-US"/>
        </w:rPr>
        <w:t>III</w:t>
      </w:r>
      <w:r>
        <w:rPr>
          <w:rStyle w:val="FontStyle66"/>
          <w:color w:val="auto"/>
          <w:sz w:val="28"/>
          <w:szCs w:val="28"/>
        </w:rPr>
        <w:t>) анализ финансового состояния строительного предприятия</w:t>
      </w:r>
      <w:r w:rsidR="008F2408">
        <w:rPr>
          <w:rStyle w:val="FontStyle66"/>
          <w:color w:val="auto"/>
          <w:sz w:val="28"/>
          <w:szCs w:val="28"/>
        </w:rPr>
        <w:t>;</w:t>
      </w:r>
    </w:p>
    <w:p w:rsidR="008F2408" w:rsidRPr="008F2408" w:rsidRDefault="008F2408" w:rsidP="0081064F">
      <w:pPr>
        <w:pStyle w:val="Style13"/>
        <w:widowControl/>
        <w:spacing w:line="240" w:lineRule="auto"/>
        <w:ind w:firstLine="720"/>
        <w:rPr>
          <w:rStyle w:val="FontStyle66"/>
          <w:color w:val="auto"/>
          <w:sz w:val="28"/>
          <w:szCs w:val="28"/>
        </w:rPr>
      </w:pPr>
      <w:r>
        <w:rPr>
          <w:rStyle w:val="FontStyle66"/>
          <w:color w:val="auto"/>
          <w:sz w:val="28"/>
          <w:szCs w:val="28"/>
          <w:lang w:val="en-US"/>
        </w:rPr>
        <w:t>IV</w:t>
      </w:r>
      <w:r>
        <w:rPr>
          <w:rStyle w:val="FontStyle66"/>
          <w:color w:val="auto"/>
          <w:sz w:val="28"/>
          <w:szCs w:val="28"/>
        </w:rPr>
        <w:t>) выводы и предложения.</w:t>
      </w:r>
    </w:p>
    <w:p w:rsidR="0081064F" w:rsidRDefault="00B6560A" w:rsidP="0081064F">
      <w:pPr>
        <w:pStyle w:val="Style3"/>
        <w:widowControl/>
        <w:suppressAutoHyphens/>
        <w:spacing w:before="120" w:after="120"/>
        <w:ind w:firstLine="0"/>
        <w:jc w:val="center"/>
        <w:rPr>
          <w:rStyle w:val="FontStyle66"/>
          <w:b/>
          <w:color w:val="auto"/>
          <w:sz w:val="28"/>
          <w:szCs w:val="28"/>
        </w:rPr>
      </w:pPr>
      <w:r w:rsidRPr="00F83788">
        <w:rPr>
          <w:rStyle w:val="FontStyle65"/>
          <w:color w:val="auto"/>
          <w:sz w:val="28"/>
          <w:szCs w:val="28"/>
        </w:rPr>
        <w:t>1</w:t>
      </w:r>
      <w:r w:rsidR="0081064F">
        <w:rPr>
          <w:rStyle w:val="FontStyle65"/>
          <w:color w:val="auto"/>
          <w:sz w:val="28"/>
          <w:szCs w:val="28"/>
        </w:rPr>
        <w:t xml:space="preserve">.3. </w:t>
      </w:r>
      <w:r w:rsidR="0081064F" w:rsidRPr="00A20D2A">
        <w:rPr>
          <w:rStyle w:val="FontStyle65"/>
          <w:color w:val="auto"/>
          <w:sz w:val="28"/>
          <w:szCs w:val="28"/>
        </w:rPr>
        <w:t xml:space="preserve">Содержание </w:t>
      </w:r>
      <w:r w:rsidR="0081064F">
        <w:rPr>
          <w:rStyle w:val="FontStyle65"/>
          <w:color w:val="auto"/>
          <w:sz w:val="28"/>
          <w:szCs w:val="28"/>
        </w:rPr>
        <w:t xml:space="preserve">раздела </w:t>
      </w:r>
      <w:r w:rsidR="0081064F" w:rsidRPr="00A20D2A">
        <w:rPr>
          <w:rStyle w:val="FontStyle65"/>
          <w:color w:val="auto"/>
          <w:sz w:val="28"/>
          <w:szCs w:val="28"/>
        </w:rPr>
        <w:t xml:space="preserve">курсовой </w:t>
      </w:r>
      <w:r w:rsidR="0081064F">
        <w:rPr>
          <w:rStyle w:val="FontStyle65"/>
          <w:color w:val="auto"/>
          <w:sz w:val="28"/>
          <w:szCs w:val="28"/>
        </w:rPr>
        <w:t xml:space="preserve">междисциплинарной </w:t>
      </w:r>
      <w:r w:rsidR="0081064F" w:rsidRPr="00A20D2A">
        <w:rPr>
          <w:rStyle w:val="FontStyle65"/>
          <w:color w:val="auto"/>
          <w:sz w:val="28"/>
          <w:szCs w:val="28"/>
        </w:rPr>
        <w:t>работы</w:t>
      </w:r>
      <w:r w:rsidR="0081064F" w:rsidRPr="002F3062">
        <w:rPr>
          <w:rStyle w:val="FontStyle66"/>
          <w:b/>
          <w:color w:val="auto"/>
          <w:sz w:val="28"/>
          <w:szCs w:val="28"/>
        </w:rPr>
        <w:t xml:space="preserve"> </w:t>
      </w:r>
    </w:p>
    <w:p w:rsidR="007412F5" w:rsidRPr="008F2408" w:rsidRDefault="008F2408" w:rsidP="008F2408">
      <w:pPr>
        <w:widowControl/>
        <w:suppressAutoHyphens/>
        <w:spacing w:before="120" w:after="120"/>
        <w:ind w:firstLine="0"/>
        <w:jc w:val="center"/>
        <w:rPr>
          <w:b/>
          <w:sz w:val="28"/>
          <w:szCs w:val="28"/>
        </w:rPr>
      </w:pPr>
      <w:r w:rsidRPr="008F2408">
        <w:rPr>
          <w:b/>
          <w:sz w:val="28"/>
          <w:szCs w:val="28"/>
          <w:lang w:val="en-US"/>
        </w:rPr>
        <w:t>I</w:t>
      </w:r>
      <w:r w:rsidRPr="008F2408">
        <w:rPr>
          <w:b/>
          <w:sz w:val="28"/>
          <w:szCs w:val="28"/>
        </w:rPr>
        <w:t>. Краткая характеристика строительного предприятия</w:t>
      </w:r>
    </w:p>
    <w:p w:rsidR="007412F5" w:rsidRDefault="008F2408" w:rsidP="008F2408">
      <w:pPr>
        <w:ind w:firstLine="709"/>
        <w:rPr>
          <w:b/>
          <w:sz w:val="28"/>
        </w:rPr>
      </w:pPr>
      <w:r>
        <w:rPr>
          <w:sz w:val="28"/>
          <w:szCs w:val="28"/>
        </w:rPr>
        <w:t>В этом разделе указывается наименование анализируемого строительного предприятия, его специализация, район функционирования, организационно-правовой статус, освещается производственная структура и схема управления строительным производством, дается краткая характеристика подразделений с указанием профиля их деятельности, указываются основные заказчики, субподрядчики, поставщики оборудования и материалов, строительной техники.</w:t>
      </w:r>
    </w:p>
    <w:p w:rsidR="007412F5" w:rsidRPr="008F2408" w:rsidRDefault="008F2408" w:rsidP="008F2408">
      <w:pPr>
        <w:widowControl/>
        <w:suppressAutoHyphens/>
        <w:spacing w:before="120" w:after="120"/>
        <w:ind w:firstLine="0"/>
        <w:jc w:val="center"/>
        <w:rPr>
          <w:b/>
          <w:sz w:val="28"/>
          <w:szCs w:val="28"/>
        </w:rPr>
      </w:pPr>
      <w:r w:rsidRPr="008F2408">
        <w:rPr>
          <w:b/>
          <w:sz w:val="28"/>
          <w:szCs w:val="28"/>
          <w:lang w:val="en-US"/>
        </w:rPr>
        <w:t>II</w:t>
      </w:r>
      <w:r w:rsidRPr="008F2408">
        <w:rPr>
          <w:b/>
          <w:sz w:val="28"/>
          <w:szCs w:val="28"/>
        </w:rPr>
        <w:t>. Анализ финансовых результатов строительного предприятия</w:t>
      </w:r>
    </w:p>
    <w:p w:rsidR="007412F5" w:rsidRPr="008F2408" w:rsidRDefault="008F2408" w:rsidP="008F2408">
      <w:pPr>
        <w:widowControl/>
        <w:suppressAutoHyphens/>
        <w:spacing w:before="120" w:after="120"/>
        <w:ind w:firstLine="0"/>
        <w:jc w:val="center"/>
        <w:rPr>
          <w:i/>
          <w:sz w:val="28"/>
        </w:rPr>
      </w:pPr>
      <w:r w:rsidRPr="008F2408">
        <w:rPr>
          <w:bCs/>
          <w:i/>
          <w:sz w:val="28"/>
          <w:szCs w:val="28"/>
        </w:rPr>
        <w:t>Анализ прибыли</w:t>
      </w:r>
    </w:p>
    <w:p w:rsidR="008F2408" w:rsidRDefault="008F2408" w:rsidP="008F2408">
      <w:pPr>
        <w:pStyle w:val="a9"/>
        <w:ind w:firstLine="709"/>
        <w:rPr>
          <w:rFonts w:ascii="Times New Roman" w:hAnsi="Times New Roman" w:cs="Times New Roman"/>
          <w:sz w:val="28"/>
          <w:szCs w:val="28"/>
        </w:rPr>
      </w:pPr>
      <w:r>
        <w:rPr>
          <w:rFonts w:ascii="Times New Roman" w:hAnsi="Times New Roman" w:cs="Times New Roman"/>
          <w:sz w:val="28"/>
          <w:szCs w:val="28"/>
        </w:rPr>
        <w:t xml:space="preserve">Анализ прибыли осуществляется по данным отчета ф. 2, на основании которых составляется табл. 1. </w:t>
      </w:r>
    </w:p>
    <w:p w:rsidR="008F2408" w:rsidRDefault="008F2408" w:rsidP="008F2408">
      <w:pPr>
        <w:pStyle w:val="a9"/>
        <w:ind w:firstLine="709"/>
        <w:rPr>
          <w:rFonts w:ascii="Times New Roman" w:hAnsi="Times New Roman" w:cs="Times New Roman"/>
          <w:sz w:val="28"/>
          <w:szCs w:val="28"/>
        </w:rPr>
      </w:pPr>
      <w:r>
        <w:rPr>
          <w:rFonts w:ascii="Times New Roman" w:hAnsi="Times New Roman" w:cs="Times New Roman"/>
          <w:sz w:val="28"/>
          <w:szCs w:val="28"/>
        </w:rPr>
        <w:t xml:space="preserve">В процессе анализа изучается изменение показателей прибыли, доходов и расходов за анализируемый период («горизонтальный анализ»), а также исследуется структура данных показателей и ее изменение («вертикальный анализ»). Соответствующие расчеты осуществляются в табл. 1. </w:t>
      </w:r>
    </w:p>
    <w:p w:rsidR="007412F5" w:rsidRDefault="008F2408" w:rsidP="008F2408">
      <w:pPr>
        <w:pStyle w:val="a9"/>
        <w:ind w:firstLine="709"/>
        <w:rPr>
          <w:b/>
          <w:sz w:val="28"/>
        </w:rPr>
      </w:pPr>
      <w:r>
        <w:rPr>
          <w:rFonts w:ascii="Times New Roman" w:hAnsi="Times New Roman" w:cs="Times New Roman"/>
          <w:sz w:val="28"/>
          <w:szCs w:val="28"/>
        </w:rPr>
        <w:lastRenderedPageBreak/>
        <w:t>Дальнейший анализ должен конкретизировать причины изменения чистой прибыли (убытка), определить характер и степень влияния каждого фактора. Соответствующие расчеты осуществляются в табл. 2.</w:t>
      </w:r>
    </w:p>
    <w:p w:rsidR="008F2408" w:rsidRDefault="008F2408" w:rsidP="00470982">
      <w:pPr>
        <w:pStyle w:val="a9"/>
        <w:spacing w:before="120" w:after="120"/>
        <w:jc w:val="right"/>
        <w:rPr>
          <w:rFonts w:ascii="Times New Roman" w:hAnsi="Times New Roman" w:cs="Times New Roman"/>
          <w:sz w:val="28"/>
          <w:szCs w:val="28"/>
        </w:rPr>
      </w:pPr>
      <w:r>
        <w:rPr>
          <w:rFonts w:ascii="Times New Roman" w:hAnsi="Times New Roman" w:cs="Times New Roman"/>
          <w:sz w:val="28"/>
          <w:szCs w:val="28"/>
        </w:rPr>
        <w:t xml:space="preserve">Таблица 1 </w:t>
      </w:r>
    </w:p>
    <w:p w:rsidR="008F2408" w:rsidRDefault="008F2408" w:rsidP="00470982">
      <w:pPr>
        <w:pStyle w:val="a9"/>
        <w:spacing w:before="120" w:after="120"/>
        <w:ind w:firstLine="0"/>
        <w:jc w:val="center"/>
        <w:rPr>
          <w:rFonts w:ascii="Times New Roman" w:hAnsi="Times New Roman" w:cs="Times New Roman"/>
          <w:sz w:val="28"/>
          <w:szCs w:val="28"/>
        </w:rPr>
      </w:pPr>
      <w:r>
        <w:rPr>
          <w:rFonts w:ascii="Times New Roman" w:hAnsi="Times New Roman" w:cs="Times New Roman"/>
          <w:sz w:val="28"/>
          <w:szCs w:val="28"/>
        </w:rPr>
        <w:t>Динамика показателей прибыли по сравнению с прошлым годом</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gridCol w:w="1560"/>
        <w:gridCol w:w="1419"/>
        <w:gridCol w:w="709"/>
      </w:tblGrid>
      <w:tr w:rsidR="008F2408" w:rsidTr="00470982">
        <w:tc>
          <w:tcPr>
            <w:tcW w:w="4644" w:type="dxa"/>
            <w:vMerge w:val="restart"/>
            <w:tcBorders>
              <w:top w:val="single" w:sz="4" w:space="0" w:color="auto"/>
              <w:left w:val="single" w:sz="4" w:space="0" w:color="auto"/>
              <w:right w:val="single" w:sz="4" w:space="0" w:color="auto"/>
            </w:tcBorders>
            <w:vAlign w:val="center"/>
          </w:tcPr>
          <w:p w:rsidR="008F2408" w:rsidRPr="008F2408" w:rsidRDefault="008F2408" w:rsidP="008F2408">
            <w:pPr>
              <w:pStyle w:val="a9"/>
              <w:ind w:firstLine="0"/>
              <w:jc w:val="center"/>
              <w:rPr>
                <w:rFonts w:ascii="Times New Roman" w:hAnsi="Times New Roman" w:cs="Times New Roman"/>
                <w:sz w:val="22"/>
                <w:szCs w:val="22"/>
              </w:rPr>
            </w:pPr>
            <w:r w:rsidRPr="008F2408">
              <w:rPr>
                <w:rFonts w:ascii="Times New Roman" w:hAnsi="Times New Roman" w:cs="Times New Roman"/>
                <w:sz w:val="22"/>
                <w:szCs w:val="22"/>
              </w:rPr>
              <w:t>Показатели</w:t>
            </w:r>
          </w:p>
        </w:tc>
        <w:tc>
          <w:tcPr>
            <w:tcW w:w="1418" w:type="dxa"/>
            <w:vMerge w:val="restart"/>
            <w:tcBorders>
              <w:top w:val="single" w:sz="4" w:space="0" w:color="auto"/>
              <w:left w:val="single" w:sz="4" w:space="0" w:color="auto"/>
              <w:right w:val="single" w:sz="4" w:space="0" w:color="auto"/>
            </w:tcBorders>
            <w:vAlign w:val="center"/>
          </w:tcPr>
          <w:p w:rsidR="008F2408" w:rsidRPr="008F2408" w:rsidRDefault="008F2408" w:rsidP="008F2408">
            <w:pPr>
              <w:pStyle w:val="a9"/>
              <w:ind w:firstLine="0"/>
              <w:jc w:val="center"/>
              <w:rPr>
                <w:rFonts w:ascii="Times New Roman" w:hAnsi="Times New Roman" w:cs="Times New Roman"/>
                <w:sz w:val="22"/>
                <w:szCs w:val="22"/>
              </w:rPr>
            </w:pPr>
            <w:r w:rsidRPr="008F2408">
              <w:rPr>
                <w:rFonts w:ascii="Times New Roman" w:hAnsi="Times New Roman" w:cs="Times New Roman"/>
                <w:sz w:val="22"/>
                <w:szCs w:val="22"/>
              </w:rPr>
              <w:t>Отчетный год</w:t>
            </w:r>
          </w:p>
        </w:tc>
        <w:tc>
          <w:tcPr>
            <w:tcW w:w="1560" w:type="dxa"/>
            <w:vMerge w:val="restart"/>
            <w:tcBorders>
              <w:top w:val="single" w:sz="4" w:space="0" w:color="auto"/>
              <w:left w:val="single" w:sz="4" w:space="0" w:color="auto"/>
              <w:right w:val="single" w:sz="4" w:space="0" w:color="auto"/>
            </w:tcBorders>
            <w:vAlign w:val="center"/>
          </w:tcPr>
          <w:p w:rsidR="008F2408" w:rsidRPr="008F2408" w:rsidRDefault="008F2408" w:rsidP="008F2408">
            <w:pPr>
              <w:pStyle w:val="a9"/>
              <w:ind w:firstLine="0"/>
              <w:jc w:val="center"/>
              <w:rPr>
                <w:rFonts w:ascii="Times New Roman" w:hAnsi="Times New Roman" w:cs="Times New Roman"/>
                <w:sz w:val="22"/>
                <w:szCs w:val="22"/>
              </w:rPr>
            </w:pPr>
            <w:r w:rsidRPr="008F2408">
              <w:rPr>
                <w:rFonts w:ascii="Times New Roman" w:hAnsi="Times New Roman" w:cs="Times New Roman"/>
                <w:sz w:val="22"/>
                <w:szCs w:val="22"/>
              </w:rPr>
              <w:t>Предыдущий год</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8F2408" w:rsidRPr="008F2408" w:rsidRDefault="008F2408" w:rsidP="008F2408">
            <w:pPr>
              <w:pStyle w:val="a9"/>
              <w:ind w:firstLine="0"/>
              <w:jc w:val="center"/>
              <w:rPr>
                <w:rFonts w:ascii="Times New Roman" w:hAnsi="Times New Roman" w:cs="Times New Roman"/>
                <w:sz w:val="22"/>
                <w:szCs w:val="22"/>
              </w:rPr>
            </w:pPr>
            <w:r w:rsidRPr="008F2408">
              <w:rPr>
                <w:rFonts w:ascii="Times New Roman" w:hAnsi="Times New Roman" w:cs="Times New Roman"/>
                <w:sz w:val="22"/>
                <w:szCs w:val="22"/>
              </w:rPr>
              <w:t>Отклонение</w:t>
            </w:r>
          </w:p>
        </w:tc>
      </w:tr>
      <w:tr w:rsidR="008F2408" w:rsidTr="00470982">
        <w:trPr>
          <w:cantSplit/>
        </w:trPr>
        <w:tc>
          <w:tcPr>
            <w:tcW w:w="4644" w:type="dxa"/>
            <w:vMerge/>
            <w:tcBorders>
              <w:left w:val="single" w:sz="4" w:space="0" w:color="auto"/>
              <w:bottom w:val="single" w:sz="4" w:space="0" w:color="auto"/>
              <w:right w:val="single" w:sz="4" w:space="0" w:color="auto"/>
            </w:tcBorders>
            <w:vAlign w:val="center"/>
          </w:tcPr>
          <w:p w:rsidR="008F2408" w:rsidRPr="008F2408" w:rsidRDefault="008F2408" w:rsidP="008F2408">
            <w:pPr>
              <w:pStyle w:val="a9"/>
              <w:ind w:firstLine="0"/>
              <w:jc w:val="center"/>
              <w:rPr>
                <w:rFonts w:ascii="Times New Roman" w:hAnsi="Times New Roman" w:cs="Times New Roman"/>
                <w:sz w:val="22"/>
                <w:szCs w:val="22"/>
              </w:rPr>
            </w:pPr>
          </w:p>
        </w:tc>
        <w:tc>
          <w:tcPr>
            <w:tcW w:w="1418" w:type="dxa"/>
            <w:vMerge/>
            <w:tcBorders>
              <w:left w:val="single" w:sz="4" w:space="0" w:color="auto"/>
              <w:bottom w:val="single" w:sz="4" w:space="0" w:color="auto"/>
              <w:right w:val="single" w:sz="4" w:space="0" w:color="auto"/>
            </w:tcBorders>
            <w:vAlign w:val="center"/>
          </w:tcPr>
          <w:p w:rsidR="008F2408" w:rsidRPr="008F2408" w:rsidRDefault="008F2408" w:rsidP="008F2408">
            <w:pPr>
              <w:pStyle w:val="a9"/>
              <w:ind w:firstLine="0"/>
              <w:jc w:val="center"/>
              <w:rPr>
                <w:rFonts w:ascii="Times New Roman" w:hAnsi="Times New Roman" w:cs="Times New Roman"/>
                <w:sz w:val="22"/>
                <w:szCs w:val="22"/>
              </w:rPr>
            </w:pPr>
          </w:p>
        </w:tc>
        <w:tc>
          <w:tcPr>
            <w:tcW w:w="1560" w:type="dxa"/>
            <w:vMerge/>
            <w:tcBorders>
              <w:left w:val="single" w:sz="4" w:space="0" w:color="auto"/>
              <w:bottom w:val="single" w:sz="4" w:space="0" w:color="auto"/>
              <w:right w:val="single" w:sz="4" w:space="0" w:color="auto"/>
            </w:tcBorders>
            <w:vAlign w:val="center"/>
          </w:tcPr>
          <w:p w:rsidR="008F2408" w:rsidRPr="008F2408" w:rsidRDefault="008F2408" w:rsidP="008F2408">
            <w:pPr>
              <w:pStyle w:val="a9"/>
              <w:ind w:firstLine="0"/>
              <w:jc w:val="center"/>
              <w:rPr>
                <w:rFonts w:ascii="Times New Roman" w:hAnsi="Times New Roman" w:cs="Times New Roman"/>
                <w:sz w:val="22"/>
                <w:szCs w:val="22"/>
              </w:rPr>
            </w:pPr>
          </w:p>
        </w:tc>
        <w:tc>
          <w:tcPr>
            <w:tcW w:w="1419" w:type="dxa"/>
            <w:tcBorders>
              <w:top w:val="single" w:sz="4" w:space="0" w:color="auto"/>
              <w:left w:val="single" w:sz="4" w:space="0" w:color="auto"/>
              <w:bottom w:val="single" w:sz="4" w:space="0" w:color="auto"/>
              <w:right w:val="single" w:sz="4" w:space="0" w:color="auto"/>
            </w:tcBorders>
            <w:vAlign w:val="center"/>
          </w:tcPr>
          <w:p w:rsidR="008F2408" w:rsidRPr="008F2408" w:rsidRDefault="008F2408" w:rsidP="008F2408">
            <w:pPr>
              <w:pStyle w:val="a9"/>
              <w:ind w:firstLine="0"/>
              <w:jc w:val="center"/>
              <w:rPr>
                <w:rFonts w:ascii="Times New Roman" w:hAnsi="Times New Roman" w:cs="Times New Roman"/>
                <w:sz w:val="22"/>
                <w:szCs w:val="22"/>
              </w:rPr>
            </w:pPr>
            <w:r w:rsidRPr="008F2408">
              <w:rPr>
                <w:rFonts w:ascii="Times New Roman" w:hAnsi="Times New Roman" w:cs="Times New Roman"/>
                <w:sz w:val="22"/>
                <w:szCs w:val="22"/>
              </w:rPr>
              <w:t>абсолютное</w:t>
            </w:r>
          </w:p>
        </w:tc>
        <w:tc>
          <w:tcPr>
            <w:tcW w:w="709" w:type="dxa"/>
            <w:tcBorders>
              <w:top w:val="single" w:sz="4" w:space="0" w:color="auto"/>
              <w:left w:val="single" w:sz="4" w:space="0" w:color="auto"/>
              <w:bottom w:val="single" w:sz="4" w:space="0" w:color="auto"/>
              <w:right w:val="single" w:sz="4" w:space="0" w:color="auto"/>
            </w:tcBorders>
            <w:vAlign w:val="center"/>
          </w:tcPr>
          <w:p w:rsidR="008F2408" w:rsidRPr="008F2408" w:rsidRDefault="008F2408" w:rsidP="008F2408">
            <w:pPr>
              <w:pStyle w:val="a9"/>
              <w:ind w:firstLine="0"/>
              <w:jc w:val="center"/>
              <w:rPr>
                <w:rFonts w:ascii="Times New Roman" w:hAnsi="Times New Roman" w:cs="Times New Roman"/>
                <w:sz w:val="22"/>
                <w:szCs w:val="22"/>
              </w:rPr>
            </w:pPr>
            <w:r w:rsidRPr="008F2408">
              <w:rPr>
                <w:rFonts w:ascii="Times New Roman" w:hAnsi="Times New Roman" w:cs="Times New Roman"/>
                <w:sz w:val="22"/>
                <w:szCs w:val="22"/>
              </w:rPr>
              <w:t>%</w:t>
            </w:r>
          </w:p>
        </w:tc>
      </w:tr>
      <w:tr w:rsidR="008F2408" w:rsidTr="00470982">
        <w:trPr>
          <w:cantSplit/>
        </w:trPr>
        <w:tc>
          <w:tcPr>
            <w:tcW w:w="9750" w:type="dxa"/>
            <w:gridSpan w:val="5"/>
            <w:tcBorders>
              <w:top w:val="single" w:sz="4" w:space="0" w:color="auto"/>
              <w:left w:val="single" w:sz="4" w:space="0" w:color="auto"/>
              <w:bottom w:val="nil"/>
              <w:right w:val="single" w:sz="4" w:space="0" w:color="auto"/>
            </w:tcBorders>
          </w:tcPr>
          <w:p w:rsidR="008F2408" w:rsidRPr="008F2408" w:rsidRDefault="008F2408" w:rsidP="008F2408">
            <w:pPr>
              <w:pStyle w:val="a9"/>
              <w:ind w:firstLine="0"/>
              <w:jc w:val="center"/>
              <w:rPr>
                <w:rFonts w:ascii="Times New Roman" w:hAnsi="Times New Roman" w:cs="Times New Roman"/>
                <w:sz w:val="22"/>
                <w:szCs w:val="22"/>
              </w:rPr>
            </w:pPr>
            <w:r w:rsidRPr="008F2408">
              <w:rPr>
                <w:rFonts w:ascii="Times New Roman" w:hAnsi="Times New Roman" w:cs="Times New Roman"/>
                <w:sz w:val="22"/>
                <w:szCs w:val="22"/>
              </w:rPr>
              <w:t>Доходы и расходы по обычным видам деятельности</w:t>
            </w:r>
          </w:p>
        </w:tc>
      </w:tr>
      <w:tr w:rsidR="008F2408" w:rsidTr="00470982">
        <w:trPr>
          <w:cantSplit/>
        </w:trPr>
        <w:tc>
          <w:tcPr>
            <w:tcW w:w="4644" w:type="dxa"/>
            <w:tcBorders>
              <w:top w:val="single" w:sz="4" w:space="0" w:color="auto"/>
              <w:left w:val="single" w:sz="4" w:space="0" w:color="auto"/>
              <w:bottom w:val="single" w:sz="4" w:space="0" w:color="auto"/>
              <w:right w:val="single" w:sz="4" w:space="0" w:color="auto"/>
            </w:tcBorders>
          </w:tcPr>
          <w:p w:rsidR="008F2408" w:rsidRPr="008F2408" w:rsidRDefault="008F2408" w:rsidP="008F2408">
            <w:pPr>
              <w:pStyle w:val="a9"/>
              <w:ind w:firstLine="0"/>
              <w:rPr>
                <w:rFonts w:ascii="Times New Roman" w:hAnsi="Times New Roman" w:cs="Times New Roman"/>
                <w:sz w:val="22"/>
                <w:szCs w:val="22"/>
              </w:rPr>
            </w:pPr>
            <w:r w:rsidRPr="008F2408">
              <w:rPr>
                <w:rFonts w:ascii="Times New Roman" w:hAnsi="Times New Roman" w:cs="Times New Roman"/>
                <w:sz w:val="22"/>
                <w:szCs w:val="22"/>
              </w:rPr>
              <w:t>1. Выручка, тыс. р</w:t>
            </w:r>
            <w:r>
              <w:rPr>
                <w:rFonts w:ascii="Times New Roman" w:hAnsi="Times New Roman" w:cs="Times New Roman"/>
                <w:sz w:val="22"/>
                <w:szCs w:val="22"/>
              </w:rPr>
              <w:t>уб</w:t>
            </w:r>
            <w:r w:rsidRPr="008F2408">
              <w:rPr>
                <w:rFonts w:ascii="Times New Roman" w:hAnsi="Times New Roman" w:cs="Times New Roman"/>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8F2408" w:rsidRPr="008F2408" w:rsidRDefault="008F2408" w:rsidP="008F2408">
            <w:pPr>
              <w:pStyle w:val="a9"/>
              <w:ind w:firstLine="0"/>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Pr>
          <w:p w:rsidR="008F2408" w:rsidRPr="008F2408" w:rsidRDefault="008F2408" w:rsidP="008F2408">
            <w:pPr>
              <w:pStyle w:val="a9"/>
              <w:ind w:firstLine="0"/>
              <w:rPr>
                <w:rFonts w:ascii="Times New Roman" w:hAnsi="Times New Roman" w:cs="Times New Roman"/>
                <w:sz w:val="22"/>
                <w:szCs w:val="22"/>
              </w:rPr>
            </w:pPr>
          </w:p>
        </w:tc>
        <w:tc>
          <w:tcPr>
            <w:tcW w:w="1419" w:type="dxa"/>
            <w:tcBorders>
              <w:top w:val="single" w:sz="4" w:space="0" w:color="auto"/>
              <w:left w:val="single" w:sz="4" w:space="0" w:color="auto"/>
              <w:bottom w:val="single" w:sz="4" w:space="0" w:color="auto"/>
              <w:right w:val="single" w:sz="4" w:space="0" w:color="auto"/>
            </w:tcBorders>
          </w:tcPr>
          <w:p w:rsidR="008F2408" w:rsidRPr="008F2408" w:rsidRDefault="008F2408" w:rsidP="008F2408">
            <w:pPr>
              <w:pStyle w:val="a9"/>
              <w:ind w:firstLine="0"/>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8F2408" w:rsidRPr="008F2408" w:rsidRDefault="008F2408" w:rsidP="008F2408">
            <w:pPr>
              <w:pStyle w:val="a9"/>
              <w:ind w:firstLine="0"/>
              <w:rPr>
                <w:rFonts w:ascii="Times New Roman" w:hAnsi="Times New Roman" w:cs="Times New Roman"/>
                <w:sz w:val="22"/>
                <w:szCs w:val="22"/>
              </w:rPr>
            </w:pPr>
          </w:p>
        </w:tc>
      </w:tr>
      <w:tr w:rsidR="008F2408" w:rsidTr="00470982">
        <w:trPr>
          <w:cantSplit/>
        </w:trPr>
        <w:tc>
          <w:tcPr>
            <w:tcW w:w="4644" w:type="dxa"/>
            <w:tcBorders>
              <w:top w:val="single" w:sz="4" w:space="0" w:color="auto"/>
              <w:left w:val="single" w:sz="4" w:space="0" w:color="auto"/>
              <w:bottom w:val="nil"/>
              <w:right w:val="single" w:sz="4" w:space="0" w:color="auto"/>
            </w:tcBorders>
          </w:tcPr>
          <w:p w:rsidR="008F2408" w:rsidRPr="008F2408" w:rsidRDefault="008F2408" w:rsidP="008F2408">
            <w:pPr>
              <w:pStyle w:val="a9"/>
              <w:ind w:firstLine="0"/>
              <w:rPr>
                <w:rFonts w:ascii="Times New Roman" w:hAnsi="Times New Roman" w:cs="Times New Roman"/>
                <w:sz w:val="22"/>
                <w:szCs w:val="22"/>
              </w:rPr>
            </w:pPr>
            <w:r w:rsidRPr="008F2408">
              <w:rPr>
                <w:rFonts w:ascii="Times New Roman" w:hAnsi="Times New Roman" w:cs="Times New Roman"/>
                <w:sz w:val="22"/>
                <w:szCs w:val="22"/>
              </w:rPr>
              <w:t>2. Себестоимость продаж, тыс. р</w:t>
            </w:r>
            <w:r>
              <w:rPr>
                <w:rFonts w:ascii="Times New Roman" w:hAnsi="Times New Roman" w:cs="Times New Roman"/>
                <w:sz w:val="22"/>
                <w:szCs w:val="22"/>
              </w:rPr>
              <w:t>уб</w:t>
            </w:r>
            <w:r w:rsidRPr="008F2408">
              <w:rPr>
                <w:rFonts w:ascii="Times New Roman" w:hAnsi="Times New Roman" w:cs="Times New Roman"/>
                <w:sz w:val="22"/>
                <w:szCs w:val="22"/>
              </w:rPr>
              <w:t>.</w:t>
            </w:r>
          </w:p>
          <w:p w:rsidR="008F2408" w:rsidRPr="008F2408" w:rsidRDefault="008F2408" w:rsidP="008F2408">
            <w:pPr>
              <w:pStyle w:val="a9"/>
              <w:ind w:firstLine="0"/>
              <w:jc w:val="right"/>
              <w:rPr>
                <w:rFonts w:ascii="Times New Roman" w:hAnsi="Times New Roman" w:cs="Times New Roman"/>
                <w:sz w:val="22"/>
                <w:szCs w:val="22"/>
              </w:rPr>
            </w:pPr>
            <w:r w:rsidRPr="008F2408">
              <w:rPr>
                <w:rFonts w:ascii="Times New Roman" w:hAnsi="Times New Roman" w:cs="Times New Roman"/>
                <w:sz w:val="22"/>
                <w:szCs w:val="22"/>
              </w:rPr>
              <w:t>% к выручке</w:t>
            </w:r>
          </w:p>
        </w:tc>
        <w:tc>
          <w:tcPr>
            <w:tcW w:w="1418" w:type="dxa"/>
            <w:tcBorders>
              <w:top w:val="single" w:sz="4" w:space="0" w:color="auto"/>
              <w:left w:val="single" w:sz="4" w:space="0" w:color="auto"/>
              <w:bottom w:val="single" w:sz="4" w:space="0" w:color="auto"/>
              <w:right w:val="single" w:sz="4" w:space="0" w:color="auto"/>
            </w:tcBorders>
          </w:tcPr>
          <w:p w:rsidR="008F2408" w:rsidRPr="008F2408" w:rsidRDefault="008F2408" w:rsidP="008F2408">
            <w:pPr>
              <w:pStyle w:val="a9"/>
              <w:ind w:firstLine="0"/>
              <w:jc w:val="center"/>
              <w:rPr>
                <w:rFonts w:ascii="Times New Roman" w:hAnsi="Times New Roman" w:cs="Times New Roman"/>
                <w:sz w:val="22"/>
                <w:szCs w:val="22"/>
              </w:rPr>
            </w:pPr>
            <w:r w:rsidRPr="008F2408">
              <w:rPr>
                <w:rFonts w:ascii="Times New Roman" w:hAnsi="Times New Roman" w:cs="Times New Roman"/>
                <w:sz w:val="22"/>
                <w:szCs w:val="22"/>
              </w:rPr>
              <w:t>(                   )</w:t>
            </w:r>
          </w:p>
        </w:tc>
        <w:tc>
          <w:tcPr>
            <w:tcW w:w="1560" w:type="dxa"/>
            <w:tcBorders>
              <w:top w:val="single" w:sz="4" w:space="0" w:color="auto"/>
              <w:left w:val="single" w:sz="4" w:space="0" w:color="auto"/>
              <w:bottom w:val="single" w:sz="4" w:space="0" w:color="auto"/>
              <w:right w:val="single" w:sz="4" w:space="0" w:color="auto"/>
            </w:tcBorders>
          </w:tcPr>
          <w:p w:rsidR="008F2408" w:rsidRPr="008F2408" w:rsidRDefault="008F2408" w:rsidP="008F2408">
            <w:pPr>
              <w:pStyle w:val="a9"/>
              <w:ind w:firstLine="0"/>
              <w:jc w:val="center"/>
              <w:rPr>
                <w:rFonts w:ascii="Times New Roman" w:hAnsi="Times New Roman" w:cs="Times New Roman"/>
                <w:sz w:val="22"/>
                <w:szCs w:val="22"/>
              </w:rPr>
            </w:pPr>
            <w:r w:rsidRPr="008F2408">
              <w:rPr>
                <w:rFonts w:ascii="Times New Roman" w:hAnsi="Times New Roman" w:cs="Times New Roman"/>
                <w:sz w:val="22"/>
                <w:szCs w:val="22"/>
              </w:rPr>
              <w:t>(                     )</w:t>
            </w:r>
          </w:p>
        </w:tc>
        <w:tc>
          <w:tcPr>
            <w:tcW w:w="1419" w:type="dxa"/>
            <w:tcBorders>
              <w:top w:val="single" w:sz="4" w:space="0" w:color="auto"/>
              <w:left w:val="single" w:sz="4" w:space="0" w:color="auto"/>
              <w:bottom w:val="single" w:sz="4" w:space="0" w:color="auto"/>
              <w:right w:val="single" w:sz="4" w:space="0" w:color="auto"/>
            </w:tcBorders>
          </w:tcPr>
          <w:p w:rsidR="008F2408" w:rsidRPr="008F2408" w:rsidRDefault="008F2408" w:rsidP="008F2408">
            <w:pPr>
              <w:pStyle w:val="a9"/>
              <w:ind w:firstLine="0"/>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8F2408" w:rsidRPr="008F2408" w:rsidRDefault="008F2408" w:rsidP="008F2408">
            <w:pPr>
              <w:pStyle w:val="a9"/>
              <w:ind w:firstLine="0"/>
              <w:rPr>
                <w:rFonts w:ascii="Times New Roman" w:hAnsi="Times New Roman" w:cs="Times New Roman"/>
                <w:sz w:val="22"/>
                <w:szCs w:val="22"/>
              </w:rPr>
            </w:pPr>
          </w:p>
        </w:tc>
      </w:tr>
      <w:tr w:rsidR="008F2408" w:rsidTr="00470982">
        <w:trPr>
          <w:cantSplit/>
        </w:trPr>
        <w:tc>
          <w:tcPr>
            <w:tcW w:w="4644" w:type="dxa"/>
            <w:tcBorders>
              <w:top w:val="single" w:sz="4" w:space="0" w:color="auto"/>
              <w:left w:val="single" w:sz="4" w:space="0" w:color="auto"/>
              <w:bottom w:val="single" w:sz="4" w:space="0" w:color="auto"/>
              <w:right w:val="single" w:sz="4" w:space="0" w:color="auto"/>
            </w:tcBorders>
          </w:tcPr>
          <w:p w:rsidR="008F2408" w:rsidRPr="008F2408" w:rsidRDefault="008F2408" w:rsidP="008F2408">
            <w:pPr>
              <w:pStyle w:val="a9"/>
              <w:ind w:firstLine="0"/>
              <w:rPr>
                <w:rFonts w:ascii="Times New Roman" w:hAnsi="Times New Roman" w:cs="Times New Roman"/>
                <w:sz w:val="22"/>
                <w:szCs w:val="22"/>
              </w:rPr>
            </w:pPr>
            <w:r w:rsidRPr="008F2408">
              <w:rPr>
                <w:rFonts w:ascii="Times New Roman" w:hAnsi="Times New Roman" w:cs="Times New Roman"/>
                <w:sz w:val="22"/>
                <w:szCs w:val="22"/>
              </w:rPr>
              <w:t>3. Валовая прибыль (убыток), тыс. р</w:t>
            </w:r>
            <w:r>
              <w:rPr>
                <w:rFonts w:ascii="Times New Roman" w:hAnsi="Times New Roman" w:cs="Times New Roman"/>
                <w:sz w:val="22"/>
                <w:szCs w:val="22"/>
              </w:rPr>
              <w:t>уб</w:t>
            </w:r>
            <w:r w:rsidRPr="008F2408">
              <w:rPr>
                <w:rFonts w:ascii="Times New Roman" w:hAnsi="Times New Roman" w:cs="Times New Roman"/>
                <w:sz w:val="22"/>
                <w:szCs w:val="22"/>
              </w:rPr>
              <w:t>.</w:t>
            </w:r>
          </w:p>
          <w:p w:rsidR="008F2408" w:rsidRPr="008F2408" w:rsidRDefault="008F2408" w:rsidP="008F2408">
            <w:pPr>
              <w:pStyle w:val="a9"/>
              <w:ind w:firstLine="0"/>
              <w:jc w:val="right"/>
              <w:rPr>
                <w:rFonts w:ascii="Times New Roman" w:hAnsi="Times New Roman" w:cs="Times New Roman"/>
                <w:sz w:val="22"/>
                <w:szCs w:val="22"/>
              </w:rPr>
            </w:pPr>
            <w:r w:rsidRPr="008F2408">
              <w:rPr>
                <w:rFonts w:ascii="Times New Roman" w:hAnsi="Times New Roman" w:cs="Times New Roman"/>
                <w:sz w:val="22"/>
                <w:szCs w:val="22"/>
              </w:rPr>
              <w:t>% к выручке</w:t>
            </w:r>
          </w:p>
        </w:tc>
        <w:tc>
          <w:tcPr>
            <w:tcW w:w="1418" w:type="dxa"/>
            <w:tcBorders>
              <w:top w:val="single" w:sz="4" w:space="0" w:color="auto"/>
              <w:left w:val="single" w:sz="4" w:space="0" w:color="auto"/>
              <w:bottom w:val="single" w:sz="4" w:space="0" w:color="auto"/>
              <w:right w:val="single" w:sz="4" w:space="0" w:color="auto"/>
            </w:tcBorders>
          </w:tcPr>
          <w:p w:rsidR="008F2408" w:rsidRPr="008F2408" w:rsidRDefault="008F2408" w:rsidP="008F2408">
            <w:pPr>
              <w:pStyle w:val="a9"/>
              <w:ind w:firstLine="0"/>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Pr>
          <w:p w:rsidR="008F2408" w:rsidRPr="008F2408" w:rsidRDefault="008F2408" w:rsidP="008F2408">
            <w:pPr>
              <w:pStyle w:val="a9"/>
              <w:ind w:firstLine="0"/>
              <w:rPr>
                <w:rFonts w:ascii="Times New Roman" w:hAnsi="Times New Roman" w:cs="Times New Roman"/>
                <w:sz w:val="22"/>
                <w:szCs w:val="22"/>
              </w:rPr>
            </w:pPr>
          </w:p>
        </w:tc>
        <w:tc>
          <w:tcPr>
            <w:tcW w:w="1419" w:type="dxa"/>
            <w:tcBorders>
              <w:top w:val="single" w:sz="4" w:space="0" w:color="auto"/>
              <w:left w:val="single" w:sz="4" w:space="0" w:color="auto"/>
              <w:bottom w:val="single" w:sz="4" w:space="0" w:color="auto"/>
              <w:right w:val="single" w:sz="4" w:space="0" w:color="auto"/>
            </w:tcBorders>
          </w:tcPr>
          <w:p w:rsidR="008F2408" w:rsidRPr="008F2408" w:rsidRDefault="008F2408" w:rsidP="008F2408">
            <w:pPr>
              <w:pStyle w:val="a9"/>
              <w:ind w:firstLine="0"/>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8F2408" w:rsidRPr="008F2408" w:rsidRDefault="008F2408" w:rsidP="008F2408">
            <w:pPr>
              <w:pStyle w:val="a9"/>
              <w:ind w:firstLine="0"/>
              <w:rPr>
                <w:rFonts w:ascii="Times New Roman" w:hAnsi="Times New Roman" w:cs="Times New Roman"/>
                <w:sz w:val="22"/>
                <w:szCs w:val="22"/>
              </w:rPr>
            </w:pPr>
          </w:p>
        </w:tc>
      </w:tr>
      <w:tr w:rsidR="008F2408" w:rsidTr="00470982">
        <w:trPr>
          <w:cantSplit/>
        </w:trPr>
        <w:tc>
          <w:tcPr>
            <w:tcW w:w="4644" w:type="dxa"/>
            <w:tcBorders>
              <w:top w:val="single" w:sz="4" w:space="0" w:color="auto"/>
              <w:left w:val="single" w:sz="4" w:space="0" w:color="auto"/>
              <w:bottom w:val="single" w:sz="4" w:space="0" w:color="auto"/>
              <w:right w:val="single" w:sz="4" w:space="0" w:color="auto"/>
            </w:tcBorders>
          </w:tcPr>
          <w:p w:rsidR="008F2408" w:rsidRPr="008F2408" w:rsidRDefault="008F2408" w:rsidP="008F2408">
            <w:pPr>
              <w:pStyle w:val="a9"/>
              <w:ind w:firstLine="0"/>
              <w:rPr>
                <w:rFonts w:ascii="Times New Roman" w:hAnsi="Times New Roman" w:cs="Times New Roman"/>
                <w:sz w:val="22"/>
                <w:szCs w:val="22"/>
              </w:rPr>
            </w:pPr>
            <w:r w:rsidRPr="008F2408">
              <w:rPr>
                <w:rFonts w:ascii="Times New Roman" w:hAnsi="Times New Roman" w:cs="Times New Roman"/>
                <w:sz w:val="22"/>
                <w:szCs w:val="22"/>
              </w:rPr>
              <w:t>4. Коммерческие расходы, тыс. р</w:t>
            </w:r>
            <w:r>
              <w:rPr>
                <w:rFonts w:ascii="Times New Roman" w:hAnsi="Times New Roman" w:cs="Times New Roman"/>
                <w:sz w:val="22"/>
                <w:szCs w:val="22"/>
              </w:rPr>
              <w:t>уб</w:t>
            </w:r>
            <w:r w:rsidRPr="008F2408">
              <w:rPr>
                <w:rFonts w:ascii="Times New Roman" w:hAnsi="Times New Roman" w:cs="Times New Roman"/>
                <w:sz w:val="22"/>
                <w:szCs w:val="22"/>
              </w:rPr>
              <w:t>.</w:t>
            </w:r>
          </w:p>
          <w:p w:rsidR="008F2408" w:rsidRPr="008F2408" w:rsidRDefault="008F2408" w:rsidP="008F2408">
            <w:pPr>
              <w:pStyle w:val="a9"/>
              <w:ind w:firstLine="0"/>
              <w:jc w:val="right"/>
              <w:rPr>
                <w:rFonts w:ascii="Times New Roman" w:hAnsi="Times New Roman" w:cs="Times New Roman"/>
                <w:sz w:val="22"/>
                <w:szCs w:val="22"/>
              </w:rPr>
            </w:pPr>
            <w:r w:rsidRPr="008F2408">
              <w:rPr>
                <w:rFonts w:ascii="Times New Roman" w:hAnsi="Times New Roman" w:cs="Times New Roman"/>
                <w:sz w:val="22"/>
                <w:szCs w:val="22"/>
              </w:rPr>
              <w:t>% к выручке</w:t>
            </w:r>
          </w:p>
        </w:tc>
        <w:tc>
          <w:tcPr>
            <w:tcW w:w="1418" w:type="dxa"/>
            <w:tcBorders>
              <w:top w:val="single" w:sz="4" w:space="0" w:color="auto"/>
              <w:left w:val="single" w:sz="4" w:space="0" w:color="auto"/>
              <w:bottom w:val="single" w:sz="4" w:space="0" w:color="auto"/>
              <w:right w:val="single" w:sz="4" w:space="0" w:color="auto"/>
            </w:tcBorders>
          </w:tcPr>
          <w:p w:rsidR="008F2408" w:rsidRPr="008F2408" w:rsidRDefault="008F2408" w:rsidP="008F2408">
            <w:pPr>
              <w:pStyle w:val="a9"/>
              <w:ind w:firstLine="0"/>
              <w:jc w:val="center"/>
              <w:rPr>
                <w:rFonts w:ascii="Times New Roman" w:hAnsi="Times New Roman" w:cs="Times New Roman"/>
                <w:sz w:val="22"/>
                <w:szCs w:val="22"/>
              </w:rPr>
            </w:pPr>
            <w:r w:rsidRPr="008F2408">
              <w:rPr>
                <w:rFonts w:ascii="Times New Roman" w:hAnsi="Times New Roman" w:cs="Times New Roman"/>
                <w:sz w:val="22"/>
                <w:szCs w:val="22"/>
              </w:rPr>
              <w:t>(                   )</w:t>
            </w:r>
          </w:p>
        </w:tc>
        <w:tc>
          <w:tcPr>
            <w:tcW w:w="1560" w:type="dxa"/>
            <w:tcBorders>
              <w:top w:val="single" w:sz="4" w:space="0" w:color="auto"/>
              <w:left w:val="single" w:sz="4" w:space="0" w:color="auto"/>
              <w:bottom w:val="single" w:sz="4" w:space="0" w:color="auto"/>
              <w:right w:val="single" w:sz="4" w:space="0" w:color="auto"/>
            </w:tcBorders>
          </w:tcPr>
          <w:p w:rsidR="008F2408" w:rsidRPr="008F2408" w:rsidRDefault="008F2408" w:rsidP="008F2408">
            <w:pPr>
              <w:pStyle w:val="a9"/>
              <w:ind w:firstLine="0"/>
              <w:jc w:val="center"/>
              <w:rPr>
                <w:rFonts w:ascii="Times New Roman" w:hAnsi="Times New Roman" w:cs="Times New Roman"/>
                <w:sz w:val="22"/>
                <w:szCs w:val="22"/>
              </w:rPr>
            </w:pPr>
            <w:r w:rsidRPr="008F2408">
              <w:rPr>
                <w:rFonts w:ascii="Times New Roman" w:hAnsi="Times New Roman" w:cs="Times New Roman"/>
                <w:sz w:val="22"/>
                <w:szCs w:val="22"/>
              </w:rPr>
              <w:t>(                     )</w:t>
            </w:r>
          </w:p>
        </w:tc>
        <w:tc>
          <w:tcPr>
            <w:tcW w:w="1419" w:type="dxa"/>
            <w:tcBorders>
              <w:top w:val="single" w:sz="4" w:space="0" w:color="auto"/>
              <w:left w:val="single" w:sz="4" w:space="0" w:color="auto"/>
              <w:bottom w:val="single" w:sz="4" w:space="0" w:color="auto"/>
              <w:right w:val="single" w:sz="4" w:space="0" w:color="auto"/>
            </w:tcBorders>
          </w:tcPr>
          <w:p w:rsidR="008F2408" w:rsidRPr="008F2408" w:rsidRDefault="008F2408" w:rsidP="008F2408">
            <w:pPr>
              <w:pStyle w:val="a9"/>
              <w:ind w:firstLine="0"/>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8F2408" w:rsidRPr="008F2408" w:rsidRDefault="008F2408" w:rsidP="008F2408">
            <w:pPr>
              <w:pStyle w:val="a9"/>
              <w:ind w:firstLine="0"/>
              <w:rPr>
                <w:rFonts w:ascii="Times New Roman" w:hAnsi="Times New Roman" w:cs="Times New Roman"/>
                <w:sz w:val="22"/>
                <w:szCs w:val="22"/>
              </w:rPr>
            </w:pPr>
          </w:p>
        </w:tc>
      </w:tr>
      <w:tr w:rsidR="008F2408" w:rsidTr="00470982">
        <w:trPr>
          <w:cantSplit/>
        </w:trPr>
        <w:tc>
          <w:tcPr>
            <w:tcW w:w="4644" w:type="dxa"/>
            <w:tcBorders>
              <w:top w:val="single" w:sz="4" w:space="0" w:color="auto"/>
              <w:left w:val="single" w:sz="4" w:space="0" w:color="auto"/>
              <w:bottom w:val="single" w:sz="4" w:space="0" w:color="auto"/>
              <w:right w:val="single" w:sz="4" w:space="0" w:color="auto"/>
            </w:tcBorders>
          </w:tcPr>
          <w:p w:rsidR="008F2408" w:rsidRPr="008F2408" w:rsidRDefault="008F2408" w:rsidP="008F2408">
            <w:pPr>
              <w:pStyle w:val="a9"/>
              <w:ind w:firstLine="0"/>
              <w:rPr>
                <w:rFonts w:ascii="Times New Roman" w:hAnsi="Times New Roman" w:cs="Times New Roman"/>
                <w:sz w:val="22"/>
                <w:szCs w:val="22"/>
              </w:rPr>
            </w:pPr>
            <w:r w:rsidRPr="008F2408">
              <w:rPr>
                <w:rFonts w:ascii="Times New Roman" w:hAnsi="Times New Roman" w:cs="Times New Roman"/>
                <w:sz w:val="22"/>
                <w:szCs w:val="22"/>
              </w:rPr>
              <w:t>5. Управленческие расходы, тыс. р</w:t>
            </w:r>
            <w:r>
              <w:rPr>
                <w:rFonts w:ascii="Times New Roman" w:hAnsi="Times New Roman" w:cs="Times New Roman"/>
                <w:sz w:val="22"/>
                <w:szCs w:val="22"/>
              </w:rPr>
              <w:t>уб</w:t>
            </w:r>
            <w:r w:rsidRPr="008F2408">
              <w:rPr>
                <w:rFonts w:ascii="Times New Roman" w:hAnsi="Times New Roman" w:cs="Times New Roman"/>
                <w:sz w:val="22"/>
                <w:szCs w:val="22"/>
              </w:rPr>
              <w:t>.</w:t>
            </w:r>
          </w:p>
          <w:p w:rsidR="008F2408" w:rsidRPr="008F2408" w:rsidRDefault="008F2408" w:rsidP="008F2408">
            <w:pPr>
              <w:pStyle w:val="a9"/>
              <w:ind w:firstLine="0"/>
              <w:jc w:val="right"/>
              <w:rPr>
                <w:rFonts w:ascii="Times New Roman" w:hAnsi="Times New Roman" w:cs="Times New Roman"/>
                <w:sz w:val="22"/>
                <w:szCs w:val="22"/>
              </w:rPr>
            </w:pPr>
            <w:r w:rsidRPr="008F2408">
              <w:rPr>
                <w:rFonts w:ascii="Times New Roman" w:hAnsi="Times New Roman" w:cs="Times New Roman"/>
                <w:sz w:val="22"/>
                <w:szCs w:val="22"/>
              </w:rPr>
              <w:t>% к выручке</w:t>
            </w:r>
          </w:p>
        </w:tc>
        <w:tc>
          <w:tcPr>
            <w:tcW w:w="1418" w:type="dxa"/>
            <w:tcBorders>
              <w:top w:val="single" w:sz="4" w:space="0" w:color="auto"/>
              <w:left w:val="single" w:sz="4" w:space="0" w:color="auto"/>
              <w:bottom w:val="single" w:sz="4" w:space="0" w:color="auto"/>
              <w:right w:val="single" w:sz="4" w:space="0" w:color="auto"/>
            </w:tcBorders>
          </w:tcPr>
          <w:p w:rsidR="008F2408" w:rsidRPr="008F2408" w:rsidRDefault="008F2408" w:rsidP="008F2408">
            <w:pPr>
              <w:pStyle w:val="a9"/>
              <w:ind w:firstLine="0"/>
              <w:jc w:val="center"/>
              <w:rPr>
                <w:rFonts w:ascii="Times New Roman" w:hAnsi="Times New Roman" w:cs="Times New Roman"/>
                <w:sz w:val="22"/>
                <w:szCs w:val="22"/>
              </w:rPr>
            </w:pPr>
            <w:r w:rsidRPr="008F2408">
              <w:rPr>
                <w:rFonts w:ascii="Times New Roman" w:hAnsi="Times New Roman" w:cs="Times New Roman"/>
                <w:sz w:val="22"/>
                <w:szCs w:val="22"/>
              </w:rPr>
              <w:t>(                   )</w:t>
            </w:r>
          </w:p>
        </w:tc>
        <w:tc>
          <w:tcPr>
            <w:tcW w:w="1560" w:type="dxa"/>
            <w:tcBorders>
              <w:top w:val="single" w:sz="4" w:space="0" w:color="auto"/>
              <w:left w:val="single" w:sz="4" w:space="0" w:color="auto"/>
              <w:bottom w:val="single" w:sz="4" w:space="0" w:color="auto"/>
              <w:right w:val="single" w:sz="4" w:space="0" w:color="auto"/>
            </w:tcBorders>
          </w:tcPr>
          <w:p w:rsidR="008F2408" w:rsidRPr="008F2408" w:rsidRDefault="008F2408" w:rsidP="008F2408">
            <w:pPr>
              <w:pStyle w:val="a9"/>
              <w:ind w:firstLine="0"/>
              <w:jc w:val="center"/>
              <w:rPr>
                <w:rFonts w:ascii="Times New Roman" w:hAnsi="Times New Roman" w:cs="Times New Roman"/>
                <w:sz w:val="22"/>
                <w:szCs w:val="22"/>
              </w:rPr>
            </w:pPr>
            <w:r w:rsidRPr="008F2408">
              <w:rPr>
                <w:rFonts w:ascii="Times New Roman" w:hAnsi="Times New Roman" w:cs="Times New Roman"/>
                <w:sz w:val="22"/>
                <w:szCs w:val="22"/>
              </w:rPr>
              <w:t>(                     )</w:t>
            </w:r>
          </w:p>
        </w:tc>
        <w:tc>
          <w:tcPr>
            <w:tcW w:w="1419" w:type="dxa"/>
            <w:tcBorders>
              <w:top w:val="single" w:sz="4" w:space="0" w:color="auto"/>
              <w:left w:val="single" w:sz="4" w:space="0" w:color="auto"/>
              <w:bottom w:val="single" w:sz="4" w:space="0" w:color="auto"/>
              <w:right w:val="single" w:sz="4" w:space="0" w:color="auto"/>
            </w:tcBorders>
          </w:tcPr>
          <w:p w:rsidR="008F2408" w:rsidRPr="008F2408" w:rsidRDefault="008F2408" w:rsidP="008F2408">
            <w:pPr>
              <w:pStyle w:val="a9"/>
              <w:ind w:firstLine="0"/>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8F2408" w:rsidRPr="008F2408" w:rsidRDefault="008F2408" w:rsidP="008F2408">
            <w:pPr>
              <w:pStyle w:val="a9"/>
              <w:ind w:firstLine="0"/>
              <w:rPr>
                <w:rFonts w:ascii="Times New Roman" w:hAnsi="Times New Roman" w:cs="Times New Roman"/>
                <w:sz w:val="22"/>
                <w:szCs w:val="22"/>
              </w:rPr>
            </w:pPr>
          </w:p>
        </w:tc>
      </w:tr>
      <w:tr w:rsidR="008F2408" w:rsidTr="00470982">
        <w:trPr>
          <w:cantSplit/>
        </w:trPr>
        <w:tc>
          <w:tcPr>
            <w:tcW w:w="4644" w:type="dxa"/>
            <w:tcBorders>
              <w:top w:val="single" w:sz="4" w:space="0" w:color="auto"/>
              <w:left w:val="single" w:sz="4" w:space="0" w:color="auto"/>
              <w:bottom w:val="single" w:sz="4" w:space="0" w:color="auto"/>
              <w:right w:val="single" w:sz="4" w:space="0" w:color="auto"/>
            </w:tcBorders>
          </w:tcPr>
          <w:p w:rsidR="008F2408" w:rsidRPr="008F2408" w:rsidRDefault="008F2408" w:rsidP="008F2408">
            <w:pPr>
              <w:pStyle w:val="a9"/>
              <w:ind w:firstLine="0"/>
              <w:rPr>
                <w:rFonts w:ascii="Times New Roman" w:hAnsi="Times New Roman" w:cs="Times New Roman"/>
                <w:sz w:val="22"/>
                <w:szCs w:val="22"/>
              </w:rPr>
            </w:pPr>
            <w:r w:rsidRPr="008F2408">
              <w:rPr>
                <w:rFonts w:ascii="Times New Roman" w:hAnsi="Times New Roman" w:cs="Times New Roman"/>
                <w:sz w:val="22"/>
                <w:szCs w:val="22"/>
              </w:rPr>
              <w:t>6. Прибыль (убыток) от продаж (реализации), тыс. р</w:t>
            </w:r>
            <w:r>
              <w:rPr>
                <w:rFonts w:ascii="Times New Roman" w:hAnsi="Times New Roman" w:cs="Times New Roman"/>
                <w:sz w:val="22"/>
                <w:szCs w:val="22"/>
              </w:rPr>
              <w:t>уб</w:t>
            </w:r>
            <w:r w:rsidRPr="008F2408">
              <w:rPr>
                <w:rFonts w:ascii="Times New Roman" w:hAnsi="Times New Roman" w:cs="Times New Roman"/>
                <w:sz w:val="22"/>
                <w:szCs w:val="22"/>
              </w:rPr>
              <w:t>.                                           % к выручке</w:t>
            </w:r>
          </w:p>
        </w:tc>
        <w:tc>
          <w:tcPr>
            <w:tcW w:w="1418" w:type="dxa"/>
            <w:tcBorders>
              <w:top w:val="single" w:sz="4" w:space="0" w:color="auto"/>
              <w:left w:val="single" w:sz="4" w:space="0" w:color="auto"/>
              <w:bottom w:val="single" w:sz="4" w:space="0" w:color="auto"/>
              <w:right w:val="single" w:sz="4" w:space="0" w:color="auto"/>
            </w:tcBorders>
          </w:tcPr>
          <w:p w:rsidR="008F2408" w:rsidRPr="008F2408" w:rsidRDefault="008F2408" w:rsidP="008F2408">
            <w:pPr>
              <w:pStyle w:val="a9"/>
              <w:ind w:firstLine="0"/>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Pr>
          <w:p w:rsidR="008F2408" w:rsidRPr="008F2408" w:rsidRDefault="008F2408" w:rsidP="008F2408">
            <w:pPr>
              <w:pStyle w:val="a9"/>
              <w:ind w:firstLine="0"/>
              <w:rPr>
                <w:rFonts w:ascii="Times New Roman" w:hAnsi="Times New Roman" w:cs="Times New Roman"/>
                <w:sz w:val="22"/>
                <w:szCs w:val="22"/>
              </w:rPr>
            </w:pPr>
          </w:p>
        </w:tc>
        <w:tc>
          <w:tcPr>
            <w:tcW w:w="1419" w:type="dxa"/>
            <w:tcBorders>
              <w:top w:val="single" w:sz="4" w:space="0" w:color="auto"/>
              <w:left w:val="single" w:sz="4" w:space="0" w:color="auto"/>
              <w:bottom w:val="single" w:sz="4" w:space="0" w:color="auto"/>
              <w:right w:val="single" w:sz="4" w:space="0" w:color="auto"/>
            </w:tcBorders>
          </w:tcPr>
          <w:p w:rsidR="008F2408" w:rsidRPr="008F2408" w:rsidRDefault="008F2408" w:rsidP="008F2408">
            <w:pPr>
              <w:pStyle w:val="a9"/>
              <w:ind w:firstLine="0"/>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8F2408" w:rsidRPr="008F2408" w:rsidRDefault="008F2408" w:rsidP="008F2408">
            <w:pPr>
              <w:pStyle w:val="a9"/>
              <w:ind w:firstLine="0"/>
              <w:rPr>
                <w:rFonts w:ascii="Times New Roman" w:hAnsi="Times New Roman" w:cs="Times New Roman"/>
                <w:sz w:val="22"/>
                <w:szCs w:val="22"/>
              </w:rPr>
            </w:pPr>
          </w:p>
        </w:tc>
      </w:tr>
      <w:tr w:rsidR="008F2408" w:rsidTr="00470982">
        <w:trPr>
          <w:cantSplit/>
        </w:trPr>
        <w:tc>
          <w:tcPr>
            <w:tcW w:w="4644" w:type="dxa"/>
            <w:tcBorders>
              <w:top w:val="single" w:sz="4" w:space="0" w:color="auto"/>
              <w:left w:val="single" w:sz="4" w:space="0" w:color="auto"/>
              <w:bottom w:val="single" w:sz="4" w:space="0" w:color="auto"/>
              <w:right w:val="single" w:sz="4" w:space="0" w:color="auto"/>
            </w:tcBorders>
          </w:tcPr>
          <w:p w:rsidR="008F2408" w:rsidRPr="008F2408" w:rsidRDefault="008F2408" w:rsidP="008F2408">
            <w:pPr>
              <w:pStyle w:val="a9"/>
              <w:ind w:firstLine="0"/>
              <w:rPr>
                <w:rFonts w:ascii="Times New Roman" w:hAnsi="Times New Roman" w:cs="Times New Roman"/>
                <w:sz w:val="22"/>
                <w:szCs w:val="22"/>
              </w:rPr>
            </w:pPr>
            <w:r w:rsidRPr="008F2408">
              <w:rPr>
                <w:rFonts w:ascii="Times New Roman" w:hAnsi="Times New Roman" w:cs="Times New Roman"/>
                <w:sz w:val="22"/>
                <w:szCs w:val="22"/>
              </w:rPr>
              <w:t>7. Доходы от участия в других организациях, тыс. р</w:t>
            </w:r>
            <w:r>
              <w:rPr>
                <w:rFonts w:ascii="Times New Roman" w:hAnsi="Times New Roman" w:cs="Times New Roman"/>
                <w:sz w:val="22"/>
                <w:szCs w:val="22"/>
              </w:rPr>
              <w:t>уб</w:t>
            </w:r>
            <w:r w:rsidRPr="008F2408">
              <w:rPr>
                <w:rFonts w:ascii="Times New Roman" w:hAnsi="Times New Roman" w:cs="Times New Roman"/>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8F2408" w:rsidRPr="008F2408" w:rsidRDefault="008F2408" w:rsidP="008F2408">
            <w:pPr>
              <w:pStyle w:val="a9"/>
              <w:ind w:firstLine="0"/>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Pr>
          <w:p w:rsidR="008F2408" w:rsidRPr="008F2408" w:rsidRDefault="008F2408" w:rsidP="008F2408">
            <w:pPr>
              <w:pStyle w:val="a9"/>
              <w:ind w:firstLine="0"/>
              <w:rPr>
                <w:rFonts w:ascii="Times New Roman" w:hAnsi="Times New Roman" w:cs="Times New Roman"/>
                <w:sz w:val="22"/>
                <w:szCs w:val="22"/>
              </w:rPr>
            </w:pPr>
          </w:p>
        </w:tc>
        <w:tc>
          <w:tcPr>
            <w:tcW w:w="1419" w:type="dxa"/>
            <w:tcBorders>
              <w:top w:val="single" w:sz="4" w:space="0" w:color="auto"/>
              <w:left w:val="single" w:sz="4" w:space="0" w:color="auto"/>
              <w:bottom w:val="single" w:sz="4" w:space="0" w:color="auto"/>
              <w:right w:val="single" w:sz="4" w:space="0" w:color="auto"/>
            </w:tcBorders>
          </w:tcPr>
          <w:p w:rsidR="008F2408" w:rsidRPr="008F2408" w:rsidRDefault="008F2408" w:rsidP="008F2408">
            <w:pPr>
              <w:pStyle w:val="a9"/>
              <w:ind w:firstLine="0"/>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8F2408" w:rsidRPr="008F2408" w:rsidRDefault="008F2408" w:rsidP="008F2408">
            <w:pPr>
              <w:pStyle w:val="a9"/>
              <w:ind w:firstLine="0"/>
              <w:rPr>
                <w:rFonts w:ascii="Times New Roman" w:hAnsi="Times New Roman" w:cs="Times New Roman"/>
                <w:sz w:val="22"/>
                <w:szCs w:val="22"/>
              </w:rPr>
            </w:pPr>
          </w:p>
        </w:tc>
      </w:tr>
      <w:tr w:rsidR="008F2408" w:rsidTr="00470982">
        <w:trPr>
          <w:cantSplit/>
        </w:trPr>
        <w:tc>
          <w:tcPr>
            <w:tcW w:w="4644" w:type="dxa"/>
            <w:tcBorders>
              <w:top w:val="single" w:sz="4" w:space="0" w:color="auto"/>
              <w:left w:val="single" w:sz="4" w:space="0" w:color="auto"/>
              <w:bottom w:val="single" w:sz="4" w:space="0" w:color="auto"/>
              <w:right w:val="single" w:sz="4" w:space="0" w:color="auto"/>
            </w:tcBorders>
          </w:tcPr>
          <w:p w:rsidR="008F2408" w:rsidRPr="008F2408" w:rsidRDefault="008F2408" w:rsidP="008F2408">
            <w:pPr>
              <w:pStyle w:val="a9"/>
              <w:ind w:firstLine="0"/>
              <w:rPr>
                <w:rFonts w:ascii="Times New Roman" w:hAnsi="Times New Roman" w:cs="Times New Roman"/>
                <w:sz w:val="22"/>
                <w:szCs w:val="22"/>
              </w:rPr>
            </w:pPr>
            <w:r w:rsidRPr="008F2408">
              <w:rPr>
                <w:rFonts w:ascii="Times New Roman" w:hAnsi="Times New Roman" w:cs="Times New Roman"/>
                <w:sz w:val="22"/>
                <w:szCs w:val="22"/>
              </w:rPr>
              <w:t>8. Проценты к получению, тыс. р</w:t>
            </w:r>
            <w:r>
              <w:rPr>
                <w:rFonts w:ascii="Times New Roman" w:hAnsi="Times New Roman" w:cs="Times New Roman"/>
                <w:sz w:val="22"/>
                <w:szCs w:val="22"/>
              </w:rPr>
              <w:t>уб</w:t>
            </w:r>
            <w:r w:rsidRPr="008F2408">
              <w:rPr>
                <w:rFonts w:ascii="Times New Roman" w:hAnsi="Times New Roman" w:cs="Times New Roman"/>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8F2408" w:rsidRPr="008F2408" w:rsidRDefault="008F2408" w:rsidP="008F2408">
            <w:pPr>
              <w:pStyle w:val="a9"/>
              <w:ind w:firstLine="0"/>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Pr>
          <w:p w:rsidR="008F2408" w:rsidRPr="008F2408" w:rsidRDefault="008F2408" w:rsidP="008F2408">
            <w:pPr>
              <w:pStyle w:val="a9"/>
              <w:ind w:firstLine="0"/>
              <w:rPr>
                <w:rFonts w:ascii="Times New Roman" w:hAnsi="Times New Roman" w:cs="Times New Roman"/>
                <w:sz w:val="22"/>
                <w:szCs w:val="22"/>
              </w:rPr>
            </w:pPr>
          </w:p>
        </w:tc>
        <w:tc>
          <w:tcPr>
            <w:tcW w:w="1419" w:type="dxa"/>
            <w:tcBorders>
              <w:top w:val="single" w:sz="4" w:space="0" w:color="auto"/>
              <w:left w:val="single" w:sz="4" w:space="0" w:color="auto"/>
              <w:bottom w:val="single" w:sz="4" w:space="0" w:color="auto"/>
              <w:right w:val="single" w:sz="4" w:space="0" w:color="auto"/>
            </w:tcBorders>
          </w:tcPr>
          <w:p w:rsidR="008F2408" w:rsidRPr="008F2408" w:rsidRDefault="008F2408" w:rsidP="008F2408">
            <w:pPr>
              <w:pStyle w:val="a9"/>
              <w:ind w:firstLine="0"/>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8F2408" w:rsidRPr="008F2408" w:rsidRDefault="008F2408" w:rsidP="008F2408">
            <w:pPr>
              <w:pStyle w:val="a9"/>
              <w:ind w:firstLine="0"/>
              <w:rPr>
                <w:rFonts w:ascii="Times New Roman" w:hAnsi="Times New Roman" w:cs="Times New Roman"/>
                <w:sz w:val="22"/>
                <w:szCs w:val="22"/>
              </w:rPr>
            </w:pPr>
          </w:p>
        </w:tc>
      </w:tr>
      <w:tr w:rsidR="008F2408" w:rsidTr="00470982">
        <w:trPr>
          <w:cantSplit/>
        </w:trPr>
        <w:tc>
          <w:tcPr>
            <w:tcW w:w="4644" w:type="dxa"/>
            <w:tcBorders>
              <w:top w:val="single" w:sz="4" w:space="0" w:color="auto"/>
              <w:left w:val="single" w:sz="4" w:space="0" w:color="auto"/>
              <w:bottom w:val="single" w:sz="4" w:space="0" w:color="auto"/>
              <w:right w:val="single" w:sz="4" w:space="0" w:color="auto"/>
            </w:tcBorders>
          </w:tcPr>
          <w:p w:rsidR="008F2408" w:rsidRPr="008F2408" w:rsidRDefault="008F2408" w:rsidP="008F2408">
            <w:pPr>
              <w:pStyle w:val="a9"/>
              <w:ind w:firstLine="0"/>
              <w:rPr>
                <w:rFonts w:ascii="Times New Roman" w:hAnsi="Times New Roman" w:cs="Times New Roman"/>
                <w:sz w:val="22"/>
                <w:szCs w:val="22"/>
              </w:rPr>
            </w:pPr>
            <w:r w:rsidRPr="008F2408">
              <w:rPr>
                <w:rFonts w:ascii="Times New Roman" w:hAnsi="Times New Roman" w:cs="Times New Roman"/>
                <w:sz w:val="22"/>
                <w:szCs w:val="22"/>
              </w:rPr>
              <w:t>9. Проценты к уплате, тыс. р</w:t>
            </w:r>
            <w:r>
              <w:rPr>
                <w:rFonts w:ascii="Times New Roman" w:hAnsi="Times New Roman" w:cs="Times New Roman"/>
                <w:sz w:val="22"/>
                <w:szCs w:val="22"/>
              </w:rPr>
              <w:t>уб</w:t>
            </w:r>
            <w:r w:rsidRPr="008F2408">
              <w:rPr>
                <w:rFonts w:ascii="Times New Roman" w:hAnsi="Times New Roman" w:cs="Times New Roman"/>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8F2408" w:rsidRPr="008F2408" w:rsidRDefault="008F2408" w:rsidP="008F2408">
            <w:pPr>
              <w:pStyle w:val="a9"/>
              <w:ind w:firstLine="0"/>
              <w:jc w:val="center"/>
              <w:rPr>
                <w:rFonts w:ascii="Times New Roman" w:hAnsi="Times New Roman" w:cs="Times New Roman"/>
                <w:sz w:val="22"/>
                <w:szCs w:val="22"/>
              </w:rPr>
            </w:pPr>
            <w:r w:rsidRPr="008F2408">
              <w:rPr>
                <w:rFonts w:ascii="Times New Roman" w:hAnsi="Times New Roman" w:cs="Times New Roman"/>
                <w:sz w:val="22"/>
                <w:szCs w:val="22"/>
              </w:rPr>
              <w:t>(                   )</w:t>
            </w:r>
          </w:p>
        </w:tc>
        <w:tc>
          <w:tcPr>
            <w:tcW w:w="1560" w:type="dxa"/>
            <w:tcBorders>
              <w:top w:val="single" w:sz="4" w:space="0" w:color="auto"/>
              <w:left w:val="single" w:sz="4" w:space="0" w:color="auto"/>
              <w:bottom w:val="single" w:sz="4" w:space="0" w:color="auto"/>
              <w:right w:val="single" w:sz="4" w:space="0" w:color="auto"/>
            </w:tcBorders>
          </w:tcPr>
          <w:p w:rsidR="008F2408" w:rsidRPr="008F2408" w:rsidRDefault="008F2408" w:rsidP="008F2408">
            <w:pPr>
              <w:pStyle w:val="a9"/>
              <w:ind w:firstLine="0"/>
              <w:jc w:val="center"/>
              <w:rPr>
                <w:rFonts w:ascii="Times New Roman" w:hAnsi="Times New Roman" w:cs="Times New Roman"/>
                <w:sz w:val="22"/>
                <w:szCs w:val="22"/>
              </w:rPr>
            </w:pPr>
            <w:r w:rsidRPr="008F2408">
              <w:rPr>
                <w:rFonts w:ascii="Times New Roman" w:hAnsi="Times New Roman" w:cs="Times New Roman"/>
                <w:sz w:val="22"/>
                <w:szCs w:val="22"/>
              </w:rPr>
              <w:t>(                     )</w:t>
            </w:r>
          </w:p>
        </w:tc>
        <w:tc>
          <w:tcPr>
            <w:tcW w:w="1419" w:type="dxa"/>
            <w:tcBorders>
              <w:top w:val="single" w:sz="4" w:space="0" w:color="auto"/>
              <w:left w:val="single" w:sz="4" w:space="0" w:color="auto"/>
              <w:bottom w:val="single" w:sz="4" w:space="0" w:color="auto"/>
              <w:right w:val="single" w:sz="4" w:space="0" w:color="auto"/>
            </w:tcBorders>
          </w:tcPr>
          <w:p w:rsidR="008F2408" w:rsidRPr="008F2408" w:rsidRDefault="008F2408" w:rsidP="008F2408">
            <w:pPr>
              <w:pStyle w:val="a9"/>
              <w:ind w:firstLine="0"/>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8F2408" w:rsidRPr="008F2408" w:rsidRDefault="008F2408" w:rsidP="008F2408">
            <w:pPr>
              <w:pStyle w:val="a9"/>
              <w:ind w:firstLine="0"/>
              <w:rPr>
                <w:rFonts w:ascii="Times New Roman" w:hAnsi="Times New Roman" w:cs="Times New Roman"/>
                <w:sz w:val="22"/>
                <w:szCs w:val="22"/>
              </w:rPr>
            </w:pPr>
          </w:p>
        </w:tc>
      </w:tr>
      <w:tr w:rsidR="008F2408" w:rsidTr="00470982">
        <w:trPr>
          <w:cantSplit/>
        </w:trPr>
        <w:tc>
          <w:tcPr>
            <w:tcW w:w="4644" w:type="dxa"/>
            <w:tcBorders>
              <w:top w:val="single" w:sz="4" w:space="0" w:color="auto"/>
              <w:left w:val="single" w:sz="4" w:space="0" w:color="auto"/>
              <w:bottom w:val="single" w:sz="4" w:space="0" w:color="auto"/>
              <w:right w:val="single" w:sz="4" w:space="0" w:color="auto"/>
            </w:tcBorders>
          </w:tcPr>
          <w:p w:rsidR="008F2408" w:rsidRPr="008F2408" w:rsidRDefault="008F2408" w:rsidP="008F2408">
            <w:pPr>
              <w:pStyle w:val="a9"/>
              <w:ind w:firstLine="0"/>
              <w:rPr>
                <w:rFonts w:ascii="Times New Roman" w:hAnsi="Times New Roman" w:cs="Times New Roman"/>
                <w:sz w:val="22"/>
                <w:szCs w:val="22"/>
              </w:rPr>
            </w:pPr>
            <w:r w:rsidRPr="008F2408">
              <w:rPr>
                <w:rFonts w:ascii="Times New Roman" w:hAnsi="Times New Roman" w:cs="Times New Roman"/>
                <w:sz w:val="22"/>
                <w:szCs w:val="22"/>
              </w:rPr>
              <w:t>10. Прочие доходы, тыс. р</w:t>
            </w:r>
            <w:r>
              <w:rPr>
                <w:rFonts w:ascii="Times New Roman" w:hAnsi="Times New Roman" w:cs="Times New Roman"/>
                <w:sz w:val="22"/>
                <w:szCs w:val="22"/>
              </w:rPr>
              <w:t>уб</w:t>
            </w:r>
            <w:r w:rsidRPr="008F2408">
              <w:rPr>
                <w:rFonts w:ascii="Times New Roman" w:hAnsi="Times New Roman" w:cs="Times New Roman"/>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8F2408" w:rsidRPr="008F2408" w:rsidRDefault="008F2408" w:rsidP="008F2408">
            <w:pPr>
              <w:pStyle w:val="a9"/>
              <w:ind w:firstLine="0"/>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Pr>
          <w:p w:rsidR="008F2408" w:rsidRPr="008F2408" w:rsidRDefault="008F2408" w:rsidP="008F2408">
            <w:pPr>
              <w:pStyle w:val="a9"/>
              <w:ind w:firstLine="0"/>
              <w:rPr>
                <w:rFonts w:ascii="Times New Roman" w:hAnsi="Times New Roman" w:cs="Times New Roman"/>
                <w:sz w:val="22"/>
                <w:szCs w:val="22"/>
              </w:rPr>
            </w:pPr>
          </w:p>
        </w:tc>
        <w:tc>
          <w:tcPr>
            <w:tcW w:w="1419" w:type="dxa"/>
            <w:tcBorders>
              <w:top w:val="single" w:sz="4" w:space="0" w:color="auto"/>
              <w:left w:val="single" w:sz="4" w:space="0" w:color="auto"/>
              <w:bottom w:val="single" w:sz="4" w:space="0" w:color="auto"/>
              <w:right w:val="single" w:sz="4" w:space="0" w:color="auto"/>
            </w:tcBorders>
          </w:tcPr>
          <w:p w:rsidR="008F2408" w:rsidRPr="008F2408" w:rsidRDefault="008F2408" w:rsidP="008F2408">
            <w:pPr>
              <w:pStyle w:val="a9"/>
              <w:ind w:firstLine="0"/>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8F2408" w:rsidRPr="008F2408" w:rsidRDefault="008F2408" w:rsidP="008F2408">
            <w:pPr>
              <w:pStyle w:val="a9"/>
              <w:ind w:firstLine="0"/>
              <w:rPr>
                <w:rFonts w:ascii="Times New Roman" w:hAnsi="Times New Roman" w:cs="Times New Roman"/>
                <w:sz w:val="22"/>
                <w:szCs w:val="22"/>
              </w:rPr>
            </w:pPr>
          </w:p>
        </w:tc>
      </w:tr>
      <w:tr w:rsidR="008F2408" w:rsidTr="00470982">
        <w:trPr>
          <w:cantSplit/>
        </w:trPr>
        <w:tc>
          <w:tcPr>
            <w:tcW w:w="4644" w:type="dxa"/>
            <w:tcBorders>
              <w:top w:val="single" w:sz="4" w:space="0" w:color="auto"/>
              <w:left w:val="single" w:sz="4" w:space="0" w:color="auto"/>
              <w:bottom w:val="single" w:sz="4" w:space="0" w:color="auto"/>
              <w:right w:val="single" w:sz="4" w:space="0" w:color="auto"/>
            </w:tcBorders>
          </w:tcPr>
          <w:p w:rsidR="008F2408" w:rsidRPr="008F2408" w:rsidRDefault="008F2408" w:rsidP="008F2408">
            <w:pPr>
              <w:pStyle w:val="a9"/>
              <w:ind w:firstLine="0"/>
              <w:rPr>
                <w:rFonts w:ascii="Times New Roman" w:hAnsi="Times New Roman" w:cs="Times New Roman"/>
                <w:sz w:val="22"/>
                <w:szCs w:val="22"/>
              </w:rPr>
            </w:pPr>
            <w:r w:rsidRPr="008F2408">
              <w:rPr>
                <w:rFonts w:ascii="Times New Roman" w:hAnsi="Times New Roman" w:cs="Times New Roman"/>
                <w:sz w:val="22"/>
                <w:szCs w:val="22"/>
              </w:rPr>
              <w:t>11. Прочие расходы, тыс. р</w:t>
            </w:r>
            <w:r>
              <w:rPr>
                <w:rFonts w:ascii="Times New Roman" w:hAnsi="Times New Roman" w:cs="Times New Roman"/>
                <w:sz w:val="22"/>
                <w:szCs w:val="22"/>
              </w:rPr>
              <w:t>уб</w:t>
            </w:r>
            <w:r w:rsidRPr="008F2408">
              <w:rPr>
                <w:rFonts w:ascii="Times New Roman" w:hAnsi="Times New Roman" w:cs="Times New Roman"/>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8F2408" w:rsidRPr="008F2408" w:rsidRDefault="008F2408" w:rsidP="008F2408">
            <w:pPr>
              <w:pStyle w:val="a9"/>
              <w:ind w:firstLine="0"/>
              <w:jc w:val="center"/>
              <w:rPr>
                <w:rFonts w:ascii="Times New Roman" w:hAnsi="Times New Roman" w:cs="Times New Roman"/>
                <w:sz w:val="22"/>
                <w:szCs w:val="22"/>
              </w:rPr>
            </w:pPr>
            <w:r w:rsidRPr="008F2408">
              <w:rPr>
                <w:rFonts w:ascii="Times New Roman" w:hAnsi="Times New Roman" w:cs="Times New Roman"/>
                <w:sz w:val="22"/>
                <w:szCs w:val="22"/>
              </w:rPr>
              <w:t>(                   )</w:t>
            </w:r>
          </w:p>
        </w:tc>
        <w:tc>
          <w:tcPr>
            <w:tcW w:w="1560" w:type="dxa"/>
            <w:tcBorders>
              <w:top w:val="single" w:sz="4" w:space="0" w:color="auto"/>
              <w:left w:val="single" w:sz="4" w:space="0" w:color="auto"/>
              <w:bottom w:val="single" w:sz="4" w:space="0" w:color="auto"/>
              <w:right w:val="single" w:sz="4" w:space="0" w:color="auto"/>
            </w:tcBorders>
          </w:tcPr>
          <w:p w:rsidR="008F2408" w:rsidRPr="008F2408" w:rsidRDefault="008F2408" w:rsidP="008F2408">
            <w:pPr>
              <w:pStyle w:val="a9"/>
              <w:ind w:firstLine="0"/>
              <w:jc w:val="center"/>
              <w:rPr>
                <w:rFonts w:ascii="Times New Roman" w:hAnsi="Times New Roman" w:cs="Times New Roman"/>
                <w:sz w:val="22"/>
                <w:szCs w:val="22"/>
              </w:rPr>
            </w:pPr>
            <w:r w:rsidRPr="008F2408">
              <w:rPr>
                <w:rFonts w:ascii="Times New Roman" w:hAnsi="Times New Roman" w:cs="Times New Roman"/>
                <w:sz w:val="22"/>
                <w:szCs w:val="22"/>
              </w:rPr>
              <w:t>(                     )</w:t>
            </w:r>
          </w:p>
        </w:tc>
        <w:tc>
          <w:tcPr>
            <w:tcW w:w="1419" w:type="dxa"/>
            <w:tcBorders>
              <w:top w:val="single" w:sz="4" w:space="0" w:color="auto"/>
              <w:left w:val="single" w:sz="4" w:space="0" w:color="auto"/>
              <w:bottom w:val="single" w:sz="4" w:space="0" w:color="auto"/>
              <w:right w:val="single" w:sz="4" w:space="0" w:color="auto"/>
            </w:tcBorders>
          </w:tcPr>
          <w:p w:rsidR="008F2408" w:rsidRPr="008F2408" w:rsidRDefault="008F2408" w:rsidP="008F2408">
            <w:pPr>
              <w:pStyle w:val="a9"/>
              <w:ind w:firstLine="0"/>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8F2408" w:rsidRPr="008F2408" w:rsidRDefault="008F2408" w:rsidP="008F2408">
            <w:pPr>
              <w:pStyle w:val="a9"/>
              <w:ind w:firstLine="0"/>
              <w:rPr>
                <w:rFonts w:ascii="Times New Roman" w:hAnsi="Times New Roman" w:cs="Times New Roman"/>
                <w:sz w:val="22"/>
                <w:szCs w:val="22"/>
              </w:rPr>
            </w:pPr>
          </w:p>
        </w:tc>
      </w:tr>
      <w:tr w:rsidR="008F2408" w:rsidTr="00470982">
        <w:trPr>
          <w:cantSplit/>
        </w:trPr>
        <w:tc>
          <w:tcPr>
            <w:tcW w:w="4644" w:type="dxa"/>
            <w:tcBorders>
              <w:top w:val="single" w:sz="4" w:space="0" w:color="auto"/>
              <w:left w:val="single" w:sz="4" w:space="0" w:color="auto"/>
              <w:bottom w:val="single" w:sz="4" w:space="0" w:color="auto"/>
              <w:right w:val="single" w:sz="4" w:space="0" w:color="auto"/>
            </w:tcBorders>
          </w:tcPr>
          <w:p w:rsidR="008F2408" w:rsidRPr="008F2408" w:rsidRDefault="008F2408" w:rsidP="008F2408">
            <w:pPr>
              <w:pStyle w:val="a9"/>
              <w:ind w:firstLine="0"/>
              <w:rPr>
                <w:rFonts w:ascii="Times New Roman" w:hAnsi="Times New Roman" w:cs="Times New Roman"/>
                <w:sz w:val="22"/>
                <w:szCs w:val="22"/>
              </w:rPr>
            </w:pPr>
            <w:r w:rsidRPr="008F2408">
              <w:rPr>
                <w:rFonts w:ascii="Times New Roman" w:hAnsi="Times New Roman" w:cs="Times New Roman"/>
                <w:sz w:val="22"/>
                <w:szCs w:val="22"/>
              </w:rPr>
              <w:t>12. Прибыль (убыток) до налогообложения (бухгалтерская прибыль), тыс. р</w:t>
            </w:r>
            <w:r>
              <w:rPr>
                <w:rFonts w:ascii="Times New Roman" w:hAnsi="Times New Roman" w:cs="Times New Roman"/>
                <w:sz w:val="22"/>
                <w:szCs w:val="22"/>
              </w:rPr>
              <w:t>уб</w:t>
            </w:r>
            <w:r w:rsidRPr="008F2408">
              <w:rPr>
                <w:rFonts w:ascii="Times New Roman" w:hAnsi="Times New Roman" w:cs="Times New Roman"/>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8F2408" w:rsidRPr="008F2408" w:rsidRDefault="008F2408" w:rsidP="008F2408">
            <w:pPr>
              <w:pStyle w:val="a9"/>
              <w:ind w:firstLine="0"/>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Pr>
          <w:p w:rsidR="008F2408" w:rsidRPr="008F2408" w:rsidRDefault="008F2408" w:rsidP="008F2408">
            <w:pPr>
              <w:pStyle w:val="a9"/>
              <w:ind w:firstLine="0"/>
              <w:rPr>
                <w:rFonts w:ascii="Times New Roman" w:hAnsi="Times New Roman" w:cs="Times New Roman"/>
                <w:sz w:val="22"/>
                <w:szCs w:val="22"/>
              </w:rPr>
            </w:pPr>
          </w:p>
        </w:tc>
        <w:tc>
          <w:tcPr>
            <w:tcW w:w="1419" w:type="dxa"/>
            <w:tcBorders>
              <w:top w:val="single" w:sz="4" w:space="0" w:color="auto"/>
              <w:left w:val="single" w:sz="4" w:space="0" w:color="auto"/>
              <w:bottom w:val="single" w:sz="4" w:space="0" w:color="auto"/>
              <w:right w:val="single" w:sz="4" w:space="0" w:color="auto"/>
            </w:tcBorders>
          </w:tcPr>
          <w:p w:rsidR="008F2408" w:rsidRPr="008F2408" w:rsidRDefault="008F2408" w:rsidP="008F2408">
            <w:pPr>
              <w:pStyle w:val="a9"/>
              <w:ind w:firstLine="0"/>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8F2408" w:rsidRPr="008F2408" w:rsidRDefault="008F2408" w:rsidP="008F2408">
            <w:pPr>
              <w:pStyle w:val="a9"/>
              <w:ind w:firstLine="0"/>
              <w:rPr>
                <w:rFonts w:ascii="Times New Roman" w:hAnsi="Times New Roman" w:cs="Times New Roman"/>
                <w:sz w:val="22"/>
                <w:szCs w:val="22"/>
              </w:rPr>
            </w:pPr>
          </w:p>
        </w:tc>
      </w:tr>
      <w:tr w:rsidR="008F2408" w:rsidTr="00470982">
        <w:trPr>
          <w:cantSplit/>
        </w:trPr>
        <w:tc>
          <w:tcPr>
            <w:tcW w:w="4644" w:type="dxa"/>
            <w:tcBorders>
              <w:top w:val="single" w:sz="4" w:space="0" w:color="auto"/>
              <w:left w:val="single" w:sz="4" w:space="0" w:color="auto"/>
              <w:bottom w:val="single" w:sz="4" w:space="0" w:color="auto"/>
              <w:right w:val="single" w:sz="4" w:space="0" w:color="auto"/>
            </w:tcBorders>
          </w:tcPr>
          <w:p w:rsidR="008F2408" w:rsidRPr="008F2408" w:rsidRDefault="008F2408" w:rsidP="008F2408">
            <w:pPr>
              <w:pStyle w:val="a9"/>
              <w:ind w:firstLine="0"/>
              <w:rPr>
                <w:rFonts w:ascii="Times New Roman" w:hAnsi="Times New Roman" w:cs="Times New Roman"/>
                <w:sz w:val="22"/>
                <w:szCs w:val="22"/>
              </w:rPr>
            </w:pPr>
            <w:r w:rsidRPr="008F2408">
              <w:rPr>
                <w:rFonts w:ascii="Times New Roman" w:hAnsi="Times New Roman" w:cs="Times New Roman"/>
                <w:sz w:val="22"/>
                <w:szCs w:val="22"/>
              </w:rPr>
              <w:t>13. Текущий налог на прибыль, тыс. р</w:t>
            </w:r>
            <w:r>
              <w:rPr>
                <w:rFonts w:ascii="Times New Roman" w:hAnsi="Times New Roman" w:cs="Times New Roman"/>
                <w:sz w:val="22"/>
                <w:szCs w:val="22"/>
              </w:rPr>
              <w:t>уб</w:t>
            </w:r>
            <w:r w:rsidRPr="008F2408">
              <w:rPr>
                <w:rFonts w:ascii="Times New Roman" w:hAnsi="Times New Roman" w:cs="Times New Roman"/>
                <w:sz w:val="22"/>
                <w:szCs w:val="22"/>
              </w:rPr>
              <w:t>.</w:t>
            </w:r>
          </w:p>
          <w:p w:rsidR="008F2408" w:rsidRPr="008F2408" w:rsidRDefault="008F2408" w:rsidP="008F2408">
            <w:pPr>
              <w:pStyle w:val="a9"/>
              <w:ind w:firstLine="0"/>
              <w:rPr>
                <w:rFonts w:ascii="Times New Roman" w:hAnsi="Times New Roman" w:cs="Times New Roman"/>
                <w:sz w:val="22"/>
                <w:szCs w:val="22"/>
              </w:rPr>
            </w:pPr>
            <w:r w:rsidRPr="008F2408">
              <w:rPr>
                <w:rFonts w:ascii="Times New Roman" w:hAnsi="Times New Roman" w:cs="Times New Roman"/>
                <w:sz w:val="22"/>
                <w:szCs w:val="22"/>
              </w:rPr>
              <w:t>В т. ч. постоянные налоговые обязательства (активы), тыс. р</w:t>
            </w:r>
            <w:r>
              <w:rPr>
                <w:rFonts w:ascii="Times New Roman" w:hAnsi="Times New Roman" w:cs="Times New Roman"/>
                <w:sz w:val="22"/>
                <w:szCs w:val="22"/>
              </w:rPr>
              <w:t>уб</w:t>
            </w:r>
            <w:r w:rsidRPr="008F2408">
              <w:rPr>
                <w:rFonts w:ascii="Times New Roman" w:hAnsi="Times New Roman" w:cs="Times New Roman"/>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8F2408" w:rsidRPr="008F2408" w:rsidRDefault="008F2408" w:rsidP="008F2408">
            <w:pPr>
              <w:pStyle w:val="a9"/>
              <w:ind w:firstLine="0"/>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Pr>
          <w:p w:rsidR="008F2408" w:rsidRPr="008F2408" w:rsidRDefault="008F2408" w:rsidP="008F2408">
            <w:pPr>
              <w:pStyle w:val="a9"/>
              <w:ind w:firstLine="0"/>
              <w:rPr>
                <w:rFonts w:ascii="Times New Roman" w:hAnsi="Times New Roman" w:cs="Times New Roman"/>
                <w:sz w:val="22"/>
                <w:szCs w:val="22"/>
              </w:rPr>
            </w:pPr>
          </w:p>
        </w:tc>
        <w:tc>
          <w:tcPr>
            <w:tcW w:w="1419" w:type="dxa"/>
            <w:tcBorders>
              <w:top w:val="single" w:sz="4" w:space="0" w:color="auto"/>
              <w:left w:val="single" w:sz="4" w:space="0" w:color="auto"/>
              <w:bottom w:val="single" w:sz="4" w:space="0" w:color="auto"/>
              <w:right w:val="single" w:sz="4" w:space="0" w:color="auto"/>
            </w:tcBorders>
          </w:tcPr>
          <w:p w:rsidR="008F2408" w:rsidRPr="008F2408" w:rsidRDefault="008F2408" w:rsidP="008F2408">
            <w:pPr>
              <w:pStyle w:val="a9"/>
              <w:ind w:firstLine="0"/>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8F2408" w:rsidRPr="008F2408" w:rsidRDefault="008F2408" w:rsidP="008F2408">
            <w:pPr>
              <w:pStyle w:val="a9"/>
              <w:ind w:firstLine="0"/>
              <w:rPr>
                <w:rFonts w:ascii="Times New Roman" w:hAnsi="Times New Roman" w:cs="Times New Roman"/>
                <w:sz w:val="22"/>
                <w:szCs w:val="22"/>
              </w:rPr>
            </w:pPr>
          </w:p>
        </w:tc>
      </w:tr>
      <w:tr w:rsidR="008F2408" w:rsidTr="00470982">
        <w:trPr>
          <w:cantSplit/>
        </w:trPr>
        <w:tc>
          <w:tcPr>
            <w:tcW w:w="4644" w:type="dxa"/>
            <w:tcBorders>
              <w:top w:val="single" w:sz="4" w:space="0" w:color="auto"/>
              <w:left w:val="single" w:sz="4" w:space="0" w:color="auto"/>
              <w:bottom w:val="single" w:sz="4" w:space="0" w:color="auto"/>
              <w:right w:val="single" w:sz="4" w:space="0" w:color="auto"/>
            </w:tcBorders>
          </w:tcPr>
          <w:p w:rsidR="008F2408" w:rsidRPr="008F2408" w:rsidRDefault="008F2408" w:rsidP="008F2408">
            <w:pPr>
              <w:pStyle w:val="a9"/>
              <w:ind w:firstLine="0"/>
              <w:rPr>
                <w:rFonts w:ascii="Times New Roman" w:hAnsi="Times New Roman" w:cs="Times New Roman"/>
                <w:sz w:val="22"/>
                <w:szCs w:val="22"/>
              </w:rPr>
            </w:pPr>
            <w:r w:rsidRPr="008F2408">
              <w:rPr>
                <w:rFonts w:ascii="Times New Roman" w:hAnsi="Times New Roman" w:cs="Times New Roman"/>
                <w:sz w:val="22"/>
                <w:szCs w:val="22"/>
              </w:rPr>
              <w:t>14. Изменение отложенных налоговых обязательств, тыс. р</w:t>
            </w:r>
            <w:r>
              <w:rPr>
                <w:rFonts w:ascii="Times New Roman" w:hAnsi="Times New Roman" w:cs="Times New Roman"/>
                <w:sz w:val="22"/>
                <w:szCs w:val="22"/>
              </w:rPr>
              <w:t>уб</w:t>
            </w:r>
            <w:r w:rsidRPr="008F2408">
              <w:rPr>
                <w:rFonts w:ascii="Times New Roman" w:hAnsi="Times New Roman" w:cs="Times New Roman"/>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8F2408" w:rsidRPr="008F2408" w:rsidRDefault="008F2408" w:rsidP="008F2408">
            <w:pPr>
              <w:pStyle w:val="a9"/>
              <w:ind w:firstLine="0"/>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Pr>
          <w:p w:rsidR="008F2408" w:rsidRPr="008F2408" w:rsidRDefault="008F2408" w:rsidP="008F2408">
            <w:pPr>
              <w:pStyle w:val="a9"/>
              <w:ind w:firstLine="0"/>
              <w:rPr>
                <w:rFonts w:ascii="Times New Roman" w:hAnsi="Times New Roman" w:cs="Times New Roman"/>
                <w:sz w:val="22"/>
                <w:szCs w:val="22"/>
              </w:rPr>
            </w:pPr>
          </w:p>
        </w:tc>
        <w:tc>
          <w:tcPr>
            <w:tcW w:w="1419" w:type="dxa"/>
            <w:tcBorders>
              <w:top w:val="single" w:sz="4" w:space="0" w:color="auto"/>
              <w:left w:val="single" w:sz="4" w:space="0" w:color="auto"/>
              <w:bottom w:val="single" w:sz="4" w:space="0" w:color="auto"/>
              <w:right w:val="single" w:sz="4" w:space="0" w:color="auto"/>
            </w:tcBorders>
          </w:tcPr>
          <w:p w:rsidR="008F2408" w:rsidRPr="008F2408" w:rsidRDefault="008F2408" w:rsidP="008F2408">
            <w:pPr>
              <w:pStyle w:val="a9"/>
              <w:ind w:firstLine="0"/>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8F2408" w:rsidRPr="008F2408" w:rsidRDefault="008F2408" w:rsidP="008F2408">
            <w:pPr>
              <w:pStyle w:val="a9"/>
              <w:ind w:firstLine="0"/>
              <w:rPr>
                <w:rFonts w:ascii="Times New Roman" w:hAnsi="Times New Roman" w:cs="Times New Roman"/>
                <w:sz w:val="22"/>
                <w:szCs w:val="22"/>
              </w:rPr>
            </w:pPr>
          </w:p>
        </w:tc>
      </w:tr>
      <w:tr w:rsidR="008F2408" w:rsidTr="00470982">
        <w:trPr>
          <w:cantSplit/>
        </w:trPr>
        <w:tc>
          <w:tcPr>
            <w:tcW w:w="4644" w:type="dxa"/>
            <w:tcBorders>
              <w:top w:val="single" w:sz="4" w:space="0" w:color="auto"/>
              <w:left w:val="single" w:sz="4" w:space="0" w:color="auto"/>
              <w:bottom w:val="single" w:sz="4" w:space="0" w:color="auto"/>
              <w:right w:val="single" w:sz="4" w:space="0" w:color="auto"/>
            </w:tcBorders>
          </w:tcPr>
          <w:p w:rsidR="008F2408" w:rsidRPr="008F2408" w:rsidRDefault="008F2408" w:rsidP="008F2408">
            <w:pPr>
              <w:pStyle w:val="a9"/>
              <w:ind w:firstLine="0"/>
              <w:rPr>
                <w:rFonts w:ascii="Times New Roman" w:hAnsi="Times New Roman" w:cs="Times New Roman"/>
                <w:sz w:val="22"/>
                <w:szCs w:val="22"/>
              </w:rPr>
            </w:pPr>
            <w:r w:rsidRPr="008F2408">
              <w:rPr>
                <w:rFonts w:ascii="Times New Roman" w:hAnsi="Times New Roman" w:cs="Times New Roman"/>
                <w:sz w:val="22"/>
                <w:szCs w:val="22"/>
              </w:rPr>
              <w:t>15. Изменение отложенных налоговых активов, тыс. р</w:t>
            </w:r>
            <w:r>
              <w:rPr>
                <w:rFonts w:ascii="Times New Roman" w:hAnsi="Times New Roman" w:cs="Times New Roman"/>
                <w:sz w:val="22"/>
                <w:szCs w:val="22"/>
              </w:rPr>
              <w:t>уб</w:t>
            </w:r>
            <w:r w:rsidRPr="008F2408">
              <w:rPr>
                <w:rFonts w:ascii="Times New Roman" w:hAnsi="Times New Roman" w:cs="Times New Roman"/>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8F2408" w:rsidRPr="008F2408" w:rsidRDefault="008F2408" w:rsidP="008F2408">
            <w:pPr>
              <w:pStyle w:val="a9"/>
              <w:ind w:firstLine="0"/>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Pr>
          <w:p w:rsidR="008F2408" w:rsidRPr="008F2408" w:rsidRDefault="008F2408" w:rsidP="008F2408">
            <w:pPr>
              <w:pStyle w:val="a9"/>
              <w:ind w:firstLine="0"/>
              <w:rPr>
                <w:rFonts w:ascii="Times New Roman" w:hAnsi="Times New Roman" w:cs="Times New Roman"/>
                <w:sz w:val="22"/>
                <w:szCs w:val="22"/>
              </w:rPr>
            </w:pPr>
          </w:p>
        </w:tc>
        <w:tc>
          <w:tcPr>
            <w:tcW w:w="1419" w:type="dxa"/>
            <w:tcBorders>
              <w:top w:val="single" w:sz="4" w:space="0" w:color="auto"/>
              <w:left w:val="single" w:sz="4" w:space="0" w:color="auto"/>
              <w:bottom w:val="single" w:sz="4" w:space="0" w:color="auto"/>
              <w:right w:val="single" w:sz="4" w:space="0" w:color="auto"/>
            </w:tcBorders>
          </w:tcPr>
          <w:p w:rsidR="008F2408" w:rsidRPr="008F2408" w:rsidRDefault="008F2408" w:rsidP="008F2408">
            <w:pPr>
              <w:pStyle w:val="a9"/>
              <w:ind w:firstLine="0"/>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8F2408" w:rsidRPr="008F2408" w:rsidRDefault="008F2408" w:rsidP="008F2408">
            <w:pPr>
              <w:pStyle w:val="a9"/>
              <w:ind w:firstLine="0"/>
              <w:rPr>
                <w:rFonts w:ascii="Times New Roman" w:hAnsi="Times New Roman" w:cs="Times New Roman"/>
                <w:sz w:val="22"/>
                <w:szCs w:val="22"/>
              </w:rPr>
            </w:pPr>
          </w:p>
        </w:tc>
      </w:tr>
      <w:tr w:rsidR="008F2408" w:rsidTr="00470982">
        <w:trPr>
          <w:cantSplit/>
        </w:trPr>
        <w:tc>
          <w:tcPr>
            <w:tcW w:w="4644" w:type="dxa"/>
            <w:tcBorders>
              <w:top w:val="single" w:sz="4" w:space="0" w:color="auto"/>
              <w:left w:val="single" w:sz="4" w:space="0" w:color="auto"/>
              <w:bottom w:val="single" w:sz="4" w:space="0" w:color="auto"/>
              <w:right w:val="single" w:sz="4" w:space="0" w:color="auto"/>
            </w:tcBorders>
          </w:tcPr>
          <w:p w:rsidR="008F2408" w:rsidRPr="008F2408" w:rsidRDefault="008F2408" w:rsidP="008F2408">
            <w:pPr>
              <w:pStyle w:val="a9"/>
              <w:ind w:firstLine="0"/>
              <w:rPr>
                <w:rFonts w:ascii="Times New Roman" w:hAnsi="Times New Roman" w:cs="Times New Roman"/>
                <w:sz w:val="22"/>
                <w:szCs w:val="22"/>
              </w:rPr>
            </w:pPr>
            <w:r w:rsidRPr="008F2408">
              <w:rPr>
                <w:rFonts w:ascii="Times New Roman" w:hAnsi="Times New Roman" w:cs="Times New Roman"/>
                <w:sz w:val="22"/>
                <w:szCs w:val="22"/>
              </w:rPr>
              <w:t>16. Чистая прибыль (убыток) отчетного периода, тыс. р</w:t>
            </w:r>
            <w:r>
              <w:rPr>
                <w:rFonts w:ascii="Times New Roman" w:hAnsi="Times New Roman" w:cs="Times New Roman"/>
                <w:sz w:val="22"/>
                <w:szCs w:val="22"/>
              </w:rPr>
              <w:t>уб</w:t>
            </w:r>
            <w:r w:rsidRPr="008F2408">
              <w:rPr>
                <w:rFonts w:ascii="Times New Roman" w:hAnsi="Times New Roman" w:cs="Times New Roman"/>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8F2408" w:rsidRPr="008F2408" w:rsidRDefault="008F2408" w:rsidP="008F2408">
            <w:pPr>
              <w:pStyle w:val="a9"/>
              <w:ind w:firstLine="0"/>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Pr>
          <w:p w:rsidR="008F2408" w:rsidRPr="008F2408" w:rsidRDefault="008F2408" w:rsidP="008F2408">
            <w:pPr>
              <w:pStyle w:val="a9"/>
              <w:ind w:firstLine="0"/>
              <w:rPr>
                <w:rFonts w:ascii="Times New Roman" w:hAnsi="Times New Roman" w:cs="Times New Roman"/>
                <w:sz w:val="22"/>
                <w:szCs w:val="22"/>
              </w:rPr>
            </w:pPr>
          </w:p>
        </w:tc>
        <w:tc>
          <w:tcPr>
            <w:tcW w:w="1419" w:type="dxa"/>
            <w:tcBorders>
              <w:top w:val="single" w:sz="4" w:space="0" w:color="auto"/>
              <w:left w:val="single" w:sz="4" w:space="0" w:color="auto"/>
              <w:bottom w:val="single" w:sz="4" w:space="0" w:color="auto"/>
              <w:right w:val="single" w:sz="4" w:space="0" w:color="auto"/>
            </w:tcBorders>
          </w:tcPr>
          <w:p w:rsidR="008F2408" w:rsidRPr="008F2408" w:rsidRDefault="008F2408" w:rsidP="008F2408">
            <w:pPr>
              <w:pStyle w:val="a9"/>
              <w:ind w:firstLine="0"/>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8F2408" w:rsidRPr="008F2408" w:rsidRDefault="008F2408" w:rsidP="008F2408">
            <w:pPr>
              <w:pStyle w:val="a9"/>
              <w:ind w:firstLine="0"/>
              <w:rPr>
                <w:rFonts w:ascii="Times New Roman" w:hAnsi="Times New Roman" w:cs="Times New Roman"/>
                <w:sz w:val="22"/>
                <w:szCs w:val="22"/>
              </w:rPr>
            </w:pPr>
          </w:p>
        </w:tc>
      </w:tr>
    </w:tbl>
    <w:p w:rsidR="008F2408" w:rsidRDefault="008F2408" w:rsidP="00470982">
      <w:pPr>
        <w:pStyle w:val="a9"/>
        <w:spacing w:before="120" w:after="120"/>
        <w:jc w:val="right"/>
        <w:rPr>
          <w:rFonts w:ascii="Times New Roman" w:hAnsi="Times New Roman" w:cs="Times New Roman"/>
          <w:sz w:val="28"/>
          <w:szCs w:val="28"/>
        </w:rPr>
      </w:pPr>
      <w:r>
        <w:rPr>
          <w:rFonts w:ascii="Times New Roman" w:hAnsi="Times New Roman" w:cs="Times New Roman"/>
          <w:sz w:val="28"/>
          <w:szCs w:val="28"/>
        </w:rPr>
        <w:t>Таблица 2</w:t>
      </w:r>
    </w:p>
    <w:p w:rsidR="008F2408" w:rsidRDefault="008F2408" w:rsidP="00470982">
      <w:pPr>
        <w:pStyle w:val="a9"/>
        <w:spacing w:before="120" w:after="120"/>
        <w:ind w:firstLine="0"/>
        <w:jc w:val="center"/>
        <w:rPr>
          <w:rFonts w:ascii="Times New Roman" w:hAnsi="Times New Roman" w:cs="Times New Roman"/>
          <w:sz w:val="28"/>
          <w:szCs w:val="28"/>
        </w:rPr>
      </w:pPr>
      <w:r>
        <w:rPr>
          <w:rFonts w:ascii="Times New Roman" w:hAnsi="Times New Roman" w:cs="Times New Roman"/>
          <w:sz w:val="28"/>
          <w:szCs w:val="28"/>
        </w:rPr>
        <w:t>Анализ изменения чистой прибыли по факторам, тыс. руб.</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4"/>
        <w:gridCol w:w="3543"/>
      </w:tblGrid>
      <w:tr w:rsidR="008F2408" w:rsidTr="008F2408">
        <w:trPr>
          <w:tblHeader/>
        </w:trPr>
        <w:tc>
          <w:tcPr>
            <w:tcW w:w="6204" w:type="dxa"/>
            <w:tcBorders>
              <w:top w:val="single" w:sz="4" w:space="0" w:color="auto"/>
              <w:left w:val="single" w:sz="4" w:space="0" w:color="auto"/>
              <w:bottom w:val="single" w:sz="4" w:space="0" w:color="auto"/>
              <w:right w:val="single" w:sz="4" w:space="0" w:color="auto"/>
            </w:tcBorders>
            <w:vAlign w:val="center"/>
          </w:tcPr>
          <w:p w:rsidR="008F2408" w:rsidRDefault="008F2408" w:rsidP="008F2408">
            <w:pPr>
              <w:pStyle w:val="a9"/>
              <w:ind w:firstLine="0"/>
              <w:jc w:val="center"/>
              <w:rPr>
                <w:rFonts w:ascii="Times New Roman" w:hAnsi="Times New Roman" w:cs="Times New Roman"/>
                <w:sz w:val="22"/>
                <w:szCs w:val="22"/>
              </w:rPr>
            </w:pPr>
            <w:r>
              <w:rPr>
                <w:rFonts w:ascii="Times New Roman" w:hAnsi="Times New Roman" w:cs="Times New Roman"/>
                <w:sz w:val="22"/>
                <w:szCs w:val="22"/>
              </w:rPr>
              <w:t>Факторы</w:t>
            </w:r>
          </w:p>
        </w:tc>
        <w:tc>
          <w:tcPr>
            <w:tcW w:w="3543" w:type="dxa"/>
            <w:tcBorders>
              <w:top w:val="single" w:sz="4" w:space="0" w:color="auto"/>
              <w:left w:val="single" w:sz="4" w:space="0" w:color="auto"/>
              <w:bottom w:val="single" w:sz="4" w:space="0" w:color="auto"/>
              <w:right w:val="single" w:sz="4" w:space="0" w:color="auto"/>
            </w:tcBorders>
            <w:vAlign w:val="center"/>
          </w:tcPr>
          <w:p w:rsidR="008F2408" w:rsidRDefault="008F2408" w:rsidP="008F2408">
            <w:pPr>
              <w:pStyle w:val="a9"/>
              <w:ind w:firstLine="0"/>
              <w:jc w:val="center"/>
              <w:rPr>
                <w:rFonts w:ascii="Times New Roman" w:hAnsi="Times New Roman" w:cs="Times New Roman"/>
                <w:sz w:val="22"/>
                <w:szCs w:val="22"/>
              </w:rPr>
            </w:pPr>
            <w:r>
              <w:rPr>
                <w:rFonts w:ascii="Times New Roman" w:hAnsi="Times New Roman" w:cs="Times New Roman"/>
                <w:sz w:val="22"/>
                <w:szCs w:val="22"/>
              </w:rPr>
              <w:t>Изменение чистой прибыли (+увеличение; – снижение)</w:t>
            </w:r>
          </w:p>
        </w:tc>
      </w:tr>
      <w:tr w:rsidR="008F2408" w:rsidTr="00470982">
        <w:tc>
          <w:tcPr>
            <w:tcW w:w="6204" w:type="dxa"/>
            <w:tcBorders>
              <w:top w:val="single" w:sz="4" w:space="0" w:color="auto"/>
              <w:left w:val="single" w:sz="4" w:space="0" w:color="auto"/>
              <w:bottom w:val="single" w:sz="4" w:space="0" w:color="auto"/>
              <w:right w:val="single" w:sz="4" w:space="0" w:color="auto"/>
            </w:tcBorders>
          </w:tcPr>
          <w:p w:rsidR="008F2408" w:rsidRDefault="008F2408" w:rsidP="008F2408">
            <w:pPr>
              <w:pStyle w:val="a9"/>
              <w:ind w:firstLine="0"/>
              <w:rPr>
                <w:rFonts w:ascii="Times New Roman" w:hAnsi="Times New Roman" w:cs="Times New Roman"/>
                <w:sz w:val="22"/>
                <w:szCs w:val="22"/>
              </w:rPr>
            </w:pPr>
            <w:r>
              <w:rPr>
                <w:rFonts w:ascii="Times New Roman" w:hAnsi="Times New Roman" w:cs="Times New Roman"/>
                <w:sz w:val="22"/>
                <w:szCs w:val="22"/>
              </w:rPr>
              <w:t xml:space="preserve">Изменение чистой прибыли — всего </w:t>
            </w:r>
          </w:p>
          <w:p w:rsidR="008F2408" w:rsidRDefault="008F2408" w:rsidP="008F2408">
            <w:pPr>
              <w:pStyle w:val="a9"/>
              <w:ind w:firstLine="0"/>
              <w:rPr>
                <w:rFonts w:ascii="Times New Roman" w:hAnsi="Times New Roman" w:cs="Times New Roman"/>
                <w:sz w:val="22"/>
                <w:szCs w:val="22"/>
              </w:rPr>
            </w:pPr>
            <w:r>
              <w:rPr>
                <w:rFonts w:ascii="Times New Roman" w:hAnsi="Times New Roman" w:cs="Times New Roman"/>
                <w:sz w:val="22"/>
                <w:szCs w:val="22"/>
              </w:rPr>
              <w:t>В том числе за счет изменения:</w:t>
            </w:r>
          </w:p>
        </w:tc>
        <w:tc>
          <w:tcPr>
            <w:tcW w:w="3543" w:type="dxa"/>
            <w:tcBorders>
              <w:top w:val="single" w:sz="4" w:space="0" w:color="auto"/>
              <w:left w:val="single" w:sz="4" w:space="0" w:color="auto"/>
              <w:bottom w:val="single" w:sz="4" w:space="0" w:color="auto"/>
              <w:right w:val="single" w:sz="4" w:space="0" w:color="auto"/>
            </w:tcBorders>
          </w:tcPr>
          <w:p w:rsidR="008F2408" w:rsidRDefault="008F2408" w:rsidP="008F2408">
            <w:pPr>
              <w:pStyle w:val="a9"/>
              <w:ind w:firstLine="0"/>
              <w:rPr>
                <w:rFonts w:ascii="Times New Roman" w:hAnsi="Times New Roman" w:cs="Times New Roman"/>
                <w:sz w:val="22"/>
                <w:szCs w:val="22"/>
              </w:rPr>
            </w:pPr>
          </w:p>
        </w:tc>
      </w:tr>
      <w:tr w:rsidR="008F2408" w:rsidTr="00470982">
        <w:tc>
          <w:tcPr>
            <w:tcW w:w="6204" w:type="dxa"/>
            <w:tcBorders>
              <w:top w:val="single" w:sz="4" w:space="0" w:color="auto"/>
              <w:left w:val="single" w:sz="4" w:space="0" w:color="auto"/>
              <w:bottom w:val="single" w:sz="4" w:space="0" w:color="auto"/>
              <w:right w:val="single" w:sz="4" w:space="0" w:color="auto"/>
            </w:tcBorders>
          </w:tcPr>
          <w:p w:rsidR="008F2408" w:rsidRDefault="008F2408" w:rsidP="008F2408">
            <w:pPr>
              <w:pStyle w:val="a9"/>
              <w:ind w:firstLine="0"/>
              <w:rPr>
                <w:rFonts w:ascii="Times New Roman" w:hAnsi="Times New Roman" w:cs="Times New Roman"/>
                <w:sz w:val="22"/>
                <w:szCs w:val="22"/>
              </w:rPr>
            </w:pPr>
            <w:r>
              <w:rPr>
                <w:rFonts w:ascii="Times New Roman" w:hAnsi="Times New Roman" w:cs="Times New Roman"/>
                <w:sz w:val="22"/>
                <w:szCs w:val="22"/>
              </w:rPr>
              <w:t>1) суммы выручки</w:t>
            </w:r>
          </w:p>
        </w:tc>
        <w:tc>
          <w:tcPr>
            <w:tcW w:w="3543" w:type="dxa"/>
            <w:tcBorders>
              <w:top w:val="single" w:sz="4" w:space="0" w:color="auto"/>
              <w:left w:val="single" w:sz="4" w:space="0" w:color="auto"/>
              <w:bottom w:val="single" w:sz="4" w:space="0" w:color="auto"/>
              <w:right w:val="single" w:sz="4" w:space="0" w:color="auto"/>
            </w:tcBorders>
          </w:tcPr>
          <w:p w:rsidR="008F2408" w:rsidRDefault="008F2408" w:rsidP="008F2408">
            <w:pPr>
              <w:pStyle w:val="a9"/>
              <w:ind w:firstLine="0"/>
              <w:rPr>
                <w:rFonts w:ascii="Times New Roman" w:hAnsi="Times New Roman" w:cs="Times New Roman"/>
                <w:sz w:val="22"/>
                <w:szCs w:val="22"/>
              </w:rPr>
            </w:pPr>
          </w:p>
        </w:tc>
      </w:tr>
      <w:tr w:rsidR="008F2408" w:rsidTr="00470982">
        <w:tc>
          <w:tcPr>
            <w:tcW w:w="6204" w:type="dxa"/>
            <w:tcBorders>
              <w:top w:val="single" w:sz="4" w:space="0" w:color="auto"/>
              <w:left w:val="single" w:sz="4" w:space="0" w:color="auto"/>
              <w:bottom w:val="single" w:sz="4" w:space="0" w:color="auto"/>
              <w:right w:val="single" w:sz="4" w:space="0" w:color="auto"/>
            </w:tcBorders>
          </w:tcPr>
          <w:p w:rsidR="008F2408" w:rsidRDefault="008F2408" w:rsidP="008F2408">
            <w:pPr>
              <w:pStyle w:val="a9"/>
              <w:ind w:firstLine="0"/>
              <w:rPr>
                <w:rFonts w:ascii="Times New Roman" w:hAnsi="Times New Roman" w:cs="Times New Roman"/>
                <w:sz w:val="22"/>
                <w:szCs w:val="22"/>
              </w:rPr>
            </w:pPr>
            <w:r>
              <w:rPr>
                <w:rFonts w:ascii="Times New Roman" w:hAnsi="Times New Roman" w:cs="Times New Roman"/>
                <w:sz w:val="22"/>
                <w:szCs w:val="22"/>
              </w:rPr>
              <w:t>2) уровня себестоимости в % к выручке</w:t>
            </w:r>
          </w:p>
        </w:tc>
        <w:tc>
          <w:tcPr>
            <w:tcW w:w="3543" w:type="dxa"/>
            <w:tcBorders>
              <w:top w:val="single" w:sz="4" w:space="0" w:color="auto"/>
              <w:left w:val="single" w:sz="4" w:space="0" w:color="auto"/>
              <w:bottom w:val="single" w:sz="4" w:space="0" w:color="auto"/>
              <w:right w:val="single" w:sz="4" w:space="0" w:color="auto"/>
            </w:tcBorders>
          </w:tcPr>
          <w:p w:rsidR="008F2408" w:rsidRDefault="008F2408" w:rsidP="008F2408">
            <w:pPr>
              <w:pStyle w:val="a9"/>
              <w:ind w:firstLine="0"/>
              <w:rPr>
                <w:rFonts w:ascii="Times New Roman" w:hAnsi="Times New Roman" w:cs="Times New Roman"/>
                <w:sz w:val="22"/>
                <w:szCs w:val="22"/>
              </w:rPr>
            </w:pPr>
          </w:p>
        </w:tc>
      </w:tr>
      <w:tr w:rsidR="008F2408" w:rsidTr="00470982">
        <w:tc>
          <w:tcPr>
            <w:tcW w:w="6204" w:type="dxa"/>
            <w:tcBorders>
              <w:top w:val="single" w:sz="4" w:space="0" w:color="auto"/>
              <w:left w:val="single" w:sz="4" w:space="0" w:color="auto"/>
              <w:bottom w:val="single" w:sz="4" w:space="0" w:color="auto"/>
              <w:right w:val="single" w:sz="4" w:space="0" w:color="auto"/>
            </w:tcBorders>
          </w:tcPr>
          <w:p w:rsidR="008F2408" w:rsidRDefault="008F2408" w:rsidP="008F2408">
            <w:pPr>
              <w:pStyle w:val="a9"/>
              <w:ind w:firstLine="0"/>
              <w:rPr>
                <w:rFonts w:ascii="Times New Roman" w:hAnsi="Times New Roman" w:cs="Times New Roman"/>
                <w:sz w:val="22"/>
                <w:szCs w:val="22"/>
              </w:rPr>
            </w:pPr>
            <w:r>
              <w:rPr>
                <w:rFonts w:ascii="Times New Roman" w:hAnsi="Times New Roman" w:cs="Times New Roman"/>
                <w:sz w:val="22"/>
                <w:szCs w:val="22"/>
              </w:rPr>
              <w:t>3) уровня коммерческих расходов в % к выручке</w:t>
            </w:r>
          </w:p>
        </w:tc>
        <w:tc>
          <w:tcPr>
            <w:tcW w:w="3543" w:type="dxa"/>
            <w:tcBorders>
              <w:top w:val="single" w:sz="4" w:space="0" w:color="auto"/>
              <w:left w:val="single" w:sz="4" w:space="0" w:color="auto"/>
              <w:bottom w:val="single" w:sz="4" w:space="0" w:color="auto"/>
              <w:right w:val="single" w:sz="4" w:space="0" w:color="auto"/>
            </w:tcBorders>
          </w:tcPr>
          <w:p w:rsidR="008F2408" w:rsidRDefault="008F2408" w:rsidP="008F2408">
            <w:pPr>
              <w:pStyle w:val="a9"/>
              <w:ind w:firstLine="0"/>
              <w:rPr>
                <w:rFonts w:ascii="Times New Roman" w:hAnsi="Times New Roman" w:cs="Times New Roman"/>
                <w:sz w:val="22"/>
                <w:szCs w:val="22"/>
              </w:rPr>
            </w:pPr>
          </w:p>
        </w:tc>
      </w:tr>
      <w:tr w:rsidR="008F2408" w:rsidTr="00470982">
        <w:tc>
          <w:tcPr>
            <w:tcW w:w="6204" w:type="dxa"/>
            <w:tcBorders>
              <w:top w:val="single" w:sz="4" w:space="0" w:color="auto"/>
              <w:left w:val="single" w:sz="4" w:space="0" w:color="auto"/>
              <w:bottom w:val="single" w:sz="4" w:space="0" w:color="auto"/>
              <w:right w:val="single" w:sz="4" w:space="0" w:color="auto"/>
            </w:tcBorders>
          </w:tcPr>
          <w:p w:rsidR="008F2408" w:rsidRDefault="008F2408" w:rsidP="008F2408">
            <w:pPr>
              <w:pStyle w:val="a9"/>
              <w:ind w:firstLine="0"/>
              <w:rPr>
                <w:rFonts w:ascii="Times New Roman" w:hAnsi="Times New Roman" w:cs="Times New Roman"/>
                <w:sz w:val="22"/>
                <w:szCs w:val="22"/>
              </w:rPr>
            </w:pPr>
            <w:r>
              <w:rPr>
                <w:rFonts w:ascii="Times New Roman" w:hAnsi="Times New Roman" w:cs="Times New Roman"/>
                <w:sz w:val="22"/>
                <w:szCs w:val="22"/>
              </w:rPr>
              <w:t>4) уровня управленческих расходов в % к выручке</w:t>
            </w:r>
          </w:p>
        </w:tc>
        <w:tc>
          <w:tcPr>
            <w:tcW w:w="3543" w:type="dxa"/>
            <w:tcBorders>
              <w:top w:val="single" w:sz="4" w:space="0" w:color="auto"/>
              <w:left w:val="single" w:sz="4" w:space="0" w:color="auto"/>
              <w:bottom w:val="single" w:sz="4" w:space="0" w:color="auto"/>
              <w:right w:val="single" w:sz="4" w:space="0" w:color="auto"/>
            </w:tcBorders>
          </w:tcPr>
          <w:p w:rsidR="008F2408" w:rsidRDefault="008F2408" w:rsidP="008F2408">
            <w:pPr>
              <w:pStyle w:val="a9"/>
              <w:ind w:firstLine="0"/>
              <w:rPr>
                <w:rFonts w:ascii="Times New Roman" w:hAnsi="Times New Roman" w:cs="Times New Roman"/>
                <w:sz w:val="22"/>
                <w:szCs w:val="22"/>
              </w:rPr>
            </w:pPr>
          </w:p>
        </w:tc>
      </w:tr>
      <w:tr w:rsidR="008F2408" w:rsidTr="00470982">
        <w:tc>
          <w:tcPr>
            <w:tcW w:w="6204" w:type="dxa"/>
            <w:tcBorders>
              <w:top w:val="single" w:sz="4" w:space="0" w:color="auto"/>
              <w:left w:val="single" w:sz="4" w:space="0" w:color="auto"/>
              <w:bottom w:val="single" w:sz="4" w:space="0" w:color="auto"/>
              <w:right w:val="single" w:sz="4" w:space="0" w:color="auto"/>
            </w:tcBorders>
          </w:tcPr>
          <w:p w:rsidR="008F2408" w:rsidRDefault="008F2408" w:rsidP="008F2408">
            <w:pPr>
              <w:pStyle w:val="a9"/>
              <w:ind w:firstLine="0"/>
              <w:rPr>
                <w:rFonts w:ascii="Times New Roman" w:hAnsi="Times New Roman" w:cs="Times New Roman"/>
                <w:sz w:val="22"/>
                <w:szCs w:val="22"/>
              </w:rPr>
            </w:pPr>
            <w:r>
              <w:rPr>
                <w:rFonts w:ascii="Times New Roman" w:hAnsi="Times New Roman" w:cs="Times New Roman"/>
                <w:sz w:val="22"/>
                <w:szCs w:val="22"/>
              </w:rPr>
              <w:t>5) суммы доходов от участия в других организациях</w:t>
            </w:r>
          </w:p>
        </w:tc>
        <w:tc>
          <w:tcPr>
            <w:tcW w:w="3543" w:type="dxa"/>
            <w:tcBorders>
              <w:top w:val="single" w:sz="4" w:space="0" w:color="auto"/>
              <w:left w:val="single" w:sz="4" w:space="0" w:color="auto"/>
              <w:bottom w:val="single" w:sz="4" w:space="0" w:color="auto"/>
              <w:right w:val="single" w:sz="4" w:space="0" w:color="auto"/>
            </w:tcBorders>
          </w:tcPr>
          <w:p w:rsidR="008F2408" w:rsidRDefault="008F2408" w:rsidP="008F2408">
            <w:pPr>
              <w:pStyle w:val="a9"/>
              <w:ind w:firstLine="0"/>
              <w:rPr>
                <w:rFonts w:ascii="Times New Roman" w:hAnsi="Times New Roman" w:cs="Times New Roman"/>
                <w:sz w:val="22"/>
                <w:szCs w:val="22"/>
              </w:rPr>
            </w:pPr>
          </w:p>
        </w:tc>
      </w:tr>
      <w:tr w:rsidR="008F2408" w:rsidTr="00470982">
        <w:tc>
          <w:tcPr>
            <w:tcW w:w="6204" w:type="dxa"/>
            <w:tcBorders>
              <w:top w:val="single" w:sz="4" w:space="0" w:color="auto"/>
              <w:left w:val="single" w:sz="4" w:space="0" w:color="auto"/>
              <w:bottom w:val="single" w:sz="4" w:space="0" w:color="auto"/>
              <w:right w:val="single" w:sz="4" w:space="0" w:color="auto"/>
            </w:tcBorders>
          </w:tcPr>
          <w:p w:rsidR="008F2408" w:rsidRDefault="008F2408" w:rsidP="008F2408">
            <w:pPr>
              <w:pStyle w:val="a9"/>
              <w:ind w:firstLine="0"/>
              <w:rPr>
                <w:rFonts w:ascii="Times New Roman" w:hAnsi="Times New Roman" w:cs="Times New Roman"/>
                <w:sz w:val="22"/>
                <w:szCs w:val="22"/>
              </w:rPr>
            </w:pPr>
            <w:r>
              <w:rPr>
                <w:rFonts w:ascii="Times New Roman" w:hAnsi="Times New Roman" w:cs="Times New Roman"/>
                <w:sz w:val="22"/>
                <w:szCs w:val="22"/>
              </w:rPr>
              <w:t>6) суммы процентов к получению</w:t>
            </w:r>
          </w:p>
        </w:tc>
        <w:tc>
          <w:tcPr>
            <w:tcW w:w="3543" w:type="dxa"/>
            <w:tcBorders>
              <w:top w:val="single" w:sz="4" w:space="0" w:color="auto"/>
              <w:left w:val="single" w:sz="4" w:space="0" w:color="auto"/>
              <w:bottom w:val="single" w:sz="4" w:space="0" w:color="auto"/>
              <w:right w:val="single" w:sz="4" w:space="0" w:color="auto"/>
            </w:tcBorders>
          </w:tcPr>
          <w:p w:rsidR="008F2408" w:rsidRDefault="008F2408" w:rsidP="008F2408">
            <w:pPr>
              <w:pStyle w:val="a9"/>
              <w:ind w:firstLine="0"/>
              <w:rPr>
                <w:rFonts w:ascii="Times New Roman" w:hAnsi="Times New Roman" w:cs="Times New Roman"/>
                <w:sz w:val="22"/>
                <w:szCs w:val="22"/>
              </w:rPr>
            </w:pPr>
          </w:p>
        </w:tc>
      </w:tr>
      <w:tr w:rsidR="008F2408" w:rsidTr="00470982">
        <w:tc>
          <w:tcPr>
            <w:tcW w:w="6204" w:type="dxa"/>
            <w:tcBorders>
              <w:top w:val="single" w:sz="4" w:space="0" w:color="auto"/>
              <w:left w:val="single" w:sz="4" w:space="0" w:color="auto"/>
              <w:bottom w:val="single" w:sz="4" w:space="0" w:color="auto"/>
              <w:right w:val="single" w:sz="4" w:space="0" w:color="auto"/>
            </w:tcBorders>
          </w:tcPr>
          <w:p w:rsidR="008F2408" w:rsidRDefault="008F2408" w:rsidP="008F2408">
            <w:pPr>
              <w:pStyle w:val="a9"/>
              <w:ind w:firstLine="0"/>
              <w:rPr>
                <w:rFonts w:ascii="Times New Roman" w:hAnsi="Times New Roman" w:cs="Times New Roman"/>
                <w:sz w:val="22"/>
                <w:szCs w:val="22"/>
              </w:rPr>
            </w:pPr>
            <w:r>
              <w:rPr>
                <w:rFonts w:ascii="Times New Roman" w:hAnsi="Times New Roman" w:cs="Times New Roman"/>
                <w:sz w:val="22"/>
                <w:szCs w:val="22"/>
              </w:rPr>
              <w:t>7) суммы процентов к уплате</w:t>
            </w:r>
          </w:p>
        </w:tc>
        <w:tc>
          <w:tcPr>
            <w:tcW w:w="3543" w:type="dxa"/>
            <w:tcBorders>
              <w:top w:val="single" w:sz="4" w:space="0" w:color="auto"/>
              <w:left w:val="single" w:sz="4" w:space="0" w:color="auto"/>
              <w:bottom w:val="single" w:sz="4" w:space="0" w:color="auto"/>
              <w:right w:val="single" w:sz="4" w:space="0" w:color="auto"/>
            </w:tcBorders>
          </w:tcPr>
          <w:p w:rsidR="008F2408" w:rsidRDefault="008F2408" w:rsidP="008F2408">
            <w:pPr>
              <w:pStyle w:val="a9"/>
              <w:ind w:firstLine="0"/>
              <w:rPr>
                <w:rFonts w:ascii="Times New Roman" w:hAnsi="Times New Roman" w:cs="Times New Roman"/>
                <w:sz w:val="22"/>
                <w:szCs w:val="22"/>
              </w:rPr>
            </w:pPr>
          </w:p>
        </w:tc>
      </w:tr>
      <w:tr w:rsidR="008F2408" w:rsidTr="00470982">
        <w:tc>
          <w:tcPr>
            <w:tcW w:w="6204" w:type="dxa"/>
            <w:tcBorders>
              <w:top w:val="single" w:sz="4" w:space="0" w:color="auto"/>
              <w:left w:val="single" w:sz="4" w:space="0" w:color="auto"/>
              <w:bottom w:val="single" w:sz="4" w:space="0" w:color="auto"/>
              <w:right w:val="single" w:sz="4" w:space="0" w:color="auto"/>
            </w:tcBorders>
          </w:tcPr>
          <w:p w:rsidR="008F2408" w:rsidRDefault="008F2408" w:rsidP="008F2408">
            <w:pPr>
              <w:pStyle w:val="a9"/>
              <w:ind w:firstLine="0"/>
              <w:rPr>
                <w:rFonts w:ascii="Times New Roman" w:hAnsi="Times New Roman" w:cs="Times New Roman"/>
                <w:sz w:val="22"/>
                <w:szCs w:val="22"/>
              </w:rPr>
            </w:pPr>
            <w:r>
              <w:rPr>
                <w:rFonts w:ascii="Times New Roman" w:hAnsi="Times New Roman" w:cs="Times New Roman"/>
                <w:sz w:val="22"/>
                <w:szCs w:val="22"/>
              </w:rPr>
              <w:lastRenderedPageBreak/>
              <w:t>8) суммы доходов от прочих операций</w:t>
            </w:r>
          </w:p>
        </w:tc>
        <w:tc>
          <w:tcPr>
            <w:tcW w:w="3543" w:type="dxa"/>
            <w:tcBorders>
              <w:top w:val="single" w:sz="4" w:space="0" w:color="auto"/>
              <w:left w:val="single" w:sz="4" w:space="0" w:color="auto"/>
              <w:bottom w:val="single" w:sz="4" w:space="0" w:color="auto"/>
              <w:right w:val="single" w:sz="4" w:space="0" w:color="auto"/>
            </w:tcBorders>
          </w:tcPr>
          <w:p w:rsidR="008F2408" w:rsidRDefault="008F2408" w:rsidP="008F2408">
            <w:pPr>
              <w:pStyle w:val="a9"/>
              <w:ind w:firstLine="0"/>
              <w:rPr>
                <w:rFonts w:ascii="Times New Roman" w:hAnsi="Times New Roman" w:cs="Times New Roman"/>
                <w:sz w:val="22"/>
                <w:szCs w:val="22"/>
              </w:rPr>
            </w:pPr>
          </w:p>
        </w:tc>
      </w:tr>
      <w:tr w:rsidR="008F2408" w:rsidTr="00470982">
        <w:tc>
          <w:tcPr>
            <w:tcW w:w="6204" w:type="dxa"/>
            <w:tcBorders>
              <w:top w:val="single" w:sz="4" w:space="0" w:color="auto"/>
              <w:left w:val="single" w:sz="4" w:space="0" w:color="auto"/>
              <w:bottom w:val="single" w:sz="4" w:space="0" w:color="auto"/>
              <w:right w:val="single" w:sz="4" w:space="0" w:color="auto"/>
            </w:tcBorders>
          </w:tcPr>
          <w:p w:rsidR="008F2408" w:rsidRDefault="008F2408" w:rsidP="008F2408">
            <w:pPr>
              <w:pStyle w:val="a9"/>
              <w:ind w:firstLine="0"/>
              <w:rPr>
                <w:rFonts w:ascii="Times New Roman" w:hAnsi="Times New Roman" w:cs="Times New Roman"/>
                <w:sz w:val="22"/>
                <w:szCs w:val="22"/>
              </w:rPr>
            </w:pPr>
            <w:r>
              <w:rPr>
                <w:rFonts w:ascii="Times New Roman" w:hAnsi="Times New Roman" w:cs="Times New Roman"/>
                <w:sz w:val="22"/>
                <w:szCs w:val="22"/>
              </w:rPr>
              <w:t>9) суммы расходов от прочих операций</w:t>
            </w:r>
          </w:p>
        </w:tc>
        <w:tc>
          <w:tcPr>
            <w:tcW w:w="3543" w:type="dxa"/>
            <w:tcBorders>
              <w:top w:val="single" w:sz="4" w:space="0" w:color="auto"/>
              <w:left w:val="single" w:sz="4" w:space="0" w:color="auto"/>
              <w:bottom w:val="single" w:sz="4" w:space="0" w:color="auto"/>
              <w:right w:val="single" w:sz="4" w:space="0" w:color="auto"/>
            </w:tcBorders>
          </w:tcPr>
          <w:p w:rsidR="008F2408" w:rsidRDefault="008F2408" w:rsidP="008F2408">
            <w:pPr>
              <w:pStyle w:val="a9"/>
              <w:ind w:firstLine="0"/>
              <w:rPr>
                <w:rFonts w:ascii="Times New Roman" w:hAnsi="Times New Roman" w:cs="Times New Roman"/>
                <w:sz w:val="22"/>
                <w:szCs w:val="22"/>
              </w:rPr>
            </w:pPr>
          </w:p>
        </w:tc>
      </w:tr>
      <w:tr w:rsidR="008F2408" w:rsidTr="00470982">
        <w:tc>
          <w:tcPr>
            <w:tcW w:w="6204" w:type="dxa"/>
            <w:tcBorders>
              <w:top w:val="single" w:sz="4" w:space="0" w:color="auto"/>
              <w:left w:val="single" w:sz="4" w:space="0" w:color="auto"/>
              <w:bottom w:val="single" w:sz="4" w:space="0" w:color="auto"/>
              <w:right w:val="single" w:sz="4" w:space="0" w:color="auto"/>
            </w:tcBorders>
          </w:tcPr>
          <w:p w:rsidR="008F2408" w:rsidRDefault="008F2408" w:rsidP="008F2408">
            <w:pPr>
              <w:pStyle w:val="a9"/>
              <w:ind w:firstLine="0"/>
              <w:rPr>
                <w:rFonts w:ascii="Times New Roman" w:hAnsi="Times New Roman" w:cs="Times New Roman"/>
                <w:sz w:val="22"/>
                <w:szCs w:val="22"/>
              </w:rPr>
            </w:pPr>
            <w:r>
              <w:rPr>
                <w:rFonts w:ascii="Times New Roman" w:hAnsi="Times New Roman" w:cs="Times New Roman"/>
                <w:sz w:val="22"/>
                <w:szCs w:val="22"/>
              </w:rPr>
              <w:t>10) суммы текущего налога на прибыль</w:t>
            </w:r>
          </w:p>
        </w:tc>
        <w:tc>
          <w:tcPr>
            <w:tcW w:w="3543" w:type="dxa"/>
            <w:tcBorders>
              <w:top w:val="single" w:sz="4" w:space="0" w:color="auto"/>
              <w:left w:val="single" w:sz="4" w:space="0" w:color="auto"/>
              <w:bottom w:val="single" w:sz="4" w:space="0" w:color="auto"/>
              <w:right w:val="single" w:sz="4" w:space="0" w:color="auto"/>
            </w:tcBorders>
          </w:tcPr>
          <w:p w:rsidR="008F2408" w:rsidRDefault="008F2408" w:rsidP="008F2408">
            <w:pPr>
              <w:pStyle w:val="a9"/>
              <w:ind w:firstLine="0"/>
              <w:rPr>
                <w:rFonts w:ascii="Times New Roman" w:hAnsi="Times New Roman" w:cs="Times New Roman"/>
                <w:sz w:val="22"/>
                <w:szCs w:val="22"/>
              </w:rPr>
            </w:pPr>
          </w:p>
        </w:tc>
      </w:tr>
      <w:tr w:rsidR="008F2408" w:rsidTr="00470982">
        <w:tc>
          <w:tcPr>
            <w:tcW w:w="6204" w:type="dxa"/>
            <w:tcBorders>
              <w:top w:val="single" w:sz="4" w:space="0" w:color="auto"/>
              <w:left w:val="single" w:sz="4" w:space="0" w:color="auto"/>
              <w:bottom w:val="single" w:sz="4" w:space="0" w:color="auto"/>
              <w:right w:val="single" w:sz="4" w:space="0" w:color="auto"/>
            </w:tcBorders>
          </w:tcPr>
          <w:p w:rsidR="008F2408" w:rsidRDefault="008F2408" w:rsidP="008F2408">
            <w:pPr>
              <w:pStyle w:val="a9"/>
              <w:ind w:firstLine="0"/>
              <w:rPr>
                <w:rFonts w:ascii="Times New Roman" w:hAnsi="Times New Roman" w:cs="Times New Roman"/>
                <w:sz w:val="22"/>
                <w:szCs w:val="22"/>
              </w:rPr>
            </w:pPr>
            <w:r>
              <w:rPr>
                <w:rFonts w:ascii="Times New Roman" w:hAnsi="Times New Roman" w:cs="Times New Roman"/>
                <w:sz w:val="22"/>
                <w:szCs w:val="22"/>
              </w:rPr>
              <w:t>11) суммы отложенных налоговых обязательств</w:t>
            </w:r>
          </w:p>
        </w:tc>
        <w:tc>
          <w:tcPr>
            <w:tcW w:w="3543" w:type="dxa"/>
            <w:tcBorders>
              <w:top w:val="single" w:sz="4" w:space="0" w:color="auto"/>
              <w:left w:val="single" w:sz="4" w:space="0" w:color="auto"/>
              <w:bottom w:val="single" w:sz="4" w:space="0" w:color="auto"/>
              <w:right w:val="single" w:sz="4" w:space="0" w:color="auto"/>
            </w:tcBorders>
          </w:tcPr>
          <w:p w:rsidR="008F2408" w:rsidRDefault="008F2408" w:rsidP="008F2408">
            <w:pPr>
              <w:pStyle w:val="a9"/>
              <w:ind w:firstLine="0"/>
              <w:rPr>
                <w:rFonts w:ascii="Times New Roman" w:hAnsi="Times New Roman" w:cs="Times New Roman"/>
                <w:sz w:val="22"/>
                <w:szCs w:val="22"/>
              </w:rPr>
            </w:pPr>
          </w:p>
        </w:tc>
      </w:tr>
      <w:tr w:rsidR="008F2408" w:rsidTr="00470982">
        <w:tc>
          <w:tcPr>
            <w:tcW w:w="6204" w:type="dxa"/>
            <w:tcBorders>
              <w:top w:val="single" w:sz="4" w:space="0" w:color="auto"/>
              <w:left w:val="single" w:sz="4" w:space="0" w:color="auto"/>
              <w:bottom w:val="single" w:sz="4" w:space="0" w:color="auto"/>
              <w:right w:val="single" w:sz="4" w:space="0" w:color="auto"/>
            </w:tcBorders>
          </w:tcPr>
          <w:p w:rsidR="008F2408" w:rsidRDefault="008F2408" w:rsidP="008F2408">
            <w:pPr>
              <w:pStyle w:val="a9"/>
              <w:ind w:firstLine="0"/>
              <w:rPr>
                <w:rFonts w:ascii="Times New Roman" w:hAnsi="Times New Roman" w:cs="Times New Roman"/>
                <w:sz w:val="22"/>
                <w:szCs w:val="22"/>
              </w:rPr>
            </w:pPr>
            <w:r>
              <w:rPr>
                <w:rFonts w:ascii="Times New Roman" w:hAnsi="Times New Roman" w:cs="Times New Roman"/>
                <w:sz w:val="22"/>
                <w:szCs w:val="22"/>
              </w:rPr>
              <w:t>12) суммы отложенных налоговых активов</w:t>
            </w:r>
          </w:p>
        </w:tc>
        <w:tc>
          <w:tcPr>
            <w:tcW w:w="3543" w:type="dxa"/>
            <w:tcBorders>
              <w:top w:val="single" w:sz="4" w:space="0" w:color="auto"/>
              <w:left w:val="single" w:sz="4" w:space="0" w:color="auto"/>
              <w:bottom w:val="single" w:sz="4" w:space="0" w:color="auto"/>
              <w:right w:val="single" w:sz="4" w:space="0" w:color="auto"/>
            </w:tcBorders>
          </w:tcPr>
          <w:p w:rsidR="008F2408" w:rsidRDefault="008F2408" w:rsidP="008F2408">
            <w:pPr>
              <w:pStyle w:val="a9"/>
              <w:ind w:firstLine="0"/>
              <w:rPr>
                <w:rFonts w:ascii="Times New Roman" w:hAnsi="Times New Roman" w:cs="Times New Roman"/>
                <w:sz w:val="22"/>
                <w:szCs w:val="22"/>
              </w:rPr>
            </w:pPr>
          </w:p>
        </w:tc>
      </w:tr>
    </w:tbl>
    <w:p w:rsidR="008F2408" w:rsidRDefault="008F2408" w:rsidP="008F2408">
      <w:pPr>
        <w:pStyle w:val="a9"/>
        <w:ind w:firstLine="709"/>
        <w:rPr>
          <w:rFonts w:ascii="Times New Roman" w:hAnsi="Times New Roman" w:cs="Times New Roman"/>
          <w:sz w:val="28"/>
          <w:szCs w:val="28"/>
        </w:rPr>
      </w:pPr>
    </w:p>
    <w:p w:rsidR="008F2408" w:rsidRDefault="008F2408" w:rsidP="008F2408">
      <w:pPr>
        <w:pStyle w:val="a9"/>
        <w:ind w:firstLine="709"/>
        <w:rPr>
          <w:rFonts w:ascii="Times New Roman" w:hAnsi="Times New Roman" w:cs="Times New Roman"/>
          <w:sz w:val="28"/>
          <w:szCs w:val="28"/>
        </w:rPr>
      </w:pPr>
      <w:r>
        <w:rPr>
          <w:rFonts w:ascii="Times New Roman" w:hAnsi="Times New Roman" w:cs="Times New Roman"/>
          <w:sz w:val="28"/>
          <w:szCs w:val="28"/>
        </w:rPr>
        <w:t xml:space="preserve">В дальнейшем необходимо детализировать результат от прочей реализации (прочие операционные доходы и расходы) по видам продукции, услуг и других объектов, реализация которых проведена по этой статье. </w:t>
      </w:r>
    </w:p>
    <w:p w:rsidR="008F2408" w:rsidRDefault="008F2408" w:rsidP="008F2408">
      <w:pPr>
        <w:pStyle w:val="a9"/>
        <w:ind w:firstLine="709"/>
        <w:rPr>
          <w:rFonts w:ascii="Times New Roman" w:hAnsi="Times New Roman" w:cs="Times New Roman"/>
          <w:sz w:val="28"/>
          <w:szCs w:val="28"/>
        </w:rPr>
      </w:pPr>
      <w:r>
        <w:rPr>
          <w:rFonts w:ascii="Times New Roman" w:hAnsi="Times New Roman" w:cs="Times New Roman"/>
          <w:sz w:val="28"/>
          <w:szCs w:val="28"/>
        </w:rPr>
        <w:t xml:space="preserve">Доходы и расходы от внереализационных операций также подразделяются на составные элементы: доходы и отдельно расходы по видам экономических санкций, другим источникам внереализационных доходов и причинам внереализационных расходов и убытков. </w:t>
      </w:r>
    </w:p>
    <w:p w:rsidR="008F2408" w:rsidRPr="008F2408" w:rsidRDefault="008F2408" w:rsidP="008F2408">
      <w:pPr>
        <w:pStyle w:val="a9"/>
        <w:spacing w:before="120" w:after="120"/>
        <w:ind w:firstLine="0"/>
        <w:jc w:val="center"/>
        <w:rPr>
          <w:rFonts w:ascii="Times New Roman" w:hAnsi="Times New Roman" w:cs="Times New Roman"/>
          <w:i/>
          <w:sz w:val="28"/>
          <w:szCs w:val="28"/>
        </w:rPr>
      </w:pPr>
      <w:r w:rsidRPr="008F2408">
        <w:rPr>
          <w:rFonts w:ascii="Times New Roman" w:hAnsi="Times New Roman" w:cs="Times New Roman"/>
          <w:i/>
          <w:sz w:val="28"/>
          <w:szCs w:val="28"/>
        </w:rPr>
        <w:t>Анализ уровня рентабельности</w:t>
      </w:r>
    </w:p>
    <w:p w:rsidR="008F2408" w:rsidRDefault="008F2408" w:rsidP="008F2408">
      <w:pPr>
        <w:pStyle w:val="a9"/>
        <w:ind w:firstLine="709"/>
        <w:rPr>
          <w:rFonts w:ascii="Times New Roman" w:hAnsi="Times New Roman" w:cs="Times New Roman"/>
          <w:sz w:val="28"/>
          <w:szCs w:val="28"/>
        </w:rPr>
      </w:pPr>
      <w:r>
        <w:rPr>
          <w:rFonts w:ascii="Times New Roman" w:hAnsi="Times New Roman" w:cs="Times New Roman"/>
          <w:sz w:val="28"/>
          <w:szCs w:val="28"/>
        </w:rPr>
        <w:t>Последующий анализ предусматривает расчет и аналитическую оценку показателей рентабельности (табл. 3).</w:t>
      </w:r>
    </w:p>
    <w:p w:rsidR="008F2408" w:rsidRDefault="008F2408" w:rsidP="00470982">
      <w:pPr>
        <w:pStyle w:val="a9"/>
        <w:spacing w:before="120" w:after="120"/>
        <w:jc w:val="right"/>
        <w:rPr>
          <w:rFonts w:ascii="Times New Roman" w:hAnsi="Times New Roman" w:cs="Times New Roman"/>
          <w:sz w:val="28"/>
          <w:szCs w:val="28"/>
        </w:rPr>
      </w:pPr>
      <w:r>
        <w:rPr>
          <w:rFonts w:ascii="Times New Roman" w:hAnsi="Times New Roman" w:cs="Times New Roman"/>
          <w:sz w:val="28"/>
          <w:szCs w:val="28"/>
        </w:rPr>
        <w:t>Таблица 3</w:t>
      </w:r>
    </w:p>
    <w:p w:rsidR="008F2408" w:rsidRDefault="008F2408" w:rsidP="00470982">
      <w:pPr>
        <w:pStyle w:val="a9"/>
        <w:spacing w:before="120" w:after="120"/>
        <w:ind w:firstLine="0"/>
        <w:jc w:val="center"/>
        <w:rPr>
          <w:rFonts w:ascii="Times New Roman" w:hAnsi="Times New Roman" w:cs="Times New Roman"/>
          <w:sz w:val="28"/>
          <w:szCs w:val="28"/>
        </w:rPr>
      </w:pPr>
      <w:r>
        <w:rPr>
          <w:rFonts w:ascii="Times New Roman" w:hAnsi="Times New Roman" w:cs="Times New Roman"/>
          <w:sz w:val="28"/>
          <w:szCs w:val="28"/>
        </w:rPr>
        <w:t>Динамика показателей рентабельности по сравнению с прошлым годом</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984"/>
        <w:gridCol w:w="1985"/>
        <w:gridCol w:w="1560"/>
      </w:tblGrid>
      <w:tr w:rsidR="008F2408" w:rsidTr="00470982">
        <w:tc>
          <w:tcPr>
            <w:tcW w:w="4219" w:type="dxa"/>
            <w:tcBorders>
              <w:top w:val="single" w:sz="4" w:space="0" w:color="auto"/>
              <w:left w:val="single" w:sz="4" w:space="0" w:color="auto"/>
              <w:bottom w:val="single" w:sz="4" w:space="0" w:color="auto"/>
              <w:right w:val="single" w:sz="4" w:space="0" w:color="auto"/>
            </w:tcBorders>
          </w:tcPr>
          <w:p w:rsidR="008F2408" w:rsidRDefault="008F2408" w:rsidP="008F2408">
            <w:pPr>
              <w:pStyle w:val="a9"/>
              <w:ind w:firstLine="0"/>
              <w:jc w:val="center"/>
              <w:rPr>
                <w:rFonts w:ascii="Times New Roman" w:hAnsi="Times New Roman" w:cs="Times New Roman"/>
                <w:sz w:val="22"/>
                <w:szCs w:val="22"/>
              </w:rPr>
            </w:pPr>
            <w:r>
              <w:rPr>
                <w:rFonts w:ascii="Times New Roman" w:hAnsi="Times New Roman" w:cs="Times New Roman"/>
                <w:sz w:val="22"/>
                <w:szCs w:val="22"/>
              </w:rPr>
              <w:t>Показатели</w:t>
            </w:r>
          </w:p>
        </w:tc>
        <w:tc>
          <w:tcPr>
            <w:tcW w:w="1984" w:type="dxa"/>
            <w:tcBorders>
              <w:top w:val="single" w:sz="4" w:space="0" w:color="auto"/>
              <w:left w:val="single" w:sz="4" w:space="0" w:color="auto"/>
              <w:bottom w:val="single" w:sz="4" w:space="0" w:color="auto"/>
              <w:right w:val="single" w:sz="4" w:space="0" w:color="auto"/>
            </w:tcBorders>
            <w:vAlign w:val="center"/>
          </w:tcPr>
          <w:p w:rsidR="008F2408" w:rsidRDefault="008F2408" w:rsidP="008F2408">
            <w:pPr>
              <w:pStyle w:val="a9"/>
              <w:ind w:firstLine="0"/>
              <w:jc w:val="center"/>
              <w:rPr>
                <w:rFonts w:ascii="Times New Roman" w:hAnsi="Times New Roman" w:cs="Times New Roman"/>
                <w:sz w:val="22"/>
                <w:szCs w:val="22"/>
              </w:rPr>
            </w:pPr>
            <w:r>
              <w:rPr>
                <w:rFonts w:ascii="Times New Roman" w:hAnsi="Times New Roman" w:cs="Times New Roman"/>
                <w:sz w:val="22"/>
                <w:szCs w:val="22"/>
              </w:rPr>
              <w:t>Отчетный год</w:t>
            </w:r>
          </w:p>
        </w:tc>
        <w:tc>
          <w:tcPr>
            <w:tcW w:w="1985" w:type="dxa"/>
            <w:tcBorders>
              <w:top w:val="single" w:sz="4" w:space="0" w:color="auto"/>
              <w:left w:val="single" w:sz="4" w:space="0" w:color="auto"/>
              <w:bottom w:val="single" w:sz="4" w:space="0" w:color="auto"/>
              <w:right w:val="single" w:sz="4" w:space="0" w:color="auto"/>
            </w:tcBorders>
            <w:vAlign w:val="center"/>
          </w:tcPr>
          <w:p w:rsidR="008F2408" w:rsidRDefault="008F2408" w:rsidP="008F2408">
            <w:pPr>
              <w:pStyle w:val="a9"/>
              <w:ind w:firstLine="0"/>
              <w:jc w:val="center"/>
              <w:rPr>
                <w:rFonts w:ascii="Times New Roman" w:hAnsi="Times New Roman" w:cs="Times New Roman"/>
                <w:sz w:val="22"/>
                <w:szCs w:val="22"/>
              </w:rPr>
            </w:pPr>
            <w:r>
              <w:rPr>
                <w:rFonts w:ascii="Times New Roman" w:hAnsi="Times New Roman" w:cs="Times New Roman"/>
                <w:sz w:val="22"/>
                <w:szCs w:val="22"/>
              </w:rPr>
              <w:t>Предыдущий год</w:t>
            </w:r>
          </w:p>
        </w:tc>
        <w:tc>
          <w:tcPr>
            <w:tcW w:w="1560" w:type="dxa"/>
            <w:tcBorders>
              <w:top w:val="single" w:sz="4" w:space="0" w:color="auto"/>
              <w:left w:val="single" w:sz="4" w:space="0" w:color="auto"/>
              <w:bottom w:val="single" w:sz="4" w:space="0" w:color="auto"/>
              <w:right w:val="single" w:sz="4" w:space="0" w:color="auto"/>
            </w:tcBorders>
          </w:tcPr>
          <w:p w:rsidR="008F2408" w:rsidRDefault="008F2408" w:rsidP="008F2408">
            <w:pPr>
              <w:pStyle w:val="a9"/>
              <w:ind w:firstLine="0"/>
              <w:jc w:val="center"/>
              <w:rPr>
                <w:rFonts w:ascii="Times New Roman" w:hAnsi="Times New Roman" w:cs="Times New Roman"/>
                <w:sz w:val="22"/>
                <w:szCs w:val="22"/>
              </w:rPr>
            </w:pPr>
            <w:r>
              <w:rPr>
                <w:rFonts w:ascii="Times New Roman" w:hAnsi="Times New Roman" w:cs="Times New Roman"/>
                <w:sz w:val="22"/>
                <w:szCs w:val="22"/>
              </w:rPr>
              <w:t>Отклонение</w:t>
            </w:r>
          </w:p>
        </w:tc>
      </w:tr>
      <w:tr w:rsidR="008F2408" w:rsidTr="00470982">
        <w:tc>
          <w:tcPr>
            <w:tcW w:w="4219" w:type="dxa"/>
            <w:tcBorders>
              <w:top w:val="single" w:sz="4" w:space="0" w:color="auto"/>
              <w:left w:val="single" w:sz="4" w:space="0" w:color="auto"/>
              <w:bottom w:val="single" w:sz="4" w:space="0" w:color="auto"/>
              <w:right w:val="single" w:sz="4" w:space="0" w:color="auto"/>
            </w:tcBorders>
          </w:tcPr>
          <w:p w:rsidR="008F2408" w:rsidRDefault="008F2408" w:rsidP="008F2408">
            <w:pPr>
              <w:pStyle w:val="a9"/>
              <w:ind w:firstLine="0"/>
              <w:rPr>
                <w:rFonts w:ascii="Times New Roman" w:hAnsi="Times New Roman" w:cs="Times New Roman"/>
                <w:sz w:val="22"/>
                <w:szCs w:val="22"/>
              </w:rPr>
            </w:pPr>
            <w:r>
              <w:rPr>
                <w:rFonts w:ascii="Times New Roman" w:hAnsi="Times New Roman" w:cs="Times New Roman"/>
                <w:sz w:val="22"/>
                <w:szCs w:val="22"/>
              </w:rPr>
              <w:t>1. Средняя величина активов, тыс. руб.</w:t>
            </w:r>
          </w:p>
        </w:tc>
        <w:tc>
          <w:tcPr>
            <w:tcW w:w="1984" w:type="dxa"/>
            <w:tcBorders>
              <w:top w:val="single" w:sz="4" w:space="0" w:color="auto"/>
              <w:left w:val="single" w:sz="4" w:space="0" w:color="auto"/>
              <w:bottom w:val="single" w:sz="4" w:space="0" w:color="auto"/>
              <w:right w:val="single" w:sz="4" w:space="0" w:color="auto"/>
            </w:tcBorders>
          </w:tcPr>
          <w:p w:rsidR="008F2408" w:rsidRDefault="008F2408" w:rsidP="008F2408">
            <w:pPr>
              <w:pStyle w:val="a9"/>
              <w:ind w:firstLine="0"/>
              <w:rPr>
                <w:rFonts w:ascii="Times New Roman" w:hAnsi="Times New Roman" w:cs="Times New Roman"/>
                <w:sz w:val="22"/>
                <w:szCs w:val="22"/>
              </w:rPr>
            </w:pPr>
          </w:p>
        </w:tc>
        <w:tc>
          <w:tcPr>
            <w:tcW w:w="1985" w:type="dxa"/>
            <w:tcBorders>
              <w:top w:val="single" w:sz="4" w:space="0" w:color="auto"/>
              <w:left w:val="single" w:sz="4" w:space="0" w:color="auto"/>
              <w:bottom w:val="single" w:sz="4" w:space="0" w:color="auto"/>
              <w:right w:val="single" w:sz="4" w:space="0" w:color="auto"/>
            </w:tcBorders>
          </w:tcPr>
          <w:p w:rsidR="008F2408" w:rsidRDefault="008F2408" w:rsidP="008F2408">
            <w:pPr>
              <w:pStyle w:val="a9"/>
              <w:ind w:firstLine="0"/>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Pr>
          <w:p w:rsidR="008F2408" w:rsidRDefault="008F2408" w:rsidP="008F2408">
            <w:pPr>
              <w:pStyle w:val="a9"/>
              <w:ind w:firstLine="0"/>
              <w:rPr>
                <w:rFonts w:ascii="Times New Roman" w:hAnsi="Times New Roman" w:cs="Times New Roman"/>
                <w:sz w:val="22"/>
                <w:szCs w:val="22"/>
              </w:rPr>
            </w:pPr>
          </w:p>
        </w:tc>
      </w:tr>
      <w:tr w:rsidR="008F2408" w:rsidTr="00470982">
        <w:tc>
          <w:tcPr>
            <w:tcW w:w="4219" w:type="dxa"/>
            <w:tcBorders>
              <w:top w:val="single" w:sz="4" w:space="0" w:color="auto"/>
              <w:left w:val="single" w:sz="4" w:space="0" w:color="auto"/>
              <w:bottom w:val="single" w:sz="4" w:space="0" w:color="auto"/>
              <w:right w:val="single" w:sz="4" w:space="0" w:color="auto"/>
            </w:tcBorders>
          </w:tcPr>
          <w:p w:rsidR="008F2408" w:rsidRDefault="008F2408" w:rsidP="008F2408">
            <w:pPr>
              <w:pStyle w:val="a9"/>
              <w:ind w:firstLine="0"/>
              <w:rPr>
                <w:rFonts w:ascii="Times New Roman" w:hAnsi="Times New Roman" w:cs="Times New Roman"/>
                <w:sz w:val="22"/>
                <w:szCs w:val="22"/>
              </w:rPr>
            </w:pPr>
            <w:r>
              <w:rPr>
                <w:rFonts w:ascii="Times New Roman" w:hAnsi="Times New Roman" w:cs="Times New Roman"/>
                <w:sz w:val="22"/>
                <w:szCs w:val="22"/>
              </w:rPr>
              <w:t>2. Средняя величина собственного капитала, тыс. руб.</w:t>
            </w:r>
          </w:p>
        </w:tc>
        <w:tc>
          <w:tcPr>
            <w:tcW w:w="1984" w:type="dxa"/>
            <w:tcBorders>
              <w:top w:val="single" w:sz="4" w:space="0" w:color="auto"/>
              <w:left w:val="single" w:sz="4" w:space="0" w:color="auto"/>
              <w:bottom w:val="single" w:sz="4" w:space="0" w:color="auto"/>
              <w:right w:val="single" w:sz="4" w:space="0" w:color="auto"/>
            </w:tcBorders>
          </w:tcPr>
          <w:p w:rsidR="008F2408" w:rsidRDefault="008F2408" w:rsidP="008F2408">
            <w:pPr>
              <w:pStyle w:val="a9"/>
              <w:ind w:firstLine="0"/>
              <w:rPr>
                <w:rFonts w:ascii="Times New Roman" w:hAnsi="Times New Roman" w:cs="Times New Roman"/>
                <w:sz w:val="22"/>
                <w:szCs w:val="22"/>
              </w:rPr>
            </w:pPr>
          </w:p>
        </w:tc>
        <w:tc>
          <w:tcPr>
            <w:tcW w:w="1985" w:type="dxa"/>
            <w:tcBorders>
              <w:top w:val="single" w:sz="4" w:space="0" w:color="auto"/>
              <w:left w:val="single" w:sz="4" w:space="0" w:color="auto"/>
              <w:bottom w:val="single" w:sz="4" w:space="0" w:color="auto"/>
              <w:right w:val="single" w:sz="4" w:space="0" w:color="auto"/>
            </w:tcBorders>
          </w:tcPr>
          <w:p w:rsidR="008F2408" w:rsidRDefault="008F2408" w:rsidP="008F2408">
            <w:pPr>
              <w:pStyle w:val="a9"/>
              <w:ind w:firstLine="0"/>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Pr>
          <w:p w:rsidR="008F2408" w:rsidRDefault="008F2408" w:rsidP="008F2408">
            <w:pPr>
              <w:pStyle w:val="a9"/>
              <w:ind w:firstLine="0"/>
              <w:rPr>
                <w:rFonts w:ascii="Times New Roman" w:hAnsi="Times New Roman" w:cs="Times New Roman"/>
                <w:sz w:val="22"/>
                <w:szCs w:val="22"/>
              </w:rPr>
            </w:pPr>
          </w:p>
        </w:tc>
      </w:tr>
      <w:tr w:rsidR="008F2408" w:rsidTr="00470982">
        <w:tc>
          <w:tcPr>
            <w:tcW w:w="4219" w:type="dxa"/>
            <w:tcBorders>
              <w:top w:val="single" w:sz="4" w:space="0" w:color="auto"/>
              <w:left w:val="single" w:sz="4" w:space="0" w:color="auto"/>
              <w:bottom w:val="single" w:sz="4" w:space="0" w:color="auto"/>
              <w:right w:val="single" w:sz="4" w:space="0" w:color="auto"/>
            </w:tcBorders>
          </w:tcPr>
          <w:p w:rsidR="008F2408" w:rsidRDefault="008F2408" w:rsidP="008F2408">
            <w:pPr>
              <w:pStyle w:val="a9"/>
              <w:ind w:firstLine="0"/>
              <w:rPr>
                <w:rFonts w:ascii="Times New Roman" w:hAnsi="Times New Roman" w:cs="Times New Roman"/>
                <w:sz w:val="22"/>
                <w:szCs w:val="22"/>
              </w:rPr>
            </w:pPr>
            <w:r>
              <w:rPr>
                <w:rFonts w:ascii="Times New Roman" w:hAnsi="Times New Roman" w:cs="Times New Roman"/>
                <w:sz w:val="22"/>
                <w:szCs w:val="22"/>
              </w:rPr>
              <w:t>3. Выручка, тыс. руб.</w:t>
            </w:r>
          </w:p>
        </w:tc>
        <w:tc>
          <w:tcPr>
            <w:tcW w:w="1984" w:type="dxa"/>
            <w:tcBorders>
              <w:top w:val="single" w:sz="4" w:space="0" w:color="auto"/>
              <w:left w:val="single" w:sz="4" w:space="0" w:color="auto"/>
              <w:bottom w:val="single" w:sz="4" w:space="0" w:color="auto"/>
              <w:right w:val="single" w:sz="4" w:space="0" w:color="auto"/>
            </w:tcBorders>
          </w:tcPr>
          <w:p w:rsidR="008F2408" w:rsidRDefault="008F2408" w:rsidP="008F2408">
            <w:pPr>
              <w:pStyle w:val="a9"/>
              <w:ind w:firstLine="0"/>
              <w:rPr>
                <w:rFonts w:ascii="Times New Roman" w:hAnsi="Times New Roman" w:cs="Times New Roman"/>
                <w:sz w:val="22"/>
                <w:szCs w:val="22"/>
              </w:rPr>
            </w:pPr>
          </w:p>
        </w:tc>
        <w:tc>
          <w:tcPr>
            <w:tcW w:w="1985" w:type="dxa"/>
            <w:tcBorders>
              <w:top w:val="single" w:sz="4" w:space="0" w:color="auto"/>
              <w:left w:val="single" w:sz="4" w:space="0" w:color="auto"/>
              <w:bottom w:val="single" w:sz="4" w:space="0" w:color="auto"/>
              <w:right w:val="single" w:sz="4" w:space="0" w:color="auto"/>
            </w:tcBorders>
          </w:tcPr>
          <w:p w:rsidR="008F2408" w:rsidRDefault="008F2408" w:rsidP="008F2408">
            <w:pPr>
              <w:pStyle w:val="a9"/>
              <w:ind w:firstLine="0"/>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Pr>
          <w:p w:rsidR="008F2408" w:rsidRDefault="008F2408" w:rsidP="008F2408">
            <w:pPr>
              <w:pStyle w:val="a9"/>
              <w:ind w:firstLine="0"/>
              <w:rPr>
                <w:rFonts w:ascii="Times New Roman" w:hAnsi="Times New Roman" w:cs="Times New Roman"/>
                <w:sz w:val="22"/>
                <w:szCs w:val="22"/>
              </w:rPr>
            </w:pPr>
          </w:p>
        </w:tc>
      </w:tr>
      <w:tr w:rsidR="008F2408" w:rsidTr="00470982">
        <w:tc>
          <w:tcPr>
            <w:tcW w:w="4219" w:type="dxa"/>
            <w:tcBorders>
              <w:top w:val="single" w:sz="4" w:space="0" w:color="auto"/>
              <w:left w:val="single" w:sz="4" w:space="0" w:color="auto"/>
              <w:bottom w:val="single" w:sz="4" w:space="0" w:color="auto"/>
              <w:right w:val="single" w:sz="4" w:space="0" w:color="auto"/>
            </w:tcBorders>
          </w:tcPr>
          <w:p w:rsidR="008F2408" w:rsidRDefault="008F2408" w:rsidP="008F2408">
            <w:pPr>
              <w:pStyle w:val="a9"/>
              <w:ind w:firstLine="0"/>
              <w:rPr>
                <w:rFonts w:ascii="Times New Roman" w:hAnsi="Times New Roman" w:cs="Times New Roman"/>
                <w:sz w:val="22"/>
                <w:szCs w:val="22"/>
              </w:rPr>
            </w:pPr>
            <w:r>
              <w:rPr>
                <w:rFonts w:ascii="Times New Roman" w:hAnsi="Times New Roman" w:cs="Times New Roman"/>
                <w:sz w:val="22"/>
                <w:szCs w:val="22"/>
              </w:rPr>
              <w:t>4. Бухгалтерская прибыль, тыс. руб.</w:t>
            </w:r>
          </w:p>
        </w:tc>
        <w:tc>
          <w:tcPr>
            <w:tcW w:w="1984" w:type="dxa"/>
            <w:tcBorders>
              <w:top w:val="single" w:sz="4" w:space="0" w:color="auto"/>
              <w:left w:val="single" w:sz="4" w:space="0" w:color="auto"/>
              <w:bottom w:val="single" w:sz="4" w:space="0" w:color="auto"/>
              <w:right w:val="single" w:sz="4" w:space="0" w:color="auto"/>
            </w:tcBorders>
          </w:tcPr>
          <w:p w:rsidR="008F2408" w:rsidRDefault="008F2408" w:rsidP="008F2408">
            <w:pPr>
              <w:pStyle w:val="a9"/>
              <w:ind w:firstLine="0"/>
              <w:rPr>
                <w:rFonts w:ascii="Times New Roman" w:hAnsi="Times New Roman" w:cs="Times New Roman"/>
                <w:sz w:val="22"/>
                <w:szCs w:val="22"/>
              </w:rPr>
            </w:pPr>
          </w:p>
        </w:tc>
        <w:tc>
          <w:tcPr>
            <w:tcW w:w="1985" w:type="dxa"/>
            <w:tcBorders>
              <w:top w:val="single" w:sz="4" w:space="0" w:color="auto"/>
              <w:left w:val="single" w:sz="4" w:space="0" w:color="auto"/>
              <w:bottom w:val="single" w:sz="4" w:space="0" w:color="auto"/>
              <w:right w:val="single" w:sz="4" w:space="0" w:color="auto"/>
            </w:tcBorders>
          </w:tcPr>
          <w:p w:rsidR="008F2408" w:rsidRDefault="008F2408" w:rsidP="008F2408">
            <w:pPr>
              <w:pStyle w:val="a9"/>
              <w:ind w:firstLine="0"/>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Pr>
          <w:p w:rsidR="008F2408" w:rsidRDefault="008F2408" w:rsidP="008F2408">
            <w:pPr>
              <w:pStyle w:val="a9"/>
              <w:ind w:firstLine="0"/>
              <w:rPr>
                <w:rFonts w:ascii="Times New Roman" w:hAnsi="Times New Roman" w:cs="Times New Roman"/>
                <w:sz w:val="22"/>
                <w:szCs w:val="22"/>
              </w:rPr>
            </w:pPr>
          </w:p>
        </w:tc>
      </w:tr>
      <w:tr w:rsidR="008F2408" w:rsidTr="00470982">
        <w:tc>
          <w:tcPr>
            <w:tcW w:w="4219" w:type="dxa"/>
            <w:tcBorders>
              <w:top w:val="single" w:sz="4" w:space="0" w:color="auto"/>
              <w:left w:val="single" w:sz="4" w:space="0" w:color="auto"/>
              <w:bottom w:val="single" w:sz="4" w:space="0" w:color="auto"/>
              <w:right w:val="single" w:sz="4" w:space="0" w:color="auto"/>
            </w:tcBorders>
          </w:tcPr>
          <w:p w:rsidR="008F2408" w:rsidRDefault="008F2408" w:rsidP="008F2408">
            <w:pPr>
              <w:pStyle w:val="a9"/>
              <w:ind w:firstLine="0"/>
              <w:rPr>
                <w:rFonts w:ascii="Times New Roman" w:hAnsi="Times New Roman" w:cs="Times New Roman"/>
                <w:sz w:val="22"/>
                <w:szCs w:val="22"/>
              </w:rPr>
            </w:pPr>
            <w:r>
              <w:rPr>
                <w:rFonts w:ascii="Times New Roman" w:hAnsi="Times New Roman" w:cs="Times New Roman"/>
                <w:sz w:val="22"/>
                <w:szCs w:val="22"/>
              </w:rPr>
              <w:t>5. Чистая прибыль, тыс. руб.</w:t>
            </w:r>
          </w:p>
        </w:tc>
        <w:tc>
          <w:tcPr>
            <w:tcW w:w="1984" w:type="dxa"/>
            <w:tcBorders>
              <w:top w:val="single" w:sz="4" w:space="0" w:color="auto"/>
              <w:left w:val="single" w:sz="4" w:space="0" w:color="auto"/>
              <w:bottom w:val="single" w:sz="4" w:space="0" w:color="auto"/>
              <w:right w:val="single" w:sz="4" w:space="0" w:color="auto"/>
            </w:tcBorders>
          </w:tcPr>
          <w:p w:rsidR="008F2408" w:rsidRDefault="008F2408" w:rsidP="008F2408">
            <w:pPr>
              <w:pStyle w:val="a9"/>
              <w:ind w:firstLine="0"/>
              <w:rPr>
                <w:rFonts w:ascii="Times New Roman" w:hAnsi="Times New Roman" w:cs="Times New Roman"/>
                <w:sz w:val="22"/>
                <w:szCs w:val="22"/>
              </w:rPr>
            </w:pPr>
          </w:p>
        </w:tc>
        <w:tc>
          <w:tcPr>
            <w:tcW w:w="1985" w:type="dxa"/>
            <w:tcBorders>
              <w:top w:val="single" w:sz="4" w:space="0" w:color="auto"/>
              <w:left w:val="single" w:sz="4" w:space="0" w:color="auto"/>
              <w:bottom w:val="single" w:sz="4" w:space="0" w:color="auto"/>
              <w:right w:val="single" w:sz="4" w:space="0" w:color="auto"/>
            </w:tcBorders>
          </w:tcPr>
          <w:p w:rsidR="008F2408" w:rsidRDefault="008F2408" w:rsidP="008F2408">
            <w:pPr>
              <w:pStyle w:val="a9"/>
              <w:ind w:firstLine="0"/>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Pr>
          <w:p w:rsidR="008F2408" w:rsidRDefault="008F2408" w:rsidP="008F2408">
            <w:pPr>
              <w:pStyle w:val="a9"/>
              <w:ind w:firstLine="0"/>
              <w:rPr>
                <w:rFonts w:ascii="Times New Roman" w:hAnsi="Times New Roman" w:cs="Times New Roman"/>
                <w:sz w:val="22"/>
                <w:szCs w:val="22"/>
              </w:rPr>
            </w:pPr>
          </w:p>
        </w:tc>
      </w:tr>
      <w:tr w:rsidR="008F2408" w:rsidTr="00470982">
        <w:tc>
          <w:tcPr>
            <w:tcW w:w="4219" w:type="dxa"/>
            <w:tcBorders>
              <w:top w:val="single" w:sz="4" w:space="0" w:color="auto"/>
              <w:left w:val="single" w:sz="4" w:space="0" w:color="auto"/>
              <w:bottom w:val="single" w:sz="4" w:space="0" w:color="auto"/>
              <w:right w:val="single" w:sz="4" w:space="0" w:color="auto"/>
            </w:tcBorders>
          </w:tcPr>
          <w:p w:rsidR="008F2408" w:rsidRDefault="008F2408" w:rsidP="008F2408">
            <w:pPr>
              <w:pStyle w:val="a9"/>
              <w:ind w:firstLine="0"/>
              <w:rPr>
                <w:rFonts w:ascii="Times New Roman" w:hAnsi="Times New Roman" w:cs="Times New Roman"/>
                <w:sz w:val="22"/>
                <w:szCs w:val="22"/>
              </w:rPr>
            </w:pPr>
            <w:r>
              <w:rPr>
                <w:rFonts w:ascii="Times New Roman" w:hAnsi="Times New Roman" w:cs="Times New Roman"/>
                <w:sz w:val="22"/>
                <w:szCs w:val="22"/>
              </w:rPr>
              <w:t>6. Рентабельность собственного капитала, %</w:t>
            </w:r>
          </w:p>
        </w:tc>
        <w:tc>
          <w:tcPr>
            <w:tcW w:w="1984" w:type="dxa"/>
            <w:tcBorders>
              <w:top w:val="single" w:sz="4" w:space="0" w:color="auto"/>
              <w:left w:val="single" w:sz="4" w:space="0" w:color="auto"/>
              <w:bottom w:val="single" w:sz="4" w:space="0" w:color="auto"/>
              <w:right w:val="single" w:sz="4" w:space="0" w:color="auto"/>
            </w:tcBorders>
          </w:tcPr>
          <w:p w:rsidR="008F2408" w:rsidRDefault="008F2408" w:rsidP="008F2408">
            <w:pPr>
              <w:pStyle w:val="a9"/>
              <w:ind w:firstLine="0"/>
              <w:rPr>
                <w:rFonts w:ascii="Times New Roman" w:hAnsi="Times New Roman" w:cs="Times New Roman"/>
                <w:sz w:val="22"/>
                <w:szCs w:val="22"/>
              </w:rPr>
            </w:pPr>
          </w:p>
        </w:tc>
        <w:tc>
          <w:tcPr>
            <w:tcW w:w="1985" w:type="dxa"/>
            <w:tcBorders>
              <w:top w:val="single" w:sz="4" w:space="0" w:color="auto"/>
              <w:left w:val="single" w:sz="4" w:space="0" w:color="auto"/>
              <w:bottom w:val="single" w:sz="4" w:space="0" w:color="auto"/>
              <w:right w:val="single" w:sz="4" w:space="0" w:color="auto"/>
            </w:tcBorders>
          </w:tcPr>
          <w:p w:rsidR="008F2408" w:rsidRDefault="008F2408" w:rsidP="008F2408">
            <w:pPr>
              <w:pStyle w:val="a9"/>
              <w:ind w:firstLine="0"/>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Pr>
          <w:p w:rsidR="008F2408" w:rsidRDefault="008F2408" w:rsidP="008F2408">
            <w:pPr>
              <w:pStyle w:val="a9"/>
              <w:ind w:firstLine="0"/>
              <w:rPr>
                <w:rFonts w:ascii="Times New Roman" w:hAnsi="Times New Roman" w:cs="Times New Roman"/>
                <w:sz w:val="22"/>
                <w:szCs w:val="22"/>
              </w:rPr>
            </w:pPr>
          </w:p>
        </w:tc>
      </w:tr>
      <w:tr w:rsidR="008F2408" w:rsidTr="00470982">
        <w:tc>
          <w:tcPr>
            <w:tcW w:w="4219" w:type="dxa"/>
            <w:tcBorders>
              <w:top w:val="single" w:sz="4" w:space="0" w:color="auto"/>
              <w:left w:val="single" w:sz="4" w:space="0" w:color="auto"/>
              <w:bottom w:val="single" w:sz="4" w:space="0" w:color="auto"/>
              <w:right w:val="single" w:sz="4" w:space="0" w:color="auto"/>
            </w:tcBorders>
          </w:tcPr>
          <w:p w:rsidR="008F2408" w:rsidRDefault="008F2408" w:rsidP="008F2408">
            <w:pPr>
              <w:pStyle w:val="a9"/>
              <w:ind w:firstLine="0"/>
              <w:rPr>
                <w:rFonts w:ascii="Times New Roman" w:hAnsi="Times New Roman" w:cs="Times New Roman"/>
                <w:sz w:val="22"/>
                <w:szCs w:val="22"/>
              </w:rPr>
            </w:pPr>
            <w:r>
              <w:rPr>
                <w:rFonts w:ascii="Times New Roman" w:hAnsi="Times New Roman" w:cs="Times New Roman"/>
                <w:sz w:val="22"/>
                <w:szCs w:val="22"/>
              </w:rPr>
              <w:t>7. Рентабельность активов, %</w:t>
            </w:r>
          </w:p>
        </w:tc>
        <w:tc>
          <w:tcPr>
            <w:tcW w:w="1984" w:type="dxa"/>
            <w:tcBorders>
              <w:top w:val="single" w:sz="4" w:space="0" w:color="auto"/>
              <w:left w:val="single" w:sz="4" w:space="0" w:color="auto"/>
              <w:bottom w:val="single" w:sz="4" w:space="0" w:color="auto"/>
              <w:right w:val="single" w:sz="4" w:space="0" w:color="auto"/>
            </w:tcBorders>
          </w:tcPr>
          <w:p w:rsidR="008F2408" w:rsidRDefault="008F2408" w:rsidP="008F2408">
            <w:pPr>
              <w:pStyle w:val="a9"/>
              <w:ind w:firstLine="0"/>
              <w:rPr>
                <w:rFonts w:ascii="Times New Roman" w:hAnsi="Times New Roman" w:cs="Times New Roman"/>
                <w:sz w:val="22"/>
                <w:szCs w:val="22"/>
              </w:rPr>
            </w:pPr>
          </w:p>
        </w:tc>
        <w:tc>
          <w:tcPr>
            <w:tcW w:w="1985" w:type="dxa"/>
            <w:tcBorders>
              <w:top w:val="single" w:sz="4" w:space="0" w:color="auto"/>
              <w:left w:val="single" w:sz="4" w:space="0" w:color="auto"/>
              <w:bottom w:val="single" w:sz="4" w:space="0" w:color="auto"/>
              <w:right w:val="single" w:sz="4" w:space="0" w:color="auto"/>
            </w:tcBorders>
          </w:tcPr>
          <w:p w:rsidR="008F2408" w:rsidRDefault="008F2408" w:rsidP="008F2408">
            <w:pPr>
              <w:pStyle w:val="a9"/>
              <w:ind w:firstLine="0"/>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Pr>
          <w:p w:rsidR="008F2408" w:rsidRDefault="008F2408" w:rsidP="008F2408">
            <w:pPr>
              <w:pStyle w:val="a9"/>
              <w:ind w:firstLine="0"/>
              <w:rPr>
                <w:rFonts w:ascii="Times New Roman" w:hAnsi="Times New Roman" w:cs="Times New Roman"/>
                <w:sz w:val="22"/>
                <w:szCs w:val="22"/>
              </w:rPr>
            </w:pPr>
          </w:p>
        </w:tc>
      </w:tr>
      <w:tr w:rsidR="008F2408" w:rsidTr="00470982">
        <w:tc>
          <w:tcPr>
            <w:tcW w:w="4219" w:type="dxa"/>
            <w:tcBorders>
              <w:top w:val="single" w:sz="4" w:space="0" w:color="auto"/>
              <w:left w:val="single" w:sz="4" w:space="0" w:color="auto"/>
              <w:bottom w:val="single" w:sz="4" w:space="0" w:color="auto"/>
              <w:right w:val="single" w:sz="4" w:space="0" w:color="auto"/>
            </w:tcBorders>
          </w:tcPr>
          <w:p w:rsidR="008F2408" w:rsidRDefault="008F2408" w:rsidP="008F2408">
            <w:pPr>
              <w:pStyle w:val="a9"/>
              <w:ind w:firstLine="0"/>
              <w:rPr>
                <w:rFonts w:ascii="Times New Roman" w:hAnsi="Times New Roman" w:cs="Times New Roman"/>
                <w:sz w:val="22"/>
                <w:szCs w:val="22"/>
              </w:rPr>
            </w:pPr>
            <w:r>
              <w:rPr>
                <w:rFonts w:ascii="Times New Roman" w:hAnsi="Times New Roman" w:cs="Times New Roman"/>
                <w:sz w:val="22"/>
                <w:szCs w:val="22"/>
              </w:rPr>
              <w:t>8. Рентабельность продукции, %</w:t>
            </w:r>
          </w:p>
        </w:tc>
        <w:tc>
          <w:tcPr>
            <w:tcW w:w="1984" w:type="dxa"/>
            <w:tcBorders>
              <w:top w:val="single" w:sz="4" w:space="0" w:color="auto"/>
              <w:left w:val="single" w:sz="4" w:space="0" w:color="auto"/>
              <w:bottom w:val="single" w:sz="4" w:space="0" w:color="auto"/>
              <w:right w:val="single" w:sz="4" w:space="0" w:color="auto"/>
            </w:tcBorders>
          </w:tcPr>
          <w:p w:rsidR="008F2408" w:rsidRDefault="008F2408" w:rsidP="008F2408">
            <w:pPr>
              <w:pStyle w:val="a9"/>
              <w:ind w:firstLine="0"/>
              <w:rPr>
                <w:rFonts w:ascii="Times New Roman" w:hAnsi="Times New Roman" w:cs="Times New Roman"/>
                <w:sz w:val="22"/>
                <w:szCs w:val="22"/>
              </w:rPr>
            </w:pPr>
          </w:p>
        </w:tc>
        <w:tc>
          <w:tcPr>
            <w:tcW w:w="1985" w:type="dxa"/>
            <w:tcBorders>
              <w:top w:val="single" w:sz="4" w:space="0" w:color="auto"/>
              <w:left w:val="single" w:sz="4" w:space="0" w:color="auto"/>
              <w:bottom w:val="single" w:sz="4" w:space="0" w:color="auto"/>
              <w:right w:val="single" w:sz="4" w:space="0" w:color="auto"/>
            </w:tcBorders>
          </w:tcPr>
          <w:p w:rsidR="008F2408" w:rsidRDefault="008F2408" w:rsidP="008F2408">
            <w:pPr>
              <w:pStyle w:val="a9"/>
              <w:ind w:firstLine="0"/>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Pr>
          <w:p w:rsidR="008F2408" w:rsidRDefault="008F2408" w:rsidP="008F2408">
            <w:pPr>
              <w:pStyle w:val="a9"/>
              <w:ind w:firstLine="0"/>
              <w:rPr>
                <w:rFonts w:ascii="Times New Roman" w:hAnsi="Times New Roman" w:cs="Times New Roman"/>
                <w:sz w:val="22"/>
                <w:szCs w:val="22"/>
              </w:rPr>
            </w:pPr>
          </w:p>
        </w:tc>
      </w:tr>
      <w:tr w:rsidR="008F2408" w:rsidTr="00470982">
        <w:tc>
          <w:tcPr>
            <w:tcW w:w="4219" w:type="dxa"/>
            <w:tcBorders>
              <w:top w:val="single" w:sz="4" w:space="0" w:color="auto"/>
              <w:left w:val="single" w:sz="4" w:space="0" w:color="auto"/>
              <w:bottom w:val="single" w:sz="4" w:space="0" w:color="auto"/>
              <w:right w:val="single" w:sz="4" w:space="0" w:color="auto"/>
            </w:tcBorders>
          </w:tcPr>
          <w:p w:rsidR="008F2408" w:rsidRDefault="008F2408" w:rsidP="008F2408">
            <w:pPr>
              <w:pStyle w:val="a9"/>
              <w:ind w:firstLine="0"/>
              <w:rPr>
                <w:rFonts w:ascii="Times New Roman" w:hAnsi="Times New Roman" w:cs="Times New Roman"/>
                <w:sz w:val="22"/>
                <w:szCs w:val="22"/>
              </w:rPr>
            </w:pPr>
            <w:r>
              <w:rPr>
                <w:rFonts w:ascii="Times New Roman" w:hAnsi="Times New Roman" w:cs="Times New Roman"/>
                <w:sz w:val="22"/>
                <w:szCs w:val="22"/>
              </w:rPr>
              <w:t>9. Рентабельность инвестиций (по чистой прибыли), %</w:t>
            </w:r>
          </w:p>
        </w:tc>
        <w:tc>
          <w:tcPr>
            <w:tcW w:w="1984" w:type="dxa"/>
            <w:tcBorders>
              <w:top w:val="single" w:sz="4" w:space="0" w:color="auto"/>
              <w:left w:val="single" w:sz="4" w:space="0" w:color="auto"/>
              <w:bottom w:val="single" w:sz="4" w:space="0" w:color="auto"/>
              <w:right w:val="single" w:sz="4" w:space="0" w:color="auto"/>
            </w:tcBorders>
          </w:tcPr>
          <w:p w:rsidR="008F2408" w:rsidRDefault="008F2408" w:rsidP="008F2408">
            <w:pPr>
              <w:pStyle w:val="a9"/>
              <w:ind w:firstLine="0"/>
              <w:rPr>
                <w:rFonts w:ascii="Times New Roman" w:hAnsi="Times New Roman" w:cs="Times New Roman"/>
                <w:sz w:val="22"/>
                <w:szCs w:val="22"/>
              </w:rPr>
            </w:pPr>
          </w:p>
        </w:tc>
        <w:tc>
          <w:tcPr>
            <w:tcW w:w="1985" w:type="dxa"/>
            <w:tcBorders>
              <w:top w:val="single" w:sz="4" w:space="0" w:color="auto"/>
              <w:left w:val="single" w:sz="4" w:space="0" w:color="auto"/>
              <w:bottom w:val="single" w:sz="4" w:space="0" w:color="auto"/>
              <w:right w:val="single" w:sz="4" w:space="0" w:color="auto"/>
            </w:tcBorders>
          </w:tcPr>
          <w:p w:rsidR="008F2408" w:rsidRDefault="008F2408" w:rsidP="008F2408">
            <w:pPr>
              <w:pStyle w:val="a9"/>
              <w:ind w:firstLine="0"/>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Pr>
          <w:p w:rsidR="008F2408" w:rsidRDefault="008F2408" w:rsidP="008F2408">
            <w:pPr>
              <w:pStyle w:val="a9"/>
              <w:ind w:firstLine="0"/>
              <w:rPr>
                <w:rFonts w:ascii="Times New Roman" w:hAnsi="Times New Roman" w:cs="Times New Roman"/>
                <w:sz w:val="22"/>
                <w:szCs w:val="22"/>
              </w:rPr>
            </w:pPr>
          </w:p>
        </w:tc>
      </w:tr>
    </w:tbl>
    <w:p w:rsidR="008F2408" w:rsidRDefault="008F2408" w:rsidP="008F2408">
      <w:pPr>
        <w:pStyle w:val="a9"/>
        <w:ind w:firstLine="709"/>
        <w:rPr>
          <w:rFonts w:ascii="Times New Roman" w:hAnsi="Times New Roman" w:cs="Times New Roman"/>
          <w:sz w:val="28"/>
          <w:szCs w:val="28"/>
        </w:rPr>
      </w:pPr>
    </w:p>
    <w:p w:rsidR="008F2408" w:rsidRPr="008F2408" w:rsidRDefault="008F2408" w:rsidP="008F2408">
      <w:pPr>
        <w:widowControl/>
        <w:suppressAutoHyphens/>
        <w:spacing w:before="120" w:after="120"/>
        <w:ind w:firstLine="0"/>
        <w:jc w:val="center"/>
        <w:rPr>
          <w:b/>
          <w:sz w:val="28"/>
          <w:szCs w:val="28"/>
        </w:rPr>
      </w:pPr>
      <w:r w:rsidRPr="008F2408">
        <w:rPr>
          <w:b/>
          <w:sz w:val="28"/>
          <w:szCs w:val="28"/>
          <w:lang w:val="en-US"/>
        </w:rPr>
        <w:t>I</w:t>
      </w:r>
      <w:r>
        <w:rPr>
          <w:b/>
          <w:sz w:val="28"/>
          <w:szCs w:val="28"/>
          <w:lang w:val="en-US"/>
        </w:rPr>
        <w:t>I</w:t>
      </w:r>
      <w:r w:rsidRPr="008F2408">
        <w:rPr>
          <w:b/>
          <w:sz w:val="28"/>
          <w:szCs w:val="28"/>
          <w:lang w:val="en-US"/>
        </w:rPr>
        <w:t>I</w:t>
      </w:r>
      <w:r w:rsidRPr="008F2408">
        <w:rPr>
          <w:b/>
          <w:sz w:val="28"/>
          <w:szCs w:val="28"/>
        </w:rPr>
        <w:t>. Анализ финансового состояния строительного предприятия</w:t>
      </w:r>
    </w:p>
    <w:p w:rsidR="007412F5" w:rsidRPr="008F2408" w:rsidRDefault="008F2408" w:rsidP="008F2408">
      <w:pPr>
        <w:widowControl/>
        <w:suppressAutoHyphens/>
        <w:spacing w:before="120" w:after="120"/>
        <w:ind w:firstLine="0"/>
        <w:jc w:val="center"/>
        <w:rPr>
          <w:b/>
          <w:i/>
          <w:sz w:val="28"/>
          <w:szCs w:val="28"/>
        </w:rPr>
      </w:pPr>
      <w:r w:rsidRPr="008F2408">
        <w:rPr>
          <w:i/>
          <w:sz w:val="28"/>
          <w:szCs w:val="28"/>
        </w:rPr>
        <w:t>Анализ структуры стоимости имущества строительного предприятия и источников его формирования</w:t>
      </w:r>
    </w:p>
    <w:p w:rsidR="008F2408" w:rsidRDefault="008F2408" w:rsidP="008F2408">
      <w:pPr>
        <w:pStyle w:val="a9"/>
        <w:ind w:firstLine="709"/>
        <w:rPr>
          <w:rFonts w:ascii="Times New Roman" w:hAnsi="Times New Roman" w:cs="Times New Roman"/>
          <w:sz w:val="28"/>
          <w:szCs w:val="28"/>
        </w:rPr>
      </w:pPr>
      <w:r>
        <w:rPr>
          <w:rFonts w:ascii="Times New Roman" w:hAnsi="Times New Roman" w:cs="Times New Roman"/>
          <w:sz w:val="28"/>
          <w:szCs w:val="28"/>
        </w:rPr>
        <w:t xml:space="preserve">Анализ структуры имущества строительного предприятия осуществляется на основе уплотненного аналитического баланса, в котором статьи баланса группируются по признаку ликвидности (статьи актива) и срочности обязательств (статьи пассива). Оценка баланса по таким систематизированным группам ведется с использованием методов горизонтального и вертикального анализа. Такой анализ статей актива и пассива проводится по данным табл. 4. </w:t>
      </w:r>
    </w:p>
    <w:p w:rsidR="008F2408" w:rsidRDefault="008F2408" w:rsidP="008F2408">
      <w:pPr>
        <w:pStyle w:val="a9"/>
        <w:ind w:firstLine="709"/>
        <w:rPr>
          <w:rFonts w:ascii="Times New Roman" w:hAnsi="Times New Roman" w:cs="Times New Roman"/>
          <w:sz w:val="28"/>
          <w:szCs w:val="28"/>
        </w:rPr>
      </w:pPr>
      <w:r>
        <w:rPr>
          <w:rFonts w:ascii="Times New Roman" w:hAnsi="Times New Roman" w:cs="Times New Roman"/>
          <w:sz w:val="28"/>
          <w:szCs w:val="28"/>
        </w:rPr>
        <w:lastRenderedPageBreak/>
        <w:t>В процессе анализа показатели, характеризующие размеры имущества предприятия и его отдельные составляющие, изучаются в увязке с источниками, покрывающими эти активы. Оценивается соотношение, состав и структура мобильных и иммобилизованных, собственных и заемных средств, рациональность произошедших в течение анализируемого периода изменений по величине, соотношению, отдельным источникам их образования и направлениям использования.</w:t>
      </w:r>
    </w:p>
    <w:p w:rsidR="00470982" w:rsidRDefault="00470982" w:rsidP="00470982">
      <w:pPr>
        <w:pStyle w:val="a9"/>
        <w:spacing w:before="120" w:after="120"/>
        <w:jc w:val="right"/>
        <w:rPr>
          <w:rFonts w:ascii="Times New Roman" w:hAnsi="Times New Roman" w:cs="Times New Roman"/>
          <w:sz w:val="28"/>
          <w:szCs w:val="28"/>
        </w:rPr>
      </w:pPr>
      <w:r>
        <w:rPr>
          <w:rFonts w:ascii="Times New Roman" w:hAnsi="Times New Roman" w:cs="Times New Roman"/>
          <w:sz w:val="28"/>
          <w:szCs w:val="28"/>
        </w:rPr>
        <w:t>Таблица 4</w:t>
      </w:r>
    </w:p>
    <w:p w:rsidR="00470982" w:rsidRDefault="00470982" w:rsidP="00470982">
      <w:pPr>
        <w:pStyle w:val="a9"/>
        <w:spacing w:before="120" w:after="120"/>
        <w:ind w:firstLine="0"/>
        <w:jc w:val="center"/>
        <w:rPr>
          <w:rFonts w:ascii="Times New Roman" w:hAnsi="Times New Roman" w:cs="Times New Roman"/>
          <w:sz w:val="28"/>
          <w:szCs w:val="28"/>
        </w:rPr>
      </w:pPr>
      <w:r>
        <w:rPr>
          <w:rFonts w:ascii="Times New Roman" w:hAnsi="Times New Roman" w:cs="Times New Roman"/>
          <w:sz w:val="28"/>
          <w:szCs w:val="28"/>
        </w:rPr>
        <w:t>Состав и структура имущества предприятия и источников его формирования</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851"/>
        <w:gridCol w:w="850"/>
        <w:gridCol w:w="850"/>
        <w:gridCol w:w="851"/>
        <w:gridCol w:w="851"/>
        <w:gridCol w:w="1133"/>
        <w:gridCol w:w="709"/>
        <w:gridCol w:w="710"/>
      </w:tblGrid>
      <w:tr w:rsidR="00470982" w:rsidTr="00470982">
        <w:trPr>
          <w:tblHeader/>
        </w:trPr>
        <w:tc>
          <w:tcPr>
            <w:tcW w:w="3085" w:type="dxa"/>
            <w:vMerge w:val="restart"/>
            <w:tcBorders>
              <w:top w:val="single" w:sz="4" w:space="0" w:color="auto"/>
              <w:left w:val="single" w:sz="4" w:space="0" w:color="auto"/>
              <w:right w:val="single" w:sz="4" w:space="0" w:color="auto"/>
            </w:tcBorders>
            <w:vAlign w:val="center"/>
          </w:tcPr>
          <w:p w:rsidR="00470982" w:rsidRDefault="00470982" w:rsidP="00470982">
            <w:pPr>
              <w:pStyle w:val="a9"/>
              <w:suppressAutoHyphens/>
              <w:ind w:firstLine="0"/>
              <w:jc w:val="center"/>
              <w:rPr>
                <w:rFonts w:ascii="Times New Roman" w:hAnsi="Times New Roman" w:cs="Times New Roman"/>
                <w:sz w:val="22"/>
                <w:szCs w:val="22"/>
              </w:rPr>
            </w:pPr>
            <w:r>
              <w:rPr>
                <w:rFonts w:ascii="Times New Roman" w:hAnsi="Times New Roman" w:cs="Times New Roman"/>
                <w:sz w:val="22"/>
                <w:szCs w:val="22"/>
              </w:rPr>
              <w:t>Показатели</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70982" w:rsidRDefault="00470982" w:rsidP="00470982">
            <w:pPr>
              <w:pStyle w:val="a9"/>
              <w:suppressAutoHyphens/>
              <w:ind w:firstLine="0"/>
              <w:jc w:val="center"/>
              <w:rPr>
                <w:rFonts w:ascii="Times New Roman" w:hAnsi="Times New Roman" w:cs="Times New Roman"/>
                <w:sz w:val="22"/>
                <w:szCs w:val="22"/>
              </w:rPr>
            </w:pPr>
            <w:r>
              <w:rPr>
                <w:rFonts w:ascii="Times New Roman" w:hAnsi="Times New Roman" w:cs="Times New Roman"/>
                <w:sz w:val="22"/>
                <w:szCs w:val="22"/>
              </w:rPr>
              <w:t>На 31 декабря отчетного года</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70982" w:rsidRDefault="00470982" w:rsidP="00470982">
            <w:pPr>
              <w:pStyle w:val="a9"/>
              <w:suppressAutoHyphens/>
              <w:ind w:firstLine="0"/>
              <w:jc w:val="center"/>
              <w:rPr>
                <w:rFonts w:ascii="Times New Roman" w:hAnsi="Times New Roman" w:cs="Times New Roman"/>
                <w:sz w:val="22"/>
                <w:szCs w:val="22"/>
              </w:rPr>
            </w:pPr>
            <w:r>
              <w:rPr>
                <w:rFonts w:ascii="Times New Roman" w:hAnsi="Times New Roman" w:cs="Times New Roman"/>
                <w:sz w:val="22"/>
                <w:szCs w:val="22"/>
              </w:rPr>
              <w:t>На 31 декабря предыдущего года</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470982" w:rsidRDefault="00470982" w:rsidP="00B6560A">
            <w:pPr>
              <w:pStyle w:val="a9"/>
              <w:suppressAutoHyphens/>
              <w:ind w:firstLine="0"/>
              <w:jc w:val="center"/>
              <w:rPr>
                <w:rFonts w:ascii="Times New Roman" w:hAnsi="Times New Roman" w:cs="Times New Roman"/>
                <w:sz w:val="22"/>
                <w:szCs w:val="22"/>
              </w:rPr>
            </w:pPr>
            <w:r>
              <w:rPr>
                <w:rFonts w:ascii="Times New Roman" w:hAnsi="Times New Roman" w:cs="Times New Roman"/>
                <w:sz w:val="22"/>
                <w:szCs w:val="22"/>
              </w:rPr>
              <w:t>На 31 декабря года предшествующего предыдущему</w:t>
            </w:r>
          </w:p>
        </w:tc>
        <w:tc>
          <w:tcPr>
            <w:tcW w:w="1419" w:type="dxa"/>
            <w:gridSpan w:val="2"/>
            <w:vMerge w:val="restart"/>
            <w:tcBorders>
              <w:top w:val="single" w:sz="4" w:space="0" w:color="auto"/>
              <w:left w:val="single" w:sz="4" w:space="0" w:color="auto"/>
              <w:right w:val="single" w:sz="4" w:space="0" w:color="auto"/>
            </w:tcBorders>
            <w:vAlign w:val="center"/>
          </w:tcPr>
          <w:p w:rsidR="00470982" w:rsidRDefault="00470982" w:rsidP="00470982">
            <w:pPr>
              <w:pStyle w:val="a9"/>
              <w:suppressAutoHyphens/>
              <w:ind w:firstLine="0"/>
              <w:jc w:val="center"/>
              <w:rPr>
                <w:rFonts w:ascii="Times New Roman" w:hAnsi="Times New Roman" w:cs="Times New Roman"/>
                <w:sz w:val="22"/>
                <w:szCs w:val="22"/>
              </w:rPr>
            </w:pPr>
            <w:r>
              <w:rPr>
                <w:rFonts w:ascii="Times New Roman" w:hAnsi="Times New Roman" w:cs="Times New Roman"/>
                <w:sz w:val="22"/>
                <w:szCs w:val="22"/>
              </w:rPr>
              <w:t>Отклонение</w:t>
            </w:r>
          </w:p>
        </w:tc>
      </w:tr>
      <w:tr w:rsidR="00470982" w:rsidTr="00470982">
        <w:trPr>
          <w:cantSplit/>
          <w:trHeight w:val="1204"/>
          <w:tblHeader/>
        </w:trPr>
        <w:tc>
          <w:tcPr>
            <w:tcW w:w="3085" w:type="dxa"/>
            <w:vMerge/>
            <w:tcBorders>
              <w:left w:val="single" w:sz="4" w:space="0" w:color="auto"/>
              <w:right w:val="single" w:sz="4" w:space="0" w:color="auto"/>
            </w:tcBorders>
          </w:tcPr>
          <w:p w:rsidR="00470982" w:rsidRDefault="00470982" w:rsidP="00470982">
            <w:pPr>
              <w:pStyle w:val="a9"/>
              <w:suppressAutoHyphens/>
              <w:ind w:firstLine="0"/>
              <w:jc w:val="center"/>
              <w:rPr>
                <w:rFonts w:ascii="Times New Roman" w:hAnsi="Times New Roman" w:cs="Times New Roman"/>
                <w:i/>
                <w:iCs/>
                <w:sz w:val="22"/>
                <w:szCs w:val="22"/>
              </w:rPr>
            </w:pPr>
          </w:p>
        </w:tc>
        <w:tc>
          <w:tcPr>
            <w:tcW w:w="851" w:type="dxa"/>
            <w:vMerge w:val="restart"/>
            <w:tcBorders>
              <w:top w:val="single" w:sz="4" w:space="0" w:color="auto"/>
              <w:left w:val="single" w:sz="4" w:space="0" w:color="auto"/>
              <w:right w:val="single" w:sz="4" w:space="0" w:color="auto"/>
            </w:tcBorders>
            <w:vAlign w:val="center"/>
          </w:tcPr>
          <w:p w:rsidR="00470982" w:rsidRDefault="00470982" w:rsidP="00470982">
            <w:pPr>
              <w:pStyle w:val="a9"/>
              <w:suppressAutoHyphens/>
              <w:ind w:firstLine="0"/>
              <w:jc w:val="center"/>
              <w:rPr>
                <w:rFonts w:ascii="Times New Roman" w:hAnsi="Times New Roman" w:cs="Times New Roman"/>
                <w:sz w:val="22"/>
                <w:szCs w:val="22"/>
              </w:rPr>
            </w:pPr>
            <w:r>
              <w:rPr>
                <w:rFonts w:ascii="Times New Roman" w:hAnsi="Times New Roman" w:cs="Times New Roman"/>
                <w:sz w:val="22"/>
                <w:szCs w:val="22"/>
              </w:rPr>
              <w:t>тыс. руб.</w:t>
            </w:r>
          </w:p>
        </w:tc>
        <w:tc>
          <w:tcPr>
            <w:tcW w:w="850" w:type="dxa"/>
            <w:vMerge w:val="restart"/>
            <w:tcBorders>
              <w:top w:val="single" w:sz="4" w:space="0" w:color="auto"/>
              <w:left w:val="single" w:sz="4" w:space="0" w:color="auto"/>
              <w:right w:val="single" w:sz="4" w:space="0" w:color="auto"/>
            </w:tcBorders>
            <w:textDirection w:val="btLr"/>
            <w:vAlign w:val="center"/>
          </w:tcPr>
          <w:p w:rsidR="00470982" w:rsidRDefault="00470982" w:rsidP="00470982">
            <w:pPr>
              <w:pStyle w:val="a9"/>
              <w:suppressAutoHyphens/>
              <w:ind w:left="113" w:right="113" w:firstLine="0"/>
              <w:jc w:val="center"/>
              <w:rPr>
                <w:rFonts w:ascii="Times New Roman" w:hAnsi="Times New Roman" w:cs="Times New Roman"/>
                <w:sz w:val="22"/>
                <w:szCs w:val="22"/>
              </w:rPr>
            </w:pPr>
            <w:r>
              <w:rPr>
                <w:rFonts w:ascii="Times New Roman" w:hAnsi="Times New Roman" w:cs="Times New Roman"/>
                <w:sz w:val="22"/>
                <w:szCs w:val="22"/>
              </w:rPr>
              <w:t>В % к имуществу</w:t>
            </w:r>
          </w:p>
        </w:tc>
        <w:tc>
          <w:tcPr>
            <w:tcW w:w="850" w:type="dxa"/>
            <w:vMerge w:val="restart"/>
            <w:tcBorders>
              <w:top w:val="single" w:sz="4" w:space="0" w:color="auto"/>
              <w:left w:val="single" w:sz="4" w:space="0" w:color="auto"/>
              <w:right w:val="single" w:sz="4" w:space="0" w:color="auto"/>
            </w:tcBorders>
            <w:vAlign w:val="center"/>
          </w:tcPr>
          <w:p w:rsidR="00470982" w:rsidRDefault="00470982" w:rsidP="00470982">
            <w:pPr>
              <w:pStyle w:val="a9"/>
              <w:suppressAutoHyphens/>
              <w:ind w:firstLine="0"/>
              <w:jc w:val="center"/>
              <w:rPr>
                <w:rFonts w:ascii="Times New Roman" w:hAnsi="Times New Roman" w:cs="Times New Roman"/>
                <w:sz w:val="22"/>
                <w:szCs w:val="22"/>
              </w:rPr>
            </w:pPr>
            <w:r>
              <w:rPr>
                <w:rFonts w:ascii="Times New Roman" w:hAnsi="Times New Roman" w:cs="Times New Roman"/>
                <w:sz w:val="22"/>
                <w:szCs w:val="22"/>
              </w:rPr>
              <w:t>тыс. руб.</w:t>
            </w:r>
          </w:p>
        </w:tc>
        <w:tc>
          <w:tcPr>
            <w:tcW w:w="851" w:type="dxa"/>
            <w:vMerge w:val="restart"/>
            <w:tcBorders>
              <w:top w:val="single" w:sz="4" w:space="0" w:color="auto"/>
              <w:left w:val="single" w:sz="4" w:space="0" w:color="auto"/>
              <w:right w:val="single" w:sz="4" w:space="0" w:color="auto"/>
            </w:tcBorders>
            <w:textDirection w:val="btLr"/>
            <w:vAlign w:val="center"/>
          </w:tcPr>
          <w:p w:rsidR="00470982" w:rsidRDefault="00470982" w:rsidP="00470982">
            <w:pPr>
              <w:pStyle w:val="a9"/>
              <w:suppressAutoHyphens/>
              <w:ind w:left="113" w:right="113" w:firstLine="0"/>
              <w:jc w:val="center"/>
              <w:rPr>
                <w:rFonts w:ascii="Times New Roman" w:hAnsi="Times New Roman" w:cs="Times New Roman"/>
                <w:sz w:val="22"/>
                <w:szCs w:val="22"/>
              </w:rPr>
            </w:pPr>
            <w:r>
              <w:rPr>
                <w:rFonts w:ascii="Times New Roman" w:hAnsi="Times New Roman" w:cs="Times New Roman"/>
                <w:sz w:val="22"/>
                <w:szCs w:val="22"/>
              </w:rPr>
              <w:t>В % к имуществу</w:t>
            </w:r>
          </w:p>
        </w:tc>
        <w:tc>
          <w:tcPr>
            <w:tcW w:w="851" w:type="dxa"/>
            <w:vMerge w:val="restart"/>
            <w:tcBorders>
              <w:top w:val="single" w:sz="4" w:space="0" w:color="auto"/>
              <w:left w:val="single" w:sz="4" w:space="0" w:color="auto"/>
              <w:right w:val="single" w:sz="4" w:space="0" w:color="auto"/>
            </w:tcBorders>
            <w:shd w:val="clear" w:color="auto" w:fill="auto"/>
            <w:vAlign w:val="center"/>
          </w:tcPr>
          <w:p w:rsidR="00470982" w:rsidRDefault="00470982" w:rsidP="00470982">
            <w:pPr>
              <w:pStyle w:val="a9"/>
              <w:suppressAutoHyphens/>
              <w:ind w:firstLine="0"/>
              <w:jc w:val="center"/>
              <w:rPr>
                <w:rFonts w:ascii="Times New Roman" w:hAnsi="Times New Roman" w:cs="Times New Roman"/>
                <w:sz w:val="22"/>
                <w:szCs w:val="22"/>
              </w:rPr>
            </w:pPr>
            <w:r>
              <w:rPr>
                <w:rFonts w:ascii="Times New Roman" w:hAnsi="Times New Roman" w:cs="Times New Roman"/>
                <w:sz w:val="22"/>
                <w:szCs w:val="22"/>
              </w:rPr>
              <w:t>тыс. руб.</w:t>
            </w:r>
          </w:p>
        </w:tc>
        <w:tc>
          <w:tcPr>
            <w:tcW w:w="1133" w:type="dxa"/>
            <w:vMerge w:val="restart"/>
            <w:tcBorders>
              <w:top w:val="single" w:sz="4" w:space="0" w:color="auto"/>
              <w:left w:val="single" w:sz="4" w:space="0" w:color="auto"/>
              <w:right w:val="single" w:sz="4" w:space="0" w:color="auto"/>
            </w:tcBorders>
            <w:shd w:val="clear" w:color="auto" w:fill="auto"/>
            <w:textDirection w:val="btLr"/>
            <w:vAlign w:val="center"/>
          </w:tcPr>
          <w:p w:rsidR="00470982" w:rsidRDefault="00470982" w:rsidP="00470982">
            <w:pPr>
              <w:pStyle w:val="a9"/>
              <w:suppressAutoHyphens/>
              <w:ind w:left="113" w:right="113" w:firstLine="0"/>
              <w:jc w:val="center"/>
              <w:rPr>
                <w:rFonts w:ascii="Times New Roman" w:hAnsi="Times New Roman" w:cs="Times New Roman"/>
                <w:sz w:val="22"/>
                <w:szCs w:val="22"/>
              </w:rPr>
            </w:pPr>
            <w:r>
              <w:rPr>
                <w:rFonts w:ascii="Times New Roman" w:hAnsi="Times New Roman" w:cs="Times New Roman"/>
                <w:sz w:val="22"/>
                <w:szCs w:val="22"/>
              </w:rPr>
              <w:t>В % к имуществу</w:t>
            </w:r>
          </w:p>
        </w:tc>
        <w:tc>
          <w:tcPr>
            <w:tcW w:w="1419" w:type="dxa"/>
            <w:gridSpan w:val="2"/>
            <w:vMerge/>
            <w:tcBorders>
              <w:left w:val="single" w:sz="4" w:space="0" w:color="auto"/>
              <w:bottom w:val="single" w:sz="4" w:space="0" w:color="auto"/>
              <w:right w:val="single" w:sz="4" w:space="0" w:color="auto"/>
            </w:tcBorders>
          </w:tcPr>
          <w:p w:rsidR="00470982" w:rsidRDefault="00470982" w:rsidP="00470982">
            <w:pPr>
              <w:pStyle w:val="a9"/>
              <w:suppressAutoHyphens/>
              <w:ind w:firstLine="0"/>
              <w:rPr>
                <w:rFonts w:ascii="Times New Roman" w:hAnsi="Times New Roman" w:cs="Times New Roman"/>
                <w:sz w:val="22"/>
                <w:szCs w:val="22"/>
              </w:rPr>
            </w:pPr>
          </w:p>
        </w:tc>
      </w:tr>
      <w:tr w:rsidR="00470982" w:rsidTr="00470982">
        <w:trPr>
          <w:trHeight w:val="70"/>
          <w:tblHeader/>
        </w:trPr>
        <w:tc>
          <w:tcPr>
            <w:tcW w:w="3085" w:type="dxa"/>
            <w:vMerge/>
            <w:tcBorders>
              <w:left w:val="single" w:sz="4" w:space="0" w:color="auto"/>
              <w:bottom w:val="single" w:sz="4" w:space="0" w:color="auto"/>
              <w:right w:val="single" w:sz="4" w:space="0" w:color="auto"/>
            </w:tcBorders>
          </w:tcPr>
          <w:p w:rsidR="00470982" w:rsidRDefault="00470982" w:rsidP="00470982">
            <w:pPr>
              <w:pStyle w:val="a9"/>
              <w:ind w:firstLine="0"/>
              <w:jc w:val="center"/>
              <w:rPr>
                <w:rFonts w:ascii="Times New Roman" w:hAnsi="Times New Roman" w:cs="Times New Roman"/>
                <w:sz w:val="22"/>
                <w:szCs w:val="22"/>
              </w:rPr>
            </w:pPr>
          </w:p>
        </w:tc>
        <w:tc>
          <w:tcPr>
            <w:tcW w:w="851" w:type="dxa"/>
            <w:vMerge/>
            <w:tcBorders>
              <w:left w:val="single" w:sz="4" w:space="0" w:color="auto"/>
              <w:bottom w:val="single" w:sz="4" w:space="0" w:color="auto"/>
              <w:right w:val="single" w:sz="4" w:space="0" w:color="auto"/>
            </w:tcBorders>
          </w:tcPr>
          <w:p w:rsidR="00470982" w:rsidRDefault="00470982" w:rsidP="00470982">
            <w:pPr>
              <w:pStyle w:val="a9"/>
              <w:ind w:firstLine="0"/>
              <w:jc w:val="center"/>
              <w:rPr>
                <w:rFonts w:ascii="Times New Roman" w:hAnsi="Times New Roman" w:cs="Times New Roman"/>
                <w:sz w:val="22"/>
                <w:szCs w:val="22"/>
              </w:rPr>
            </w:pPr>
          </w:p>
        </w:tc>
        <w:tc>
          <w:tcPr>
            <w:tcW w:w="850" w:type="dxa"/>
            <w:vMerge/>
            <w:tcBorders>
              <w:left w:val="single" w:sz="4" w:space="0" w:color="auto"/>
              <w:bottom w:val="single" w:sz="4" w:space="0" w:color="auto"/>
              <w:right w:val="single" w:sz="4" w:space="0" w:color="auto"/>
            </w:tcBorders>
          </w:tcPr>
          <w:p w:rsidR="00470982" w:rsidRDefault="00470982" w:rsidP="00470982">
            <w:pPr>
              <w:pStyle w:val="a9"/>
              <w:ind w:firstLine="0"/>
              <w:jc w:val="center"/>
              <w:rPr>
                <w:rFonts w:ascii="Times New Roman" w:hAnsi="Times New Roman" w:cs="Times New Roman"/>
                <w:sz w:val="22"/>
                <w:szCs w:val="22"/>
              </w:rPr>
            </w:pPr>
          </w:p>
        </w:tc>
        <w:tc>
          <w:tcPr>
            <w:tcW w:w="850" w:type="dxa"/>
            <w:vMerge/>
            <w:tcBorders>
              <w:left w:val="single" w:sz="4" w:space="0" w:color="auto"/>
              <w:bottom w:val="single" w:sz="4" w:space="0" w:color="auto"/>
              <w:right w:val="single" w:sz="4" w:space="0" w:color="auto"/>
            </w:tcBorders>
          </w:tcPr>
          <w:p w:rsidR="00470982" w:rsidRDefault="00470982" w:rsidP="00470982">
            <w:pPr>
              <w:pStyle w:val="a9"/>
              <w:ind w:firstLine="0"/>
              <w:jc w:val="center"/>
              <w:rPr>
                <w:rFonts w:ascii="Times New Roman" w:hAnsi="Times New Roman" w:cs="Times New Roman"/>
                <w:sz w:val="22"/>
                <w:szCs w:val="22"/>
              </w:rPr>
            </w:pPr>
          </w:p>
        </w:tc>
        <w:tc>
          <w:tcPr>
            <w:tcW w:w="851" w:type="dxa"/>
            <w:vMerge/>
            <w:tcBorders>
              <w:left w:val="single" w:sz="4" w:space="0" w:color="auto"/>
              <w:bottom w:val="single" w:sz="4" w:space="0" w:color="auto"/>
              <w:right w:val="single" w:sz="4" w:space="0" w:color="auto"/>
            </w:tcBorders>
          </w:tcPr>
          <w:p w:rsidR="00470982" w:rsidRDefault="00470982" w:rsidP="00470982">
            <w:pPr>
              <w:pStyle w:val="a9"/>
              <w:ind w:firstLine="0"/>
              <w:jc w:val="center"/>
              <w:rPr>
                <w:rFonts w:ascii="Times New Roman" w:hAnsi="Times New Roman" w:cs="Times New Roman"/>
                <w:sz w:val="22"/>
                <w:szCs w:val="22"/>
              </w:rPr>
            </w:pPr>
          </w:p>
        </w:tc>
        <w:tc>
          <w:tcPr>
            <w:tcW w:w="851" w:type="dxa"/>
            <w:vMerge/>
            <w:tcBorders>
              <w:left w:val="single" w:sz="4" w:space="0" w:color="auto"/>
              <w:right w:val="single" w:sz="4" w:space="0" w:color="auto"/>
            </w:tcBorders>
            <w:shd w:val="clear" w:color="auto" w:fill="auto"/>
          </w:tcPr>
          <w:p w:rsidR="00470982" w:rsidRDefault="00470982" w:rsidP="00470982">
            <w:pPr>
              <w:pStyle w:val="a9"/>
              <w:ind w:firstLine="0"/>
              <w:jc w:val="center"/>
              <w:rPr>
                <w:rFonts w:ascii="Times New Roman" w:hAnsi="Times New Roman" w:cs="Times New Roman"/>
                <w:sz w:val="22"/>
                <w:szCs w:val="22"/>
              </w:rPr>
            </w:pPr>
          </w:p>
        </w:tc>
        <w:tc>
          <w:tcPr>
            <w:tcW w:w="1133" w:type="dxa"/>
            <w:vMerge/>
            <w:tcBorders>
              <w:left w:val="single" w:sz="4" w:space="0" w:color="auto"/>
              <w:right w:val="single" w:sz="4" w:space="0" w:color="auto"/>
            </w:tcBorders>
            <w:shd w:val="clear" w:color="auto" w:fill="auto"/>
          </w:tcPr>
          <w:p w:rsidR="00470982" w:rsidRDefault="00470982" w:rsidP="00470982">
            <w:pPr>
              <w:pStyle w:val="a9"/>
              <w:ind w:firstLine="0"/>
              <w:jc w:val="center"/>
              <w:rPr>
                <w:rFonts w:ascii="Times New Roman" w:hAnsi="Times New Roman" w:cs="Times New Roman"/>
                <w:sz w:val="22"/>
                <w:szCs w:val="22"/>
              </w:rPr>
            </w:pPr>
          </w:p>
        </w:tc>
        <w:tc>
          <w:tcPr>
            <w:tcW w:w="709" w:type="dxa"/>
            <w:tcBorders>
              <w:top w:val="single" w:sz="4" w:space="0" w:color="auto"/>
              <w:left w:val="single" w:sz="4" w:space="0" w:color="auto"/>
              <w:right w:val="single" w:sz="4" w:space="0" w:color="auto"/>
            </w:tcBorders>
            <w:shd w:val="clear" w:color="auto" w:fill="auto"/>
          </w:tcPr>
          <w:p w:rsidR="00470982" w:rsidRDefault="00470982" w:rsidP="00470982">
            <w:pPr>
              <w:pStyle w:val="a9"/>
              <w:ind w:firstLine="0"/>
              <w:jc w:val="center"/>
              <w:rPr>
                <w:rFonts w:ascii="Times New Roman" w:hAnsi="Times New Roman" w:cs="Times New Roman"/>
                <w:sz w:val="22"/>
                <w:szCs w:val="22"/>
              </w:rPr>
            </w:pPr>
            <w:r>
              <w:rPr>
                <w:rFonts w:ascii="Times New Roman" w:hAnsi="Times New Roman" w:cs="Times New Roman"/>
                <w:sz w:val="22"/>
                <w:szCs w:val="22"/>
              </w:rPr>
              <w:t>(2–4)</w:t>
            </w:r>
          </w:p>
        </w:tc>
        <w:tc>
          <w:tcPr>
            <w:tcW w:w="710" w:type="dxa"/>
            <w:tcBorders>
              <w:top w:val="single" w:sz="4" w:space="0" w:color="auto"/>
              <w:left w:val="single" w:sz="4" w:space="0" w:color="auto"/>
              <w:right w:val="single" w:sz="4" w:space="0" w:color="auto"/>
            </w:tcBorders>
            <w:shd w:val="clear" w:color="auto" w:fill="auto"/>
          </w:tcPr>
          <w:p w:rsidR="00470982" w:rsidRDefault="00470982" w:rsidP="00470982">
            <w:pPr>
              <w:pStyle w:val="a9"/>
              <w:ind w:firstLine="0"/>
              <w:jc w:val="center"/>
              <w:rPr>
                <w:rFonts w:ascii="Times New Roman" w:hAnsi="Times New Roman" w:cs="Times New Roman"/>
                <w:sz w:val="22"/>
                <w:szCs w:val="22"/>
              </w:rPr>
            </w:pPr>
            <w:r>
              <w:rPr>
                <w:rFonts w:ascii="Times New Roman" w:hAnsi="Times New Roman" w:cs="Times New Roman"/>
                <w:sz w:val="22"/>
                <w:szCs w:val="22"/>
              </w:rPr>
              <w:t>(2–6)</w:t>
            </w:r>
          </w:p>
        </w:tc>
      </w:tr>
      <w:tr w:rsidR="00470982" w:rsidTr="00470982">
        <w:tc>
          <w:tcPr>
            <w:tcW w:w="3085" w:type="dxa"/>
            <w:tcBorders>
              <w:top w:val="single" w:sz="4" w:space="0" w:color="auto"/>
              <w:left w:val="single" w:sz="4" w:space="0" w:color="auto"/>
              <w:bottom w:val="single" w:sz="4" w:space="0" w:color="auto"/>
              <w:right w:val="single" w:sz="4" w:space="0" w:color="auto"/>
            </w:tcBorders>
          </w:tcPr>
          <w:p w:rsidR="00470982" w:rsidRDefault="00470982" w:rsidP="00470982">
            <w:pPr>
              <w:pStyle w:val="a9"/>
              <w:ind w:firstLine="0"/>
              <w:jc w:val="center"/>
              <w:rPr>
                <w:rFonts w:ascii="Times New Roman" w:hAnsi="Times New Roman" w:cs="Times New Roman"/>
                <w:sz w:val="22"/>
                <w:szCs w:val="22"/>
              </w:rPr>
            </w:pPr>
            <w:r>
              <w:rPr>
                <w:rFonts w:ascii="Times New Roman" w:hAnsi="Times New Roman" w:cs="Times New Roman"/>
                <w:sz w:val="22"/>
                <w:szCs w:val="22"/>
              </w:rPr>
              <w:t>А</w:t>
            </w:r>
          </w:p>
        </w:tc>
        <w:tc>
          <w:tcPr>
            <w:tcW w:w="851" w:type="dxa"/>
            <w:tcBorders>
              <w:top w:val="single" w:sz="4" w:space="0" w:color="auto"/>
              <w:left w:val="single" w:sz="4" w:space="0" w:color="auto"/>
              <w:bottom w:val="single" w:sz="4" w:space="0" w:color="auto"/>
              <w:right w:val="single" w:sz="4" w:space="0" w:color="auto"/>
            </w:tcBorders>
          </w:tcPr>
          <w:p w:rsidR="00470982" w:rsidRDefault="00470982" w:rsidP="00470982">
            <w:pPr>
              <w:pStyle w:val="a9"/>
              <w:ind w:firstLine="0"/>
              <w:jc w:val="center"/>
              <w:rPr>
                <w:rFonts w:ascii="Times New Roman" w:hAnsi="Times New Roman" w:cs="Times New Roman"/>
                <w:sz w:val="22"/>
                <w:szCs w:val="22"/>
              </w:rPr>
            </w:pPr>
            <w:r>
              <w:rPr>
                <w:rFonts w:ascii="Times New Roman" w:hAnsi="Times New Roman" w:cs="Times New Roman"/>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470982" w:rsidRDefault="00470982" w:rsidP="00470982">
            <w:pPr>
              <w:pStyle w:val="a9"/>
              <w:ind w:firstLine="0"/>
              <w:jc w:val="center"/>
              <w:rPr>
                <w:rFonts w:ascii="Times New Roman" w:hAnsi="Times New Roman" w:cs="Times New Roman"/>
                <w:sz w:val="22"/>
                <w:szCs w:val="22"/>
              </w:rPr>
            </w:pPr>
            <w:r>
              <w:rPr>
                <w:rFonts w:ascii="Times New Roman" w:hAnsi="Times New Roman" w:cs="Times New Roman"/>
                <w:sz w:val="22"/>
                <w:szCs w:val="22"/>
              </w:rPr>
              <w:t>2</w:t>
            </w:r>
          </w:p>
        </w:tc>
        <w:tc>
          <w:tcPr>
            <w:tcW w:w="850" w:type="dxa"/>
            <w:tcBorders>
              <w:top w:val="single" w:sz="4" w:space="0" w:color="auto"/>
              <w:left w:val="single" w:sz="4" w:space="0" w:color="auto"/>
              <w:bottom w:val="single" w:sz="4" w:space="0" w:color="auto"/>
              <w:right w:val="single" w:sz="4" w:space="0" w:color="auto"/>
            </w:tcBorders>
          </w:tcPr>
          <w:p w:rsidR="00470982" w:rsidRDefault="00470982" w:rsidP="00470982">
            <w:pPr>
              <w:pStyle w:val="a9"/>
              <w:ind w:firstLine="0"/>
              <w:jc w:val="center"/>
              <w:rPr>
                <w:rFonts w:ascii="Times New Roman" w:hAnsi="Times New Roman" w:cs="Times New Roman"/>
                <w:sz w:val="22"/>
                <w:szCs w:val="22"/>
              </w:rPr>
            </w:pPr>
            <w:r>
              <w:rPr>
                <w:rFonts w:ascii="Times New Roman" w:hAnsi="Times New Roman" w:cs="Times New Roman"/>
                <w:sz w:val="22"/>
                <w:szCs w:val="22"/>
              </w:rPr>
              <w:t>3</w:t>
            </w:r>
          </w:p>
        </w:tc>
        <w:tc>
          <w:tcPr>
            <w:tcW w:w="851" w:type="dxa"/>
            <w:tcBorders>
              <w:top w:val="single" w:sz="4" w:space="0" w:color="auto"/>
              <w:left w:val="single" w:sz="4" w:space="0" w:color="auto"/>
              <w:bottom w:val="single" w:sz="4" w:space="0" w:color="auto"/>
              <w:right w:val="single" w:sz="4" w:space="0" w:color="auto"/>
            </w:tcBorders>
          </w:tcPr>
          <w:p w:rsidR="00470982" w:rsidRDefault="00470982" w:rsidP="00470982">
            <w:pPr>
              <w:pStyle w:val="a9"/>
              <w:ind w:firstLine="0"/>
              <w:jc w:val="center"/>
              <w:rPr>
                <w:rFonts w:ascii="Times New Roman" w:hAnsi="Times New Roman" w:cs="Times New Roman"/>
                <w:sz w:val="22"/>
                <w:szCs w:val="22"/>
              </w:rPr>
            </w:pPr>
            <w:r>
              <w:rPr>
                <w:rFonts w:ascii="Times New Roman" w:hAnsi="Times New Roman" w:cs="Times New Roman"/>
                <w:sz w:val="22"/>
                <w:szCs w:val="22"/>
              </w:rPr>
              <w:t>4</w:t>
            </w:r>
          </w:p>
        </w:tc>
        <w:tc>
          <w:tcPr>
            <w:tcW w:w="851" w:type="dxa"/>
            <w:tcBorders>
              <w:left w:val="single" w:sz="4" w:space="0" w:color="auto"/>
              <w:right w:val="single" w:sz="4" w:space="0" w:color="auto"/>
            </w:tcBorders>
            <w:shd w:val="clear" w:color="auto" w:fill="auto"/>
          </w:tcPr>
          <w:p w:rsidR="00470982" w:rsidRDefault="00470982" w:rsidP="00470982">
            <w:pPr>
              <w:pStyle w:val="a9"/>
              <w:ind w:firstLine="0"/>
              <w:jc w:val="center"/>
              <w:rPr>
                <w:rFonts w:ascii="Times New Roman" w:hAnsi="Times New Roman" w:cs="Times New Roman"/>
                <w:sz w:val="22"/>
                <w:szCs w:val="22"/>
              </w:rPr>
            </w:pPr>
            <w:r>
              <w:rPr>
                <w:rFonts w:ascii="Times New Roman" w:hAnsi="Times New Roman" w:cs="Times New Roman"/>
                <w:sz w:val="22"/>
                <w:szCs w:val="22"/>
              </w:rPr>
              <w:t>5</w:t>
            </w:r>
          </w:p>
        </w:tc>
        <w:tc>
          <w:tcPr>
            <w:tcW w:w="1133" w:type="dxa"/>
            <w:tcBorders>
              <w:left w:val="single" w:sz="4" w:space="0" w:color="auto"/>
              <w:right w:val="single" w:sz="4" w:space="0" w:color="auto"/>
            </w:tcBorders>
            <w:shd w:val="clear" w:color="auto" w:fill="auto"/>
          </w:tcPr>
          <w:p w:rsidR="00470982" w:rsidRDefault="00470982" w:rsidP="00470982">
            <w:pPr>
              <w:pStyle w:val="a9"/>
              <w:ind w:firstLine="0"/>
              <w:jc w:val="center"/>
              <w:rPr>
                <w:rFonts w:ascii="Times New Roman" w:hAnsi="Times New Roman" w:cs="Times New Roman"/>
                <w:sz w:val="22"/>
                <w:szCs w:val="22"/>
              </w:rPr>
            </w:pPr>
            <w:r>
              <w:rPr>
                <w:rFonts w:ascii="Times New Roman" w:hAnsi="Times New Roman" w:cs="Times New Roman"/>
                <w:sz w:val="22"/>
                <w:szCs w:val="22"/>
              </w:rPr>
              <w:t>6</w:t>
            </w:r>
          </w:p>
        </w:tc>
        <w:tc>
          <w:tcPr>
            <w:tcW w:w="709" w:type="dxa"/>
            <w:tcBorders>
              <w:left w:val="single" w:sz="4" w:space="0" w:color="auto"/>
              <w:right w:val="single" w:sz="4" w:space="0" w:color="auto"/>
            </w:tcBorders>
            <w:shd w:val="clear" w:color="auto" w:fill="auto"/>
          </w:tcPr>
          <w:p w:rsidR="00470982" w:rsidRDefault="00470982" w:rsidP="00470982">
            <w:pPr>
              <w:pStyle w:val="a9"/>
              <w:ind w:firstLine="0"/>
              <w:jc w:val="center"/>
              <w:rPr>
                <w:rFonts w:ascii="Times New Roman" w:hAnsi="Times New Roman" w:cs="Times New Roman"/>
                <w:sz w:val="22"/>
                <w:szCs w:val="22"/>
              </w:rPr>
            </w:pPr>
            <w:r>
              <w:rPr>
                <w:rFonts w:ascii="Times New Roman" w:hAnsi="Times New Roman" w:cs="Times New Roman"/>
                <w:sz w:val="22"/>
                <w:szCs w:val="22"/>
              </w:rPr>
              <w:t>7</w:t>
            </w:r>
          </w:p>
        </w:tc>
        <w:tc>
          <w:tcPr>
            <w:tcW w:w="710" w:type="dxa"/>
            <w:tcBorders>
              <w:left w:val="single" w:sz="4" w:space="0" w:color="auto"/>
              <w:right w:val="single" w:sz="4" w:space="0" w:color="auto"/>
            </w:tcBorders>
            <w:shd w:val="clear" w:color="auto" w:fill="auto"/>
          </w:tcPr>
          <w:p w:rsidR="00470982" w:rsidRDefault="00470982" w:rsidP="00470982">
            <w:pPr>
              <w:pStyle w:val="a9"/>
              <w:ind w:firstLine="0"/>
              <w:jc w:val="center"/>
              <w:rPr>
                <w:rFonts w:ascii="Times New Roman" w:hAnsi="Times New Roman" w:cs="Times New Roman"/>
                <w:sz w:val="22"/>
                <w:szCs w:val="22"/>
              </w:rPr>
            </w:pPr>
            <w:r>
              <w:rPr>
                <w:rFonts w:ascii="Times New Roman" w:hAnsi="Times New Roman" w:cs="Times New Roman"/>
                <w:sz w:val="22"/>
                <w:szCs w:val="22"/>
              </w:rPr>
              <w:t>8</w:t>
            </w:r>
          </w:p>
        </w:tc>
      </w:tr>
      <w:tr w:rsidR="00470982" w:rsidTr="00470982">
        <w:tc>
          <w:tcPr>
            <w:tcW w:w="3085" w:type="dxa"/>
            <w:tcBorders>
              <w:top w:val="single" w:sz="4" w:space="0" w:color="auto"/>
              <w:left w:val="single" w:sz="4" w:space="0" w:color="auto"/>
              <w:bottom w:val="single" w:sz="4" w:space="0" w:color="auto"/>
              <w:right w:val="single" w:sz="4" w:space="0" w:color="auto"/>
            </w:tcBorders>
          </w:tcPr>
          <w:p w:rsidR="00470982" w:rsidRDefault="00470982" w:rsidP="00470982">
            <w:pPr>
              <w:pStyle w:val="a9"/>
              <w:ind w:firstLine="0"/>
              <w:jc w:val="center"/>
              <w:rPr>
                <w:rFonts w:ascii="Times New Roman" w:hAnsi="Times New Roman" w:cs="Times New Roman"/>
                <w:sz w:val="22"/>
                <w:szCs w:val="22"/>
              </w:rPr>
            </w:pPr>
            <w:r>
              <w:rPr>
                <w:rFonts w:ascii="Times New Roman" w:hAnsi="Times New Roman" w:cs="Times New Roman"/>
                <w:i/>
                <w:iCs/>
                <w:sz w:val="22"/>
                <w:szCs w:val="22"/>
              </w:rPr>
              <w:t>Актив</w:t>
            </w:r>
          </w:p>
        </w:tc>
        <w:tc>
          <w:tcPr>
            <w:tcW w:w="851" w:type="dxa"/>
            <w:tcBorders>
              <w:top w:val="single" w:sz="4" w:space="0" w:color="auto"/>
              <w:left w:val="single" w:sz="4" w:space="0" w:color="auto"/>
              <w:bottom w:val="single" w:sz="4" w:space="0" w:color="auto"/>
              <w:right w:val="single" w:sz="4" w:space="0" w:color="auto"/>
            </w:tcBorders>
          </w:tcPr>
          <w:p w:rsidR="00470982" w:rsidRDefault="00470982" w:rsidP="00470982">
            <w:pPr>
              <w:pStyle w:val="a9"/>
              <w:ind w:firstLine="0"/>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470982" w:rsidRDefault="00470982" w:rsidP="00470982">
            <w:pPr>
              <w:pStyle w:val="a9"/>
              <w:ind w:firstLine="0"/>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470982" w:rsidRDefault="00470982" w:rsidP="00470982">
            <w:pPr>
              <w:pStyle w:val="a9"/>
              <w:ind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470982" w:rsidRDefault="00470982" w:rsidP="00470982">
            <w:pPr>
              <w:pStyle w:val="a9"/>
              <w:ind w:firstLine="0"/>
              <w:rPr>
                <w:rFonts w:ascii="Times New Roman" w:hAnsi="Times New Roman" w:cs="Times New Roman"/>
                <w:sz w:val="22"/>
                <w:szCs w:val="22"/>
              </w:rPr>
            </w:pPr>
          </w:p>
        </w:tc>
        <w:tc>
          <w:tcPr>
            <w:tcW w:w="851" w:type="dxa"/>
            <w:tcBorders>
              <w:left w:val="single" w:sz="4" w:space="0" w:color="auto"/>
              <w:right w:val="single" w:sz="4" w:space="0" w:color="auto"/>
            </w:tcBorders>
            <w:shd w:val="clear" w:color="auto" w:fill="auto"/>
          </w:tcPr>
          <w:p w:rsidR="00470982" w:rsidRDefault="00470982" w:rsidP="00470982">
            <w:pPr>
              <w:pStyle w:val="a9"/>
              <w:ind w:firstLine="0"/>
              <w:rPr>
                <w:rFonts w:ascii="Times New Roman" w:hAnsi="Times New Roman" w:cs="Times New Roman"/>
                <w:sz w:val="22"/>
                <w:szCs w:val="22"/>
              </w:rPr>
            </w:pPr>
          </w:p>
        </w:tc>
        <w:tc>
          <w:tcPr>
            <w:tcW w:w="1133" w:type="dxa"/>
            <w:tcBorders>
              <w:left w:val="single" w:sz="4" w:space="0" w:color="auto"/>
              <w:right w:val="single" w:sz="4" w:space="0" w:color="auto"/>
            </w:tcBorders>
            <w:shd w:val="clear" w:color="auto" w:fill="auto"/>
          </w:tcPr>
          <w:p w:rsidR="00470982" w:rsidRDefault="00470982" w:rsidP="00470982">
            <w:pPr>
              <w:pStyle w:val="a9"/>
              <w:ind w:firstLine="0"/>
              <w:rPr>
                <w:rFonts w:ascii="Times New Roman" w:hAnsi="Times New Roman" w:cs="Times New Roman"/>
                <w:sz w:val="22"/>
                <w:szCs w:val="22"/>
              </w:rPr>
            </w:pPr>
          </w:p>
        </w:tc>
        <w:tc>
          <w:tcPr>
            <w:tcW w:w="709" w:type="dxa"/>
            <w:tcBorders>
              <w:left w:val="single" w:sz="4" w:space="0" w:color="auto"/>
              <w:right w:val="single" w:sz="4" w:space="0" w:color="auto"/>
            </w:tcBorders>
            <w:shd w:val="clear" w:color="auto" w:fill="auto"/>
          </w:tcPr>
          <w:p w:rsidR="00470982" w:rsidRDefault="00470982" w:rsidP="00470982">
            <w:pPr>
              <w:pStyle w:val="a9"/>
              <w:ind w:firstLine="0"/>
              <w:jc w:val="center"/>
              <w:rPr>
                <w:rFonts w:ascii="Times New Roman" w:hAnsi="Times New Roman" w:cs="Times New Roman"/>
                <w:sz w:val="22"/>
                <w:szCs w:val="22"/>
              </w:rPr>
            </w:pPr>
          </w:p>
        </w:tc>
        <w:tc>
          <w:tcPr>
            <w:tcW w:w="710" w:type="dxa"/>
            <w:tcBorders>
              <w:left w:val="single" w:sz="4" w:space="0" w:color="auto"/>
              <w:right w:val="single" w:sz="4" w:space="0" w:color="auto"/>
            </w:tcBorders>
            <w:shd w:val="clear" w:color="auto" w:fill="auto"/>
          </w:tcPr>
          <w:p w:rsidR="00470982" w:rsidRDefault="00470982" w:rsidP="00470982">
            <w:pPr>
              <w:pStyle w:val="a9"/>
              <w:ind w:firstLine="0"/>
              <w:jc w:val="center"/>
              <w:rPr>
                <w:rFonts w:ascii="Times New Roman" w:hAnsi="Times New Roman" w:cs="Times New Roman"/>
                <w:sz w:val="22"/>
                <w:szCs w:val="22"/>
              </w:rPr>
            </w:pPr>
          </w:p>
        </w:tc>
      </w:tr>
      <w:tr w:rsidR="00470982" w:rsidTr="00470982">
        <w:tc>
          <w:tcPr>
            <w:tcW w:w="3085" w:type="dxa"/>
            <w:tcBorders>
              <w:top w:val="single" w:sz="4" w:space="0" w:color="auto"/>
              <w:left w:val="single" w:sz="4" w:space="0" w:color="auto"/>
              <w:bottom w:val="single" w:sz="4" w:space="0" w:color="auto"/>
              <w:right w:val="single" w:sz="4" w:space="0" w:color="auto"/>
            </w:tcBorders>
          </w:tcPr>
          <w:p w:rsidR="00470982" w:rsidRDefault="00470982" w:rsidP="00470982">
            <w:pPr>
              <w:pStyle w:val="a9"/>
              <w:ind w:firstLine="0"/>
              <w:rPr>
                <w:rFonts w:ascii="Times New Roman" w:hAnsi="Times New Roman" w:cs="Times New Roman"/>
                <w:sz w:val="22"/>
                <w:szCs w:val="22"/>
              </w:rPr>
            </w:pPr>
            <w:r>
              <w:rPr>
                <w:rFonts w:ascii="Times New Roman" w:hAnsi="Times New Roman" w:cs="Times New Roman"/>
                <w:sz w:val="22"/>
                <w:szCs w:val="22"/>
              </w:rPr>
              <w:t>Всего имущества, в т. ч.:</w:t>
            </w:r>
          </w:p>
        </w:tc>
        <w:tc>
          <w:tcPr>
            <w:tcW w:w="851" w:type="dxa"/>
            <w:tcBorders>
              <w:top w:val="single" w:sz="4" w:space="0" w:color="auto"/>
              <w:left w:val="single" w:sz="4" w:space="0" w:color="auto"/>
              <w:bottom w:val="single" w:sz="4" w:space="0" w:color="auto"/>
              <w:right w:val="single" w:sz="4" w:space="0" w:color="auto"/>
            </w:tcBorders>
          </w:tcPr>
          <w:p w:rsidR="00470982" w:rsidRDefault="00470982" w:rsidP="00470982">
            <w:pPr>
              <w:pStyle w:val="a9"/>
              <w:ind w:firstLine="0"/>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470982" w:rsidRDefault="00470982" w:rsidP="00470982">
            <w:pPr>
              <w:pStyle w:val="a9"/>
              <w:ind w:firstLine="0"/>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470982" w:rsidRDefault="00470982" w:rsidP="00470982">
            <w:pPr>
              <w:pStyle w:val="a9"/>
              <w:ind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470982" w:rsidRDefault="00470982" w:rsidP="00470982">
            <w:pPr>
              <w:pStyle w:val="a9"/>
              <w:ind w:firstLine="0"/>
              <w:rPr>
                <w:rFonts w:ascii="Times New Roman" w:hAnsi="Times New Roman" w:cs="Times New Roman"/>
                <w:sz w:val="22"/>
                <w:szCs w:val="22"/>
              </w:rPr>
            </w:pPr>
          </w:p>
        </w:tc>
        <w:tc>
          <w:tcPr>
            <w:tcW w:w="851" w:type="dxa"/>
            <w:tcBorders>
              <w:left w:val="single" w:sz="4" w:space="0" w:color="auto"/>
              <w:right w:val="single" w:sz="4" w:space="0" w:color="auto"/>
            </w:tcBorders>
            <w:shd w:val="clear" w:color="auto" w:fill="auto"/>
          </w:tcPr>
          <w:p w:rsidR="00470982" w:rsidRDefault="00470982" w:rsidP="00470982">
            <w:pPr>
              <w:pStyle w:val="a9"/>
              <w:ind w:firstLine="0"/>
              <w:rPr>
                <w:rFonts w:ascii="Times New Roman" w:hAnsi="Times New Roman" w:cs="Times New Roman"/>
                <w:sz w:val="22"/>
                <w:szCs w:val="22"/>
              </w:rPr>
            </w:pPr>
          </w:p>
        </w:tc>
        <w:tc>
          <w:tcPr>
            <w:tcW w:w="1133" w:type="dxa"/>
            <w:tcBorders>
              <w:left w:val="single" w:sz="4" w:space="0" w:color="auto"/>
              <w:right w:val="single" w:sz="4" w:space="0" w:color="auto"/>
            </w:tcBorders>
            <w:shd w:val="clear" w:color="auto" w:fill="auto"/>
          </w:tcPr>
          <w:p w:rsidR="00470982" w:rsidRDefault="00470982" w:rsidP="00470982">
            <w:pPr>
              <w:pStyle w:val="a9"/>
              <w:ind w:firstLine="0"/>
              <w:rPr>
                <w:rFonts w:ascii="Times New Roman" w:hAnsi="Times New Roman" w:cs="Times New Roman"/>
                <w:sz w:val="22"/>
                <w:szCs w:val="22"/>
              </w:rPr>
            </w:pPr>
          </w:p>
        </w:tc>
        <w:tc>
          <w:tcPr>
            <w:tcW w:w="709" w:type="dxa"/>
            <w:tcBorders>
              <w:left w:val="single" w:sz="4" w:space="0" w:color="auto"/>
              <w:right w:val="single" w:sz="4" w:space="0" w:color="auto"/>
            </w:tcBorders>
            <w:shd w:val="clear" w:color="auto" w:fill="auto"/>
          </w:tcPr>
          <w:p w:rsidR="00470982" w:rsidRDefault="00470982" w:rsidP="00470982">
            <w:pPr>
              <w:pStyle w:val="a9"/>
              <w:ind w:firstLine="0"/>
              <w:jc w:val="center"/>
              <w:rPr>
                <w:rFonts w:ascii="Times New Roman" w:hAnsi="Times New Roman" w:cs="Times New Roman"/>
                <w:sz w:val="22"/>
                <w:szCs w:val="22"/>
              </w:rPr>
            </w:pPr>
          </w:p>
        </w:tc>
        <w:tc>
          <w:tcPr>
            <w:tcW w:w="710" w:type="dxa"/>
            <w:tcBorders>
              <w:left w:val="single" w:sz="4" w:space="0" w:color="auto"/>
              <w:right w:val="single" w:sz="4" w:space="0" w:color="auto"/>
            </w:tcBorders>
            <w:shd w:val="clear" w:color="auto" w:fill="auto"/>
          </w:tcPr>
          <w:p w:rsidR="00470982" w:rsidRDefault="00470982" w:rsidP="00470982">
            <w:pPr>
              <w:pStyle w:val="a9"/>
              <w:ind w:firstLine="0"/>
              <w:jc w:val="center"/>
              <w:rPr>
                <w:rFonts w:ascii="Times New Roman" w:hAnsi="Times New Roman" w:cs="Times New Roman"/>
                <w:sz w:val="22"/>
                <w:szCs w:val="22"/>
              </w:rPr>
            </w:pPr>
          </w:p>
        </w:tc>
      </w:tr>
      <w:tr w:rsidR="00470982" w:rsidTr="00470982">
        <w:tc>
          <w:tcPr>
            <w:tcW w:w="3085" w:type="dxa"/>
            <w:tcBorders>
              <w:top w:val="single" w:sz="4" w:space="0" w:color="auto"/>
              <w:left w:val="single" w:sz="4" w:space="0" w:color="auto"/>
              <w:bottom w:val="single" w:sz="4" w:space="0" w:color="auto"/>
              <w:right w:val="single" w:sz="4" w:space="0" w:color="auto"/>
            </w:tcBorders>
          </w:tcPr>
          <w:p w:rsidR="00470982" w:rsidRDefault="00470982" w:rsidP="00470982">
            <w:pPr>
              <w:pStyle w:val="a9"/>
              <w:ind w:firstLine="0"/>
              <w:rPr>
                <w:rFonts w:ascii="Times New Roman" w:hAnsi="Times New Roman" w:cs="Times New Roman"/>
                <w:sz w:val="22"/>
                <w:szCs w:val="22"/>
              </w:rPr>
            </w:pPr>
            <w:r>
              <w:rPr>
                <w:rFonts w:ascii="Times New Roman" w:hAnsi="Times New Roman" w:cs="Times New Roman"/>
                <w:sz w:val="22"/>
                <w:szCs w:val="22"/>
              </w:rPr>
              <w:t>внеоборотные активы, в т. ч.:</w:t>
            </w:r>
          </w:p>
        </w:tc>
        <w:tc>
          <w:tcPr>
            <w:tcW w:w="851" w:type="dxa"/>
            <w:tcBorders>
              <w:top w:val="single" w:sz="4" w:space="0" w:color="auto"/>
              <w:left w:val="single" w:sz="4" w:space="0" w:color="auto"/>
              <w:bottom w:val="single" w:sz="4" w:space="0" w:color="auto"/>
              <w:right w:val="single" w:sz="4" w:space="0" w:color="auto"/>
            </w:tcBorders>
          </w:tcPr>
          <w:p w:rsidR="00470982" w:rsidRDefault="00470982" w:rsidP="00470982">
            <w:pPr>
              <w:pStyle w:val="a9"/>
              <w:ind w:firstLine="0"/>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470982" w:rsidRDefault="00470982" w:rsidP="00470982">
            <w:pPr>
              <w:pStyle w:val="a9"/>
              <w:ind w:firstLine="0"/>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470982" w:rsidRDefault="00470982" w:rsidP="00470982">
            <w:pPr>
              <w:pStyle w:val="a9"/>
              <w:ind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470982" w:rsidRDefault="00470982" w:rsidP="00470982">
            <w:pPr>
              <w:pStyle w:val="a9"/>
              <w:ind w:firstLine="0"/>
              <w:rPr>
                <w:rFonts w:ascii="Times New Roman" w:hAnsi="Times New Roman" w:cs="Times New Roman"/>
                <w:sz w:val="22"/>
                <w:szCs w:val="22"/>
              </w:rPr>
            </w:pPr>
          </w:p>
        </w:tc>
        <w:tc>
          <w:tcPr>
            <w:tcW w:w="851" w:type="dxa"/>
            <w:tcBorders>
              <w:left w:val="single" w:sz="4" w:space="0" w:color="auto"/>
              <w:right w:val="single" w:sz="4" w:space="0" w:color="auto"/>
            </w:tcBorders>
            <w:shd w:val="clear" w:color="auto" w:fill="auto"/>
          </w:tcPr>
          <w:p w:rsidR="00470982" w:rsidRDefault="00470982" w:rsidP="00470982">
            <w:pPr>
              <w:pStyle w:val="a9"/>
              <w:ind w:firstLine="0"/>
              <w:rPr>
                <w:rFonts w:ascii="Times New Roman" w:hAnsi="Times New Roman" w:cs="Times New Roman"/>
                <w:sz w:val="22"/>
                <w:szCs w:val="22"/>
              </w:rPr>
            </w:pPr>
          </w:p>
        </w:tc>
        <w:tc>
          <w:tcPr>
            <w:tcW w:w="1133" w:type="dxa"/>
            <w:tcBorders>
              <w:left w:val="single" w:sz="4" w:space="0" w:color="auto"/>
              <w:right w:val="single" w:sz="4" w:space="0" w:color="auto"/>
            </w:tcBorders>
            <w:shd w:val="clear" w:color="auto" w:fill="auto"/>
          </w:tcPr>
          <w:p w:rsidR="00470982" w:rsidRDefault="00470982" w:rsidP="00470982">
            <w:pPr>
              <w:pStyle w:val="a9"/>
              <w:ind w:firstLine="0"/>
              <w:rPr>
                <w:rFonts w:ascii="Times New Roman" w:hAnsi="Times New Roman" w:cs="Times New Roman"/>
                <w:sz w:val="22"/>
                <w:szCs w:val="22"/>
              </w:rPr>
            </w:pPr>
          </w:p>
        </w:tc>
        <w:tc>
          <w:tcPr>
            <w:tcW w:w="709" w:type="dxa"/>
            <w:tcBorders>
              <w:left w:val="single" w:sz="4" w:space="0" w:color="auto"/>
              <w:right w:val="single" w:sz="4" w:space="0" w:color="auto"/>
            </w:tcBorders>
            <w:shd w:val="clear" w:color="auto" w:fill="auto"/>
          </w:tcPr>
          <w:p w:rsidR="00470982" w:rsidRDefault="00470982" w:rsidP="00470982">
            <w:pPr>
              <w:pStyle w:val="a9"/>
              <w:ind w:firstLine="0"/>
              <w:jc w:val="center"/>
              <w:rPr>
                <w:rFonts w:ascii="Times New Roman" w:hAnsi="Times New Roman" w:cs="Times New Roman"/>
                <w:sz w:val="22"/>
                <w:szCs w:val="22"/>
              </w:rPr>
            </w:pPr>
          </w:p>
        </w:tc>
        <w:tc>
          <w:tcPr>
            <w:tcW w:w="710" w:type="dxa"/>
            <w:tcBorders>
              <w:left w:val="single" w:sz="4" w:space="0" w:color="auto"/>
              <w:right w:val="single" w:sz="4" w:space="0" w:color="auto"/>
            </w:tcBorders>
            <w:shd w:val="clear" w:color="auto" w:fill="auto"/>
          </w:tcPr>
          <w:p w:rsidR="00470982" w:rsidRDefault="00470982" w:rsidP="00470982">
            <w:pPr>
              <w:pStyle w:val="a9"/>
              <w:ind w:firstLine="0"/>
              <w:jc w:val="center"/>
              <w:rPr>
                <w:rFonts w:ascii="Times New Roman" w:hAnsi="Times New Roman" w:cs="Times New Roman"/>
                <w:sz w:val="22"/>
                <w:szCs w:val="22"/>
              </w:rPr>
            </w:pPr>
          </w:p>
        </w:tc>
      </w:tr>
      <w:tr w:rsidR="00470982" w:rsidTr="00470982">
        <w:tc>
          <w:tcPr>
            <w:tcW w:w="3085" w:type="dxa"/>
            <w:tcBorders>
              <w:top w:val="single" w:sz="4" w:space="0" w:color="auto"/>
              <w:left w:val="single" w:sz="4" w:space="0" w:color="auto"/>
              <w:bottom w:val="single" w:sz="4" w:space="0" w:color="auto"/>
              <w:right w:val="single" w:sz="4" w:space="0" w:color="auto"/>
            </w:tcBorders>
          </w:tcPr>
          <w:p w:rsidR="00470982" w:rsidRDefault="00470982" w:rsidP="00470982">
            <w:pPr>
              <w:pStyle w:val="a9"/>
              <w:ind w:firstLine="0"/>
              <w:rPr>
                <w:rFonts w:ascii="Times New Roman" w:hAnsi="Times New Roman" w:cs="Times New Roman"/>
                <w:sz w:val="22"/>
                <w:szCs w:val="22"/>
              </w:rPr>
            </w:pPr>
            <w:r>
              <w:rPr>
                <w:rFonts w:ascii="Times New Roman" w:hAnsi="Times New Roman" w:cs="Times New Roman"/>
                <w:sz w:val="22"/>
                <w:szCs w:val="22"/>
              </w:rPr>
              <w:t>- основные средства</w:t>
            </w:r>
          </w:p>
        </w:tc>
        <w:tc>
          <w:tcPr>
            <w:tcW w:w="851" w:type="dxa"/>
            <w:tcBorders>
              <w:top w:val="single" w:sz="4" w:space="0" w:color="auto"/>
              <w:left w:val="single" w:sz="4" w:space="0" w:color="auto"/>
              <w:bottom w:val="single" w:sz="4" w:space="0" w:color="auto"/>
              <w:right w:val="single" w:sz="4" w:space="0" w:color="auto"/>
            </w:tcBorders>
          </w:tcPr>
          <w:p w:rsidR="00470982" w:rsidRDefault="00470982" w:rsidP="00470982">
            <w:pPr>
              <w:pStyle w:val="a9"/>
              <w:ind w:firstLine="0"/>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470982" w:rsidRDefault="00470982" w:rsidP="00470982">
            <w:pPr>
              <w:pStyle w:val="a9"/>
              <w:ind w:firstLine="0"/>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470982" w:rsidRDefault="00470982" w:rsidP="00470982">
            <w:pPr>
              <w:pStyle w:val="a9"/>
              <w:ind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470982" w:rsidRDefault="00470982" w:rsidP="00470982">
            <w:pPr>
              <w:pStyle w:val="a9"/>
              <w:ind w:firstLine="0"/>
              <w:rPr>
                <w:rFonts w:ascii="Times New Roman" w:hAnsi="Times New Roman" w:cs="Times New Roman"/>
                <w:sz w:val="22"/>
                <w:szCs w:val="22"/>
              </w:rPr>
            </w:pPr>
          </w:p>
        </w:tc>
        <w:tc>
          <w:tcPr>
            <w:tcW w:w="851" w:type="dxa"/>
            <w:tcBorders>
              <w:left w:val="single" w:sz="4" w:space="0" w:color="auto"/>
              <w:right w:val="single" w:sz="4" w:space="0" w:color="auto"/>
            </w:tcBorders>
            <w:shd w:val="clear" w:color="auto" w:fill="auto"/>
          </w:tcPr>
          <w:p w:rsidR="00470982" w:rsidRDefault="00470982" w:rsidP="00470982">
            <w:pPr>
              <w:pStyle w:val="a9"/>
              <w:ind w:firstLine="0"/>
              <w:rPr>
                <w:rFonts w:ascii="Times New Roman" w:hAnsi="Times New Roman" w:cs="Times New Roman"/>
                <w:sz w:val="22"/>
                <w:szCs w:val="22"/>
              </w:rPr>
            </w:pPr>
          </w:p>
        </w:tc>
        <w:tc>
          <w:tcPr>
            <w:tcW w:w="1133" w:type="dxa"/>
            <w:tcBorders>
              <w:left w:val="single" w:sz="4" w:space="0" w:color="auto"/>
              <w:right w:val="single" w:sz="4" w:space="0" w:color="auto"/>
            </w:tcBorders>
            <w:shd w:val="clear" w:color="auto" w:fill="auto"/>
          </w:tcPr>
          <w:p w:rsidR="00470982" w:rsidRDefault="00470982" w:rsidP="00470982">
            <w:pPr>
              <w:pStyle w:val="a9"/>
              <w:ind w:firstLine="0"/>
              <w:rPr>
                <w:rFonts w:ascii="Times New Roman" w:hAnsi="Times New Roman" w:cs="Times New Roman"/>
                <w:sz w:val="22"/>
                <w:szCs w:val="22"/>
              </w:rPr>
            </w:pPr>
          </w:p>
        </w:tc>
        <w:tc>
          <w:tcPr>
            <w:tcW w:w="709" w:type="dxa"/>
            <w:tcBorders>
              <w:left w:val="single" w:sz="4" w:space="0" w:color="auto"/>
              <w:right w:val="single" w:sz="4" w:space="0" w:color="auto"/>
            </w:tcBorders>
            <w:shd w:val="clear" w:color="auto" w:fill="auto"/>
          </w:tcPr>
          <w:p w:rsidR="00470982" w:rsidRDefault="00470982" w:rsidP="00470982">
            <w:pPr>
              <w:pStyle w:val="a9"/>
              <w:ind w:firstLine="0"/>
              <w:jc w:val="center"/>
              <w:rPr>
                <w:rFonts w:ascii="Times New Roman" w:hAnsi="Times New Roman" w:cs="Times New Roman"/>
                <w:sz w:val="22"/>
                <w:szCs w:val="22"/>
              </w:rPr>
            </w:pPr>
          </w:p>
        </w:tc>
        <w:tc>
          <w:tcPr>
            <w:tcW w:w="710" w:type="dxa"/>
            <w:tcBorders>
              <w:left w:val="single" w:sz="4" w:space="0" w:color="auto"/>
              <w:right w:val="single" w:sz="4" w:space="0" w:color="auto"/>
            </w:tcBorders>
            <w:shd w:val="clear" w:color="auto" w:fill="auto"/>
          </w:tcPr>
          <w:p w:rsidR="00470982" w:rsidRDefault="00470982" w:rsidP="00470982">
            <w:pPr>
              <w:pStyle w:val="a9"/>
              <w:ind w:firstLine="0"/>
              <w:jc w:val="center"/>
              <w:rPr>
                <w:rFonts w:ascii="Times New Roman" w:hAnsi="Times New Roman" w:cs="Times New Roman"/>
                <w:sz w:val="22"/>
                <w:szCs w:val="22"/>
              </w:rPr>
            </w:pPr>
          </w:p>
        </w:tc>
      </w:tr>
      <w:tr w:rsidR="00470982" w:rsidTr="00470982">
        <w:tc>
          <w:tcPr>
            <w:tcW w:w="3085" w:type="dxa"/>
            <w:tcBorders>
              <w:top w:val="single" w:sz="4" w:space="0" w:color="auto"/>
              <w:left w:val="single" w:sz="4" w:space="0" w:color="auto"/>
              <w:bottom w:val="single" w:sz="4" w:space="0" w:color="auto"/>
              <w:right w:val="single" w:sz="4" w:space="0" w:color="auto"/>
            </w:tcBorders>
          </w:tcPr>
          <w:p w:rsidR="00470982" w:rsidRDefault="00470982" w:rsidP="00470982">
            <w:pPr>
              <w:pStyle w:val="a9"/>
              <w:ind w:firstLine="0"/>
              <w:rPr>
                <w:rFonts w:ascii="Times New Roman" w:hAnsi="Times New Roman" w:cs="Times New Roman"/>
                <w:sz w:val="22"/>
                <w:szCs w:val="22"/>
              </w:rPr>
            </w:pPr>
            <w:r>
              <w:rPr>
                <w:rFonts w:ascii="Times New Roman" w:hAnsi="Times New Roman" w:cs="Times New Roman"/>
                <w:sz w:val="22"/>
                <w:szCs w:val="22"/>
              </w:rPr>
              <w:t>- незавершенное строительство</w:t>
            </w:r>
          </w:p>
        </w:tc>
        <w:tc>
          <w:tcPr>
            <w:tcW w:w="851" w:type="dxa"/>
            <w:tcBorders>
              <w:top w:val="single" w:sz="4" w:space="0" w:color="auto"/>
              <w:left w:val="single" w:sz="4" w:space="0" w:color="auto"/>
              <w:bottom w:val="single" w:sz="4" w:space="0" w:color="auto"/>
              <w:right w:val="single" w:sz="4" w:space="0" w:color="auto"/>
            </w:tcBorders>
          </w:tcPr>
          <w:p w:rsidR="00470982" w:rsidRDefault="00470982" w:rsidP="00470982">
            <w:pPr>
              <w:pStyle w:val="a9"/>
              <w:ind w:firstLine="0"/>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470982" w:rsidRDefault="00470982" w:rsidP="00470982">
            <w:pPr>
              <w:pStyle w:val="a9"/>
              <w:ind w:firstLine="0"/>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470982" w:rsidRDefault="00470982" w:rsidP="00470982">
            <w:pPr>
              <w:pStyle w:val="a9"/>
              <w:ind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470982" w:rsidRDefault="00470982" w:rsidP="00470982">
            <w:pPr>
              <w:pStyle w:val="a9"/>
              <w:ind w:firstLine="0"/>
              <w:rPr>
                <w:rFonts w:ascii="Times New Roman" w:hAnsi="Times New Roman" w:cs="Times New Roman"/>
                <w:sz w:val="22"/>
                <w:szCs w:val="22"/>
              </w:rPr>
            </w:pPr>
          </w:p>
        </w:tc>
        <w:tc>
          <w:tcPr>
            <w:tcW w:w="851" w:type="dxa"/>
            <w:tcBorders>
              <w:left w:val="single" w:sz="4" w:space="0" w:color="auto"/>
              <w:right w:val="single" w:sz="4" w:space="0" w:color="auto"/>
            </w:tcBorders>
            <w:shd w:val="clear" w:color="auto" w:fill="auto"/>
          </w:tcPr>
          <w:p w:rsidR="00470982" w:rsidRDefault="00470982" w:rsidP="00470982">
            <w:pPr>
              <w:pStyle w:val="a9"/>
              <w:ind w:firstLine="0"/>
              <w:rPr>
                <w:rFonts w:ascii="Times New Roman" w:hAnsi="Times New Roman" w:cs="Times New Roman"/>
                <w:sz w:val="22"/>
                <w:szCs w:val="22"/>
              </w:rPr>
            </w:pPr>
          </w:p>
        </w:tc>
        <w:tc>
          <w:tcPr>
            <w:tcW w:w="1133" w:type="dxa"/>
            <w:tcBorders>
              <w:left w:val="single" w:sz="4" w:space="0" w:color="auto"/>
              <w:right w:val="single" w:sz="4" w:space="0" w:color="auto"/>
            </w:tcBorders>
            <w:shd w:val="clear" w:color="auto" w:fill="auto"/>
          </w:tcPr>
          <w:p w:rsidR="00470982" w:rsidRDefault="00470982" w:rsidP="00470982">
            <w:pPr>
              <w:pStyle w:val="a9"/>
              <w:ind w:firstLine="0"/>
              <w:rPr>
                <w:rFonts w:ascii="Times New Roman" w:hAnsi="Times New Roman" w:cs="Times New Roman"/>
                <w:sz w:val="22"/>
                <w:szCs w:val="22"/>
              </w:rPr>
            </w:pPr>
          </w:p>
        </w:tc>
        <w:tc>
          <w:tcPr>
            <w:tcW w:w="709" w:type="dxa"/>
            <w:tcBorders>
              <w:left w:val="single" w:sz="4" w:space="0" w:color="auto"/>
              <w:right w:val="single" w:sz="4" w:space="0" w:color="auto"/>
            </w:tcBorders>
            <w:shd w:val="clear" w:color="auto" w:fill="auto"/>
          </w:tcPr>
          <w:p w:rsidR="00470982" w:rsidRDefault="00470982" w:rsidP="00470982">
            <w:pPr>
              <w:pStyle w:val="a9"/>
              <w:ind w:firstLine="0"/>
              <w:jc w:val="center"/>
              <w:rPr>
                <w:rFonts w:ascii="Times New Roman" w:hAnsi="Times New Roman" w:cs="Times New Roman"/>
                <w:sz w:val="22"/>
                <w:szCs w:val="22"/>
              </w:rPr>
            </w:pPr>
          </w:p>
        </w:tc>
        <w:tc>
          <w:tcPr>
            <w:tcW w:w="710" w:type="dxa"/>
            <w:tcBorders>
              <w:left w:val="single" w:sz="4" w:space="0" w:color="auto"/>
              <w:right w:val="single" w:sz="4" w:space="0" w:color="auto"/>
            </w:tcBorders>
            <w:shd w:val="clear" w:color="auto" w:fill="auto"/>
          </w:tcPr>
          <w:p w:rsidR="00470982" w:rsidRDefault="00470982" w:rsidP="00470982">
            <w:pPr>
              <w:pStyle w:val="a9"/>
              <w:ind w:firstLine="0"/>
              <w:jc w:val="center"/>
              <w:rPr>
                <w:rFonts w:ascii="Times New Roman" w:hAnsi="Times New Roman" w:cs="Times New Roman"/>
                <w:sz w:val="22"/>
                <w:szCs w:val="22"/>
              </w:rPr>
            </w:pPr>
          </w:p>
        </w:tc>
      </w:tr>
      <w:tr w:rsidR="00470982" w:rsidTr="00470982">
        <w:tc>
          <w:tcPr>
            <w:tcW w:w="3085" w:type="dxa"/>
            <w:tcBorders>
              <w:top w:val="single" w:sz="4" w:space="0" w:color="auto"/>
              <w:left w:val="single" w:sz="4" w:space="0" w:color="auto"/>
              <w:bottom w:val="single" w:sz="4" w:space="0" w:color="auto"/>
              <w:right w:val="single" w:sz="4" w:space="0" w:color="auto"/>
            </w:tcBorders>
          </w:tcPr>
          <w:p w:rsidR="00470982" w:rsidRDefault="00470982" w:rsidP="00470982">
            <w:pPr>
              <w:pStyle w:val="a9"/>
              <w:ind w:firstLine="0"/>
              <w:rPr>
                <w:rFonts w:ascii="Times New Roman" w:hAnsi="Times New Roman" w:cs="Times New Roman"/>
                <w:sz w:val="22"/>
                <w:szCs w:val="22"/>
              </w:rPr>
            </w:pPr>
            <w:r>
              <w:rPr>
                <w:rFonts w:ascii="Times New Roman" w:hAnsi="Times New Roman" w:cs="Times New Roman"/>
                <w:sz w:val="22"/>
                <w:szCs w:val="22"/>
              </w:rPr>
              <w:t>- долгосрочные финансовые вложения</w:t>
            </w:r>
          </w:p>
        </w:tc>
        <w:tc>
          <w:tcPr>
            <w:tcW w:w="851" w:type="dxa"/>
            <w:tcBorders>
              <w:top w:val="single" w:sz="4" w:space="0" w:color="auto"/>
              <w:left w:val="single" w:sz="4" w:space="0" w:color="auto"/>
              <w:bottom w:val="single" w:sz="4" w:space="0" w:color="auto"/>
              <w:right w:val="single" w:sz="4" w:space="0" w:color="auto"/>
            </w:tcBorders>
          </w:tcPr>
          <w:p w:rsidR="00470982" w:rsidRDefault="00470982" w:rsidP="00470982">
            <w:pPr>
              <w:pStyle w:val="a9"/>
              <w:ind w:firstLine="0"/>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470982" w:rsidRDefault="00470982" w:rsidP="00470982">
            <w:pPr>
              <w:pStyle w:val="a9"/>
              <w:ind w:firstLine="0"/>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470982" w:rsidRDefault="00470982" w:rsidP="00470982">
            <w:pPr>
              <w:pStyle w:val="a9"/>
              <w:ind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470982" w:rsidRDefault="00470982" w:rsidP="00470982">
            <w:pPr>
              <w:pStyle w:val="a9"/>
              <w:ind w:firstLine="0"/>
              <w:rPr>
                <w:rFonts w:ascii="Times New Roman" w:hAnsi="Times New Roman" w:cs="Times New Roman"/>
                <w:sz w:val="22"/>
                <w:szCs w:val="22"/>
              </w:rPr>
            </w:pPr>
          </w:p>
        </w:tc>
        <w:tc>
          <w:tcPr>
            <w:tcW w:w="851" w:type="dxa"/>
            <w:tcBorders>
              <w:left w:val="single" w:sz="4" w:space="0" w:color="auto"/>
              <w:right w:val="single" w:sz="4" w:space="0" w:color="auto"/>
            </w:tcBorders>
            <w:shd w:val="clear" w:color="auto" w:fill="auto"/>
          </w:tcPr>
          <w:p w:rsidR="00470982" w:rsidRDefault="00470982" w:rsidP="00470982">
            <w:pPr>
              <w:pStyle w:val="a9"/>
              <w:ind w:firstLine="0"/>
              <w:rPr>
                <w:rFonts w:ascii="Times New Roman" w:hAnsi="Times New Roman" w:cs="Times New Roman"/>
                <w:sz w:val="22"/>
                <w:szCs w:val="22"/>
              </w:rPr>
            </w:pPr>
          </w:p>
        </w:tc>
        <w:tc>
          <w:tcPr>
            <w:tcW w:w="1133" w:type="dxa"/>
            <w:tcBorders>
              <w:left w:val="single" w:sz="4" w:space="0" w:color="auto"/>
              <w:right w:val="single" w:sz="4" w:space="0" w:color="auto"/>
            </w:tcBorders>
            <w:shd w:val="clear" w:color="auto" w:fill="auto"/>
          </w:tcPr>
          <w:p w:rsidR="00470982" w:rsidRDefault="00470982" w:rsidP="00470982">
            <w:pPr>
              <w:pStyle w:val="a9"/>
              <w:ind w:firstLine="0"/>
              <w:rPr>
                <w:rFonts w:ascii="Times New Roman" w:hAnsi="Times New Roman" w:cs="Times New Roman"/>
                <w:sz w:val="22"/>
                <w:szCs w:val="22"/>
              </w:rPr>
            </w:pPr>
          </w:p>
        </w:tc>
        <w:tc>
          <w:tcPr>
            <w:tcW w:w="709" w:type="dxa"/>
            <w:tcBorders>
              <w:left w:val="single" w:sz="4" w:space="0" w:color="auto"/>
              <w:right w:val="single" w:sz="4" w:space="0" w:color="auto"/>
            </w:tcBorders>
            <w:shd w:val="clear" w:color="auto" w:fill="auto"/>
          </w:tcPr>
          <w:p w:rsidR="00470982" w:rsidRDefault="00470982" w:rsidP="00470982">
            <w:pPr>
              <w:pStyle w:val="a9"/>
              <w:ind w:firstLine="0"/>
              <w:jc w:val="center"/>
              <w:rPr>
                <w:rFonts w:ascii="Times New Roman" w:hAnsi="Times New Roman" w:cs="Times New Roman"/>
                <w:sz w:val="22"/>
                <w:szCs w:val="22"/>
              </w:rPr>
            </w:pPr>
          </w:p>
        </w:tc>
        <w:tc>
          <w:tcPr>
            <w:tcW w:w="710" w:type="dxa"/>
            <w:tcBorders>
              <w:left w:val="single" w:sz="4" w:space="0" w:color="auto"/>
              <w:right w:val="single" w:sz="4" w:space="0" w:color="auto"/>
            </w:tcBorders>
            <w:shd w:val="clear" w:color="auto" w:fill="auto"/>
          </w:tcPr>
          <w:p w:rsidR="00470982" w:rsidRDefault="00470982" w:rsidP="00470982">
            <w:pPr>
              <w:pStyle w:val="a9"/>
              <w:ind w:firstLine="0"/>
              <w:jc w:val="center"/>
              <w:rPr>
                <w:rFonts w:ascii="Times New Roman" w:hAnsi="Times New Roman" w:cs="Times New Roman"/>
                <w:sz w:val="22"/>
                <w:szCs w:val="22"/>
              </w:rPr>
            </w:pPr>
          </w:p>
        </w:tc>
      </w:tr>
      <w:tr w:rsidR="00470982" w:rsidTr="00470982">
        <w:tc>
          <w:tcPr>
            <w:tcW w:w="3085" w:type="dxa"/>
            <w:tcBorders>
              <w:top w:val="single" w:sz="4" w:space="0" w:color="auto"/>
              <w:left w:val="single" w:sz="4" w:space="0" w:color="auto"/>
              <w:bottom w:val="single" w:sz="4" w:space="0" w:color="auto"/>
              <w:right w:val="single" w:sz="4" w:space="0" w:color="auto"/>
            </w:tcBorders>
          </w:tcPr>
          <w:p w:rsidR="00470982" w:rsidRDefault="00470982" w:rsidP="00470982">
            <w:pPr>
              <w:pStyle w:val="a9"/>
              <w:ind w:firstLine="0"/>
              <w:rPr>
                <w:rFonts w:ascii="Times New Roman" w:hAnsi="Times New Roman" w:cs="Times New Roman"/>
                <w:sz w:val="22"/>
                <w:szCs w:val="22"/>
              </w:rPr>
            </w:pPr>
            <w:r>
              <w:rPr>
                <w:rFonts w:ascii="Times New Roman" w:hAnsi="Times New Roman" w:cs="Times New Roman"/>
                <w:sz w:val="22"/>
                <w:szCs w:val="22"/>
              </w:rPr>
              <w:t>Оборотные активы, в том числе:</w:t>
            </w:r>
          </w:p>
        </w:tc>
        <w:tc>
          <w:tcPr>
            <w:tcW w:w="851" w:type="dxa"/>
            <w:tcBorders>
              <w:top w:val="single" w:sz="4" w:space="0" w:color="auto"/>
              <w:left w:val="single" w:sz="4" w:space="0" w:color="auto"/>
              <w:bottom w:val="single" w:sz="4" w:space="0" w:color="auto"/>
              <w:right w:val="single" w:sz="4" w:space="0" w:color="auto"/>
            </w:tcBorders>
          </w:tcPr>
          <w:p w:rsidR="00470982" w:rsidRDefault="00470982" w:rsidP="00470982">
            <w:pPr>
              <w:pStyle w:val="a9"/>
              <w:ind w:firstLine="0"/>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470982" w:rsidRDefault="00470982" w:rsidP="00470982">
            <w:pPr>
              <w:pStyle w:val="a9"/>
              <w:ind w:firstLine="0"/>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470982" w:rsidRDefault="00470982" w:rsidP="00470982">
            <w:pPr>
              <w:pStyle w:val="a9"/>
              <w:ind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470982" w:rsidRDefault="00470982" w:rsidP="00470982">
            <w:pPr>
              <w:pStyle w:val="a9"/>
              <w:ind w:firstLine="0"/>
              <w:rPr>
                <w:rFonts w:ascii="Times New Roman" w:hAnsi="Times New Roman" w:cs="Times New Roman"/>
                <w:sz w:val="22"/>
                <w:szCs w:val="22"/>
              </w:rPr>
            </w:pPr>
          </w:p>
        </w:tc>
        <w:tc>
          <w:tcPr>
            <w:tcW w:w="851" w:type="dxa"/>
            <w:tcBorders>
              <w:left w:val="single" w:sz="4" w:space="0" w:color="auto"/>
              <w:right w:val="single" w:sz="4" w:space="0" w:color="auto"/>
            </w:tcBorders>
            <w:shd w:val="clear" w:color="auto" w:fill="auto"/>
          </w:tcPr>
          <w:p w:rsidR="00470982" w:rsidRDefault="00470982" w:rsidP="00470982">
            <w:pPr>
              <w:pStyle w:val="a9"/>
              <w:ind w:firstLine="0"/>
              <w:rPr>
                <w:rFonts w:ascii="Times New Roman" w:hAnsi="Times New Roman" w:cs="Times New Roman"/>
                <w:sz w:val="22"/>
                <w:szCs w:val="22"/>
              </w:rPr>
            </w:pPr>
          </w:p>
        </w:tc>
        <w:tc>
          <w:tcPr>
            <w:tcW w:w="1133" w:type="dxa"/>
            <w:tcBorders>
              <w:left w:val="single" w:sz="4" w:space="0" w:color="auto"/>
              <w:right w:val="single" w:sz="4" w:space="0" w:color="auto"/>
            </w:tcBorders>
            <w:shd w:val="clear" w:color="auto" w:fill="auto"/>
          </w:tcPr>
          <w:p w:rsidR="00470982" w:rsidRDefault="00470982" w:rsidP="00470982">
            <w:pPr>
              <w:pStyle w:val="a9"/>
              <w:ind w:firstLine="0"/>
              <w:rPr>
                <w:rFonts w:ascii="Times New Roman" w:hAnsi="Times New Roman" w:cs="Times New Roman"/>
                <w:sz w:val="22"/>
                <w:szCs w:val="22"/>
              </w:rPr>
            </w:pPr>
          </w:p>
        </w:tc>
        <w:tc>
          <w:tcPr>
            <w:tcW w:w="709" w:type="dxa"/>
            <w:tcBorders>
              <w:left w:val="single" w:sz="4" w:space="0" w:color="auto"/>
              <w:right w:val="single" w:sz="4" w:space="0" w:color="auto"/>
            </w:tcBorders>
            <w:shd w:val="clear" w:color="auto" w:fill="auto"/>
          </w:tcPr>
          <w:p w:rsidR="00470982" w:rsidRDefault="00470982" w:rsidP="00470982">
            <w:pPr>
              <w:pStyle w:val="a9"/>
              <w:ind w:firstLine="0"/>
              <w:jc w:val="center"/>
              <w:rPr>
                <w:rFonts w:ascii="Times New Roman" w:hAnsi="Times New Roman" w:cs="Times New Roman"/>
                <w:sz w:val="22"/>
                <w:szCs w:val="22"/>
              </w:rPr>
            </w:pPr>
          </w:p>
        </w:tc>
        <w:tc>
          <w:tcPr>
            <w:tcW w:w="710" w:type="dxa"/>
            <w:tcBorders>
              <w:left w:val="single" w:sz="4" w:space="0" w:color="auto"/>
              <w:right w:val="single" w:sz="4" w:space="0" w:color="auto"/>
            </w:tcBorders>
            <w:shd w:val="clear" w:color="auto" w:fill="auto"/>
          </w:tcPr>
          <w:p w:rsidR="00470982" w:rsidRDefault="00470982" w:rsidP="00470982">
            <w:pPr>
              <w:pStyle w:val="a9"/>
              <w:ind w:firstLine="0"/>
              <w:jc w:val="center"/>
              <w:rPr>
                <w:rFonts w:ascii="Times New Roman" w:hAnsi="Times New Roman" w:cs="Times New Roman"/>
                <w:sz w:val="22"/>
                <w:szCs w:val="22"/>
              </w:rPr>
            </w:pPr>
          </w:p>
        </w:tc>
      </w:tr>
      <w:tr w:rsidR="00470982" w:rsidTr="00470982">
        <w:tc>
          <w:tcPr>
            <w:tcW w:w="3085" w:type="dxa"/>
            <w:tcBorders>
              <w:top w:val="single" w:sz="4" w:space="0" w:color="auto"/>
              <w:left w:val="single" w:sz="4" w:space="0" w:color="auto"/>
              <w:bottom w:val="single" w:sz="4" w:space="0" w:color="auto"/>
              <w:right w:val="single" w:sz="4" w:space="0" w:color="auto"/>
            </w:tcBorders>
          </w:tcPr>
          <w:p w:rsidR="00470982" w:rsidRDefault="00470982" w:rsidP="00470982">
            <w:pPr>
              <w:pStyle w:val="a9"/>
              <w:ind w:firstLine="0"/>
              <w:rPr>
                <w:rFonts w:ascii="Times New Roman" w:hAnsi="Times New Roman" w:cs="Times New Roman"/>
                <w:sz w:val="22"/>
                <w:szCs w:val="22"/>
              </w:rPr>
            </w:pPr>
            <w:r>
              <w:rPr>
                <w:rFonts w:ascii="Times New Roman" w:hAnsi="Times New Roman" w:cs="Times New Roman"/>
                <w:sz w:val="22"/>
                <w:szCs w:val="22"/>
              </w:rPr>
              <w:t>материальные оборотные средства</w:t>
            </w:r>
          </w:p>
        </w:tc>
        <w:tc>
          <w:tcPr>
            <w:tcW w:w="851" w:type="dxa"/>
            <w:tcBorders>
              <w:top w:val="single" w:sz="4" w:space="0" w:color="auto"/>
              <w:left w:val="single" w:sz="4" w:space="0" w:color="auto"/>
              <w:bottom w:val="single" w:sz="4" w:space="0" w:color="auto"/>
              <w:right w:val="single" w:sz="4" w:space="0" w:color="auto"/>
            </w:tcBorders>
          </w:tcPr>
          <w:p w:rsidR="00470982" w:rsidRDefault="00470982" w:rsidP="00470982">
            <w:pPr>
              <w:pStyle w:val="a9"/>
              <w:ind w:firstLine="0"/>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470982" w:rsidRDefault="00470982" w:rsidP="00470982">
            <w:pPr>
              <w:pStyle w:val="a9"/>
              <w:ind w:firstLine="0"/>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470982" w:rsidRDefault="00470982" w:rsidP="00470982">
            <w:pPr>
              <w:pStyle w:val="a9"/>
              <w:ind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470982" w:rsidRDefault="00470982" w:rsidP="00470982">
            <w:pPr>
              <w:pStyle w:val="a9"/>
              <w:ind w:firstLine="0"/>
              <w:rPr>
                <w:rFonts w:ascii="Times New Roman" w:hAnsi="Times New Roman" w:cs="Times New Roman"/>
                <w:sz w:val="22"/>
                <w:szCs w:val="22"/>
              </w:rPr>
            </w:pPr>
          </w:p>
        </w:tc>
        <w:tc>
          <w:tcPr>
            <w:tcW w:w="851" w:type="dxa"/>
            <w:tcBorders>
              <w:left w:val="single" w:sz="4" w:space="0" w:color="auto"/>
              <w:right w:val="single" w:sz="4" w:space="0" w:color="auto"/>
            </w:tcBorders>
            <w:shd w:val="clear" w:color="auto" w:fill="auto"/>
          </w:tcPr>
          <w:p w:rsidR="00470982" w:rsidRDefault="00470982" w:rsidP="00470982">
            <w:pPr>
              <w:pStyle w:val="a9"/>
              <w:ind w:firstLine="0"/>
              <w:rPr>
                <w:rFonts w:ascii="Times New Roman" w:hAnsi="Times New Roman" w:cs="Times New Roman"/>
                <w:sz w:val="22"/>
                <w:szCs w:val="22"/>
              </w:rPr>
            </w:pPr>
          </w:p>
        </w:tc>
        <w:tc>
          <w:tcPr>
            <w:tcW w:w="1133" w:type="dxa"/>
            <w:tcBorders>
              <w:left w:val="single" w:sz="4" w:space="0" w:color="auto"/>
              <w:right w:val="single" w:sz="4" w:space="0" w:color="auto"/>
            </w:tcBorders>
            <w:shd w:val="clear" w:color="auto" w:fill="auto"/>
          </w:tcPr>
          <w:p w:rsidR="00470982" w:rsidRDefault="00470982" w:rsidP="00470982">
            <w:pPr>
              <w:pStyle w:val="a9"/>
              <w:ind w:firstLine="0"/>
              <w:rPr>
                <w:rFonts w:ascii="Times New Roman" w:hAnsi="Times New Roman" w:cs="Times New Roman"/>
                <w:sz w:val="22"/>
                <w:szCs w:val="22"/>
              </w:rPr>
            </w:pPr>
          </w:p>
        </w:tc>
        <w:tc>
          <w:tcPr>
            <w:tcW w:w="709" w:type="dxa"/>
            <w:tcBorders>
              <w:left w:val="single" w:sz="4" w:space="0" w:color="auto"/>
              <w:right w:val="single" w:sz="4" w:space="0" w:color="auto"/>
            </w:tcBorders>
            <w:shd w:val="clear" w:color="auto" w:fill="auto"/>
          </w:tcPr>
          <w:p w:rsidR="00470982" w:rsidRDefault="00470982" w:rsidP="00470982">
            <w:pPr>
              <w:pStyle w:val="a9"/>
              <w:ind w:firstLine="0"/>
              <w:jc w:val="center"/>
              <w:rPr>
                <w:rFonts w:ascii="Times New Roman" w:hAnsi="Times New Roman" w:cs="Times New Roman"/>
                <w:sz w:val="22"/>
                <w:szCs w:val="22"/>
              </w:rPr>
            </w:pPr>
          </w:p>
        </w:tc>
        <w:tc>
          <w:tcPr>
            <w:tcW w:w="710" w:type="dxa"/>
            <w:tcBorders>
              <w:left w:val="single" w:sz="4" w:space="0" w:color="auto"/>
              <w:right w:val="single" w:sz="4" w:space="0" w:color="auto"/>
            </w:tcBorders>
            <w:shd w:val="clear" w:color="auto" w:fill="auto"/>
          </w:tcPr>
          <w:p w:rsidR="00470982" w:rsidRDefault="00470982" w:rsidP="00470982">
            <w:pPr>
              <w:pStyle w:val="a9"/>
              <w:ind w:firstLine="0"/>
              <w:jc w:val="center"/>
              <w:rPr>
                <w:rFonts w:ascii="Times New Roman" w:hAnsi="Times New Roman" w:cs="Times New Roman"/>
                <w:sz w:val="22"/>
                <w:szCs w:val="22"/>
              </w:rPr>
            </w:pPr>
          </w:p>
        </w:tc>
      </w:tr>
      <w:tr w:rsidR="00470982" w:rsidTr="00470982">
        <w:tc>
          <w:tcPr>
            <w:tcW w:w="3085" w:type="dxa"/>
            <w:tcBorders>
              <w:top w:val="single" w:sz="4" w:space="0" w:color="auto"/>
              <w:left w:val="single" w:sz="4" w:space="0" w:color="auto"/>
              <w:bottom w:val="single" w:sz="4" w:space="0" w:color="auto"/>
              <w:right w:val="single" w:sz="4" w:space="0" w:color="auto"/>
            </w:tcBorders>
          </w:tcPr>
          <w:p w:rsidR="00470982" w:rsidRDefault="00470982" w:rsidP="00470982">
            <w:pPr>
              <w:pStyle w:val="a9"/>
              <w:ind w:firstLine="0"/>
              <w:rPr>
                <w:rFonts w:ascii="Times New Roman" w:hAnsi="Times New Roman" w:cs="Times New Roman"/>
                <w:sz w:val="22"/>
                <w:szCs w:val="22"/>
              </w:rPr>
            </w:pPr>
            <w:r>
              <w:rPr>
                <w:rFonts w:ascii="Times New Roman" w:hAnsi="Times New Roman" w:cs="Times New Roman"/>
                <w:sz w:val="22"/>
                <w:szCs w:val="22"/>
              </w:rPr>
              <w:t>дебиторская задолженность</w:t>
            </w:r>
          </w:p>
        </w:tc>
        <w:tc>
          <w:tcPr>
            <w:tcW w:w="851" w:type="dxa"/>
            <w:tcBorders>
              <w:top w:val="single" w:sz="4" w:space="0" w:color="auto"/>
              <w:left w:val="single" w:sz="4" w:space="0" w:color="auto"/>
              <w:bottom w:val="single" w:sz="4" w:space="0" w:color="auto"/>
              <w:right w:val="single" w:sz="4" w:space="0" w:color="auto"/>
            </w:tcBorders>
          </w:tcPr>
          <w:p w:rsidR="00470982" w:rsidRDefault="00470982" w:rsidP="00470982">
            <w:pPr>
              <w:pStyle w:val="a9"/>
              <w:ind w:firstLine="0"/>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470982" w:rsidRDefault="00470982" w:rsidP="00470982">
            <w:pPr>
              <w:pStyle w:val="a9"/>
              <w:ind w:firstLine="0"/>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470982" w:rsidRDefault="00470982" w:rsidP="00470982">
            <w:pPr>
              <w:pStyle w:val="a9"/>
              <w:ind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470982" w:rsidRDefault="00470982" w:rsidP="00470982">
            <w:pPr>
              <w:pStyle w:val="a9"/>
              <w:ind w:firstLine="0"/>
              <w:rPr>
                <w:rFonts w:ascii="Times New Roman" w:hAnsi="Times New Roman" w:cs="Times New Roman"/>
                <w:sz w:val="22"/>
                <w:szCs w:val="22"/>
              </w:rPr>
            </w:pPr>
          </w:p>
        </w:tc>
        <w:tc>
          <w:tcPr>
            <w:tcW w:w="851" w:type="dxa"/>
            <w:tcBorders>
              <w:left w:val="single" w:sz="4" w:space="0" w:color="auto"/>
              <w:right w:val="single" w:sz="4" w:space="0" w:color="auto"/>
            </w:tcBorders>
            <w:shd w:val="clear" w:color="auto" w:fill="auto"/>
          </w:tcPr>
          <w:p w:rsidR="00470982" w:rsidRDefault="00470982" w:rsidP="00470982">
            <w:pPr>
              <w:pStyle w:val="a9"/>
              <w:ind w:firstLine="0"/>
              <w:rPr>
                <w:rFonts w:ascii="Times New Roman" w:hAnsi="Times New Roman" w:cs="Times New Roman"/>
                <w:sz w:val="22"/>
                <w:szCs w:val="22"/>
              </w:rPr>
            </w:pPr>
          </w:p>
        </w:tc>
        <w:tc>
          <w:tcPr>
            <w:tcW w:w="1133" w:type="dxa"/>
            <w:tcBorders>
              <w:left w:val="single" w:sz="4" w:space="0" w:color="auto"/>
              <w:right w:val="single" w:sz="4" w:space="0" w:color="auto"/>
            </w:tcBorders>
            <w:shd w:val="clear" w:color="auto" w:fill="auto"/>
          </w:tcPr>
          <w:p w:rsidR="00470982" w:rsidRDefault="00470982" w:rsidP="00470982">
            <w:pPr>
              <w:pStyle w:val="a9"/>
              <w:ind w:firstLine="0"/>
              <w:rPr>
                <w:rFonts w:ascii="Times New Roman" w:hAnsi="Times New Roman" w:cs="Times New Roman"/>
                <w:sz w:val="22"/>
                <w:szCs w:val="22"/>
              </w:rPr>
            </w:pPr>
          </w:p>
        </w:tc>
        <w:tc>
          <w:tcPr>
            <w:tcW w:w="709" w:type="dxa"/>
            <w:tcBorders>
              <w:left w:val="single" w:sz="4" w:space="0" w:color="auto"/>
              <w:right w:val="single" w:sz="4" w:space="0" w:color="auto"/>
            </w:tcBorders>
            <w:shd w:val="clear" w:color="auto" w:fill="auto"/>
          </w:tcPr>
          <w:p w:rsidR="00470982" w:rsidRDefault="00470982" w:rsidP="00470982">
            <w:pPr>
              <w:pStyle w:val="a9"/>
              <w:ind w:firstLine="0"/>
              <w:jc w:val="center"/>
              <w:rPr>
                <w:rFonts w:ascii="Times New Roman" w:hAnsi="Times New Roman" w:cs="Times New Roman"/>
                <w:sz w:val="22"/>
                <w:szCs w:val="22"/>
              </w:rPr>
            </w:pPr>
          </w:p>
        </w:tc>
        <w:tc>
          <w:tcPr>
            <w:tcW w:w="710" w:type="dxa"/>
            <w:tcBorders>
              <w:left w:val="single" w:sz="4" w:space="0" w:color="auto"/>
              <w:right w:val="single" w:sz="4" w:space="0" w:color="auto"/>
            </w:tcBorders>
            <w:shd w:val="clear" w:color="auto" w:fill="auto"/>
          </w:tcPr>
          <w:p w:rsidR="00470982" w:rsidRDefault="00470982" w:rsidP="00470982">
            <w:pPr>
              <w:pStyle w:val="a9"/>
              <w:ind w:firstLine="0"/>
              <w:jc w:val="center"/>
              <w:rPr>
                <w:rFonts w:ascii="Times New Roman" w:hAnsi="Times New Roman" w:cs="Times New Roman"/>
                <w:sz w:val="22"/>
                <w:szCs w:val="22"/>
              </w:rPr>
            </w:pPr>
          </w:p>
        </w:tc>
      </w:tr>
      <w:tr w:rsidR="00470982" w:rsidTr="00470982">
        <w:tc>
          <w:tcPr>
            <w:tcW w:w="3085" w:type="dxa"/>
            <w:tcBorders>
              <w:top w:val="single" w:sz="4" w:space="0" w:color="auto"/>
              <w:left w:val="single" w:sz="4" w:space="0" w:color="auto"/>
              <w:bottom w:val="single" w:sz="4" w:space="0" w:color="auto"/>
              <w:right w:val="single" w:sz="4" w:space="0" w:color="auto"/>
            </w:tcBorders>
          </w:tcPr>
          <w:p w:rsidR="00470982" w:rsidRDefault="00470982" w:rsidP="00470982">
            <w:pPr>
              <w:pStyle w:val="a9"/>
              <w:ind w:firstLine="0"/>
              <w:rPr>
                <w:rFonts w:ascii="Times New Roman" w:hAnsi="Times New Roman" w:cs="Times New Roman"/>
                <w:sz w:val="22"/>
                <w:szCs w:val="22"/>
              </w:rPr>
            </w:pPr>
            <w:r>
              <w:rPr>
                <w:rFonts w:ascii="Times New Roman" w:hAnsi="Times New Roman" w:cs="Times New Roman"/>
                <w:sz w:val="22"/>
                <w:szCs w:val="22"/>
              </w:rPr>
              <w:t>денежные средства и краткосрочные финансовые вложения</w:t>
            </w:r>
          </w:p>
        </w:tc>
        <w:tc>
          <w:tcPr>
            <w:tcW w:w="851" w:type="dxa"/>
            <w:tcBorders>
              <w:top w:val="single" w:sz="4" w:space="0" w:color="auto"/>
              <w:left w:val="single" w:sz="4" w:space="0" w:color="auto"/>
              <w:bottom w:val="single" w:sz="4" w:space="0" w:color="auto"/>
              <w:right w:val="single" w:sz="4" w:space="0" w:color="auto"/>
            </w:tcBorders>
          </w:tcPr>
          <w:p w:rsidR="00470982" w:rsidRDefault="00470982" w:rsidP="00470982">
            <w:pPr>
              <w:pStyle w:val="a9"/>
              <w:ind w:firstLine="0"/>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470982" w:rsidRDefault="00470982" w:rsidP="00470982">
            <w:pPr>
              <w:pStyle w:val="a9"/>
              <w:ind w:firstLine="0"/>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470982" w:rsidRDefault="00470982" w:rsidP="00470982">
            <w:pPr>
              <w:pStyle w:val="a9"/>
              <w:ind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470982" w:rsidRDefault="00470982" w:rsidP="00470982">
            <w:pPr>
              <w:pStyle w:val="a9"/>
              <w:ind w:firstLine="0"/>
              <w:rPr>
                <w:rFonts w:ascii="Times New Roman" w:hAnsi="Times New Roman" w:cs="Times New Roman"/>
                <w:sz w:val="22"/>
                <w:szCs w:val="22"/>
              </w:rPr>
            </w:pPr>
          </w:p>
        </w:tc>
        <w:tc>
          <w:tcPr>
            <w:tcW w:w="851" w:type="dxa"/>
            <w:tcBorders>
              <w:left w:val="single" w:sz="4" w:space="0" w:color="auto"/>
              <w:right w:val="single" w:sz="4" w:space="0" w:color="auto"/>
            </w:tcBorders>
            <w:shd w:val="clear" w:color="auto" w:fill="auto"/>
          </w:tcPr>
          <w:p w:rsidR="00470982" w:rsidRDefault="00470982" w:rsidP="00470982">
            <w:pPr>
              <w:pStyle w:val="a9"/>
              <w:ind w:firstLine="0"/>
              <w:rPr>
                <w:rFonts w:ascii="Times New Roman" w:hAnsi="Times New Roman" w:cs="Times New Roman"/>
                <w:sz w:val="22"/>
                <w:szCs w:val="22"/>
              </w:rPr>
            </w:pPr>
          </w:p>
        </w:tc>
        <w:tc>
          <w:tcPr>
            <w:tcW w:w="1133" w:type="dxa"/>
            <w:tcBorders>
              <w:left w:val="single" w:sz="4" w:space="0" w:color="auto"/>
              <w:right w:val="single" w:sz="4" w:space="0" w:color="auto"/>
            </w:tcBorders>
            <w:shd w:val="clear" w:color="auto" w:fill="auto"/>
          </w:tcPr>
          <w:p w:rsidR="00470982" w:rsidRDefault="00470982" w:rsidP="00470982">
            <w:pPr>
              <w:pStyle w:val="a9"/>
              <w:ind w:firstLine="0"/>
              <w:rPr>
                <w:rFonts w:ascii="Times New Roman" w:hAnsi="Times New Roman" w:cs="Times New Roman"/>
                <w:sz w:val="22"/>
                <w:szCs w:val="22"/>
              </w:rPr>
            </w:pPr>
          </w:p>
        </w:tc>
        <w:tc>
          <w:tcPr>
            <w:tcW w:w="709" w:type="dxa"/>
            <w:tcBorders>
              <w:left w:val="single" w:sz="4" w:space="0" w:color="auto"/>
              <w:right w:val="single" w:sz="4" w:space="0" w:color="auto"/>
            </w:tcBorders>
            <w:shd w:val="clear" w:color="auto" w:fill="auto"/>
          </w:tcPr>
          <w:p w:rsidR="00470982" w:rsidRDefault="00470982" w:rsidP="00470982">
            <w:pPr>
              <w:pStyle w:val="a9"/>
              <w:ind w:firstLine="0"/>
              <w:jc w:val="center"/>
              <w:rPr>
                <w:rFonts w:ascii="Times New Roman" w:hAnsi="Times New Roman" w:cs="Times New Roman"/>
                <w:sz w:val="22"/>
                <w:szCs w:val="22"/>
              </w:rPr>
            </w:pPr>
          </w:p>
        </w:tc>
        <w:tc>
          <w:tcPr>
            <w:tcW w:w="710" w:type="dxa"/>
            <w:tcBorders>
              <w:left w:val="single" w:sz="4" w:space="0" w:color="auto"/>
              <w:right w:val="single" w:sz="4" w:space="0" w:color="auto"/>
            </w:tcBorders>
            <w:shd w:val="clear" w:color="auto" w:fill="auto"/>
          </w:tcPr>
          <w:p w:rsidR="00470982" w:rsidRDefault="00470982" w:rsidP="00470982">
            <w:pPr>
              <w:pStyle w:val="a9"/>
              <w:ind w:firstLine="0"/>
              <w:jc w:val="center"/>
              <w:rPr>
                <w:rFonts w:ascii="Times New Roman" w:hAnsi="Times New Roman" w:cs="Times New Roman"/>
                <w:sz w:val="22"/>
                <w:szCs w:val="22"/>
              </w:rPr>
            </w:pPr>
          </w:p>
        </w:tc>
      </w:tr>
      <w:tr w:rsidR="00470982" w:rsidTr="00470982">
        <w:tc>
          <w:tcPr>
            <w:tcW w:w="3085" w:type="dxa"/>
            <w:tcBorders>
              <w:top w:val="single" w:sz="4" w:space="0" w:color="auto"/>
              <w:left w:val="single" w:sz="4" w:space="0" w:color="auto"/>
              <w:bottom w:val="single" w:sz="4" w:space="0" w:color="auto"/>
              <w:right w:val="single" w:sz="4" w:space="0" w:color="auto"/>
            </w:tcBorders>
          </w:tcPr>
          <w:p w:rsidR="00470982" w:rsidRDefault="00470982" w:rsidP="00470982">
            <w:pPr>
              <w:pStyle w:val="a9"/>
              <w:ind w:firstLine="0"/>
              <w:rPr>
                <w:rFonts w:ascii="Times New Roman" w:hAnsi="Times New Roman" w:cs="Times New Roman"/>
                <w:sz w:val="22"/>
                <w:szCs w:val="22"/>
              </w:rPr>
            </w:pPr>
            <w:r>
              <w:rPr>
                <w:rFonts w:ascii="Times New Roman" w:hAnsi="Times New Roman" w:cs="Times New Roman"/>
                <w:sz w:val="22"/>
                <w:szCs w:val="22"/>
              </w:rPr>
              <w:t>Реальные активы (справочно)</w:t>
            </w:r>
          </w:p>
        </w:tc>
        <w:tc>
          <w:tcPr>
            <w:tcW w:w="851" w:type="dxa"/>
            <w:tcBorders>
              <w:top w:val="single" w:sz="4" w:space="0" w:color="auto"/>
              <w:left w:val="single" w:sz="4" w:space="0" w:color="auto"/>
              <w:bottom w:val="single" w:sz="4" w:space="0" w:color="auto"/>
              <w:right w:val="single" w:sz="4" w:space="0" w:color="auto"/>
            </w:tcBorders>
          </w:tcPr>
          <w:p w:rsidR="00470982" w:rsidRDefault="00470982" w:rsidP="00470982">
            <w:pPr>
              <w:pStyle w:val="a9"/>
              <w:ind w:firstLine="0"/>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470982" w:rsidRDefault="00470982" w:rsidP="00470982">
            <w:pPr>
              <w:pStyle w:val="a9"/>
              <w:ind w:firstLine="0"/>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470982" w:rsidRDefault="00470982" w:rsidP="00470982">
            <w:pPr>
              <w:pStyle w:val="a9"/>
              <w:ind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470982" w:rsidRDefault="00470982" w:rsidP="00470982">
            <w:pPr>
              <w:pStyle w:val="a9"/>
              <w:ind w:firstLine="0"/>
              <w:rPr>
                <w:rFonts w:ascii="Times New Roman" w:hAnsi="Times New Roman" w:cs="Times New Roman"/>
                <w:sz w:val="22"/>
                <w:szCs w:val="22"/>
              </w:rPr>
            </w:pPr>
          </w:p>
        </w:tc>
        <w:tc>
          <w:tcPr>
            <w:tcW w:w="851" w:type="dxa"/>
            <w:tcBorders>
              <w:left w:val="single" w:sz="4" w:space="0" w:color="auto"/>
              <w:right w:val="single" w:sz="4" w:space="0" w:color="auto"/>
            </w:tcBorders>
            <w:shd w:val="clear" w:color="auto" w:fill="auto"/>
          </w:tcPr>
          <w:p w:rsidR="00470982" w:rsidRDefault="00470982" w:rsidP="00470982">
            <w:pPr>
              <w:pStyle w:val="a9"/>
              <w:ind w:firstLine="0"/>
              <w:rPr>
                <w:rFonts w:ascii="Times New Roman" w:hAnsi="Times New Roman" w:cs="Times New Roman"/>
                <w:sz w:val="22"/>
                <w:szCs w:val="22"/>
              </w:rPr>
            </w:pPr>
          </w:p>
        </w:tc>
        <w:tc>
          <w:tcPr>
            <w:tcW w:w="1133" w:type="dxa"/>
            <w:tcBorders>
              <w:left w:val="single" w:sz="4" w:space="0" w:color="auto"/>
              <w:right w:val="single" w:sz="4" w:space="0" w:color="auto"/>
            </w:tcBorders>
            <w:shd w:val="clear" w:color="auto" w:fill="auto"/>
          </w:tcPr>
          <w:p w:rsidR="00470982" w:rsidRDefault="00470982" w:rsidP="00470982">
            <w:pPr>
              <w:pStyle w:val="a9"/>
              <w:ind w:firstLine="0"/>
              <w:rPr>
                <w:rFonts w:ascii="Times New Roman" w:hAnsi="Times New Roman" w:cs="Times New Roman"/>
                <w:sz w:val="22"/>
                <w:szCs w:val="22"/>
              </w:rPr>
            </w:pPr>
          </w:p>
        </w:tc>
        <w:tc>
          <w:tcPr>
            <w:tcW w:w="709" w:type="dxa"/>
            <w:tcBorders>
              <w:left w:val="single" w:sz="4" w:space="0" w:color="auto"/>
              <w:right w:val="single" w:sz="4" w:space="0" w:color="auto"/>
            </w:tcBorders>
            <w:shd w:val="clear" w:color="auto" w:fill="auto"/>
          </w:tcPr>
          <w:p w:rsidR="00470982" w:rsidRDefault="00470982" w:rsidP="00470982">
            <w:pPr>
              <w:pStyle w:val="a9"/>
              <w:ind w:firstLine="0"/>
              <w:jc w:val="center"/>
              <w:rPr>
                <w:rFonts w:ascii="Times New Roman" w:hAnsi="Times New Roman" w:cs="Times New Roman"/>
                <w:sz w:val="22"/>
                <w:szCs w:val="22"/>
              </w:rPr>
            </w:pPr>
          </w:p>
        </w:tc>
        <w:tc>
          <w:tcPr>
            <w:tcW w:w="710" w:type="dxa"/>
            <w:tcBorders>
              <w:left w:val="single" w:sz="4" w:space="0" w:color="auto"/>
              <w:right w:val="single" w:sz="4" w:space="0" w:color="auto"/>
            </w:tcBorders>
            <w:shd w:val="clear" w:color="auto" w:fill="auto"/>
          </w:tcPr>
          <w:p w:rsidR="00470982" w:rsidRDefault="00470982" w:rsidP="00470982">
            <w:pPr>
              <w:pStyle w:val="a9"/>
              <w:ind w:firstLine="0"/>
              <w:jc w:val="center"/>
              <w:rPr>
                <w:rFonts w:ascii="Times New Roman" w:hAnsi="Times New Roman" w:cs="Times New Roman"/>
                <w:sz w:val="22"/>
                <w:szCs w:val="22"/>
              </w:rPr>
            </w:pPr>
          </w:p>
        </w:tc>
      </w:tr>
      <w:tr w:rsidR="00470982" w:rsidTr="00470982">
        <w:tc>
          <w:tcPr>
            <w:tcW w:w="3085" w:type="dxa"/>
            <w:tcBorders>
              <w:top w:val="single" w:sz="4" w:space="0" w:color="auto"/>
              <w:left w:val="single" w:sz="4" w:space="0" w:color="auto"/>
              <w:bottom w:val="single" w:sz="4" w:space="0" w:color="auto"/>
              <w:right w:val="single" w:sz="4" w:space="0" w:color="auto"/>
            </w:tcBorders>
          </w:tcPr>
          <w:p w:rsidR="00470982" w:rsidRDefault="00470982" w:rsidP="00470982">
            <w:pPr>
              <w:pStyle w:val="a9"/>
              <w:ind w:firstLine="0"/>
              <w:jc w:val="center"/>
              <w:rPr>
                <w:rFonts w:ascii="Times New Roman" w:hAnsi="Times New Roman" w:cs="Times New Roman"/>
                <w:i/>
                <w:iCs/>
                <w:sz w:val="22"/>
                <w:szCs w:val="22"/>
              </w:rPr>
            </w:pPr>
            <w:r>
              <w:rPr>
                <w:rFonts w:ascii="Times New Roman" w:hAnsi="Times New Roman" w:cs="Times New Roman"/>
                <w:i/>
                <w:iCs/>
                <w:sz w:val="22"/>
                <w:szCs w:val="22"/>
              </w:rPr>
              <w:t>Пассив</w:t>
            </w:r>
          </w:p>
        </w:tc>
        <w:tc>
          <w:tcPr>
            <w:tcW w:w="851" w:type="dxa"/>
            <w:tcBorders>
              <w:top w:val="single" w:sz="4" w:space="0" w:color="auto"/>
              <w:left w:val="single" w:sz="4" w:space="0" w:color="auto"/>
              <w:bottom w:val="single" w:sz="4" w:space="0" w:color="auto"/>
              <w:right w:val="single" w:sz="4" w:space="0" w:color="auto"/>
            </w:tcBorders>
          </w:tcPr>
          <w:p w:rsidR="00470982" w:rsidRDefault="00470982" w:rsidP="00470982">
            <w:pPr>
              <w:pStyle w:val="a9"/>
              <w:ind w:firstLine="0"/>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470982" w:rsidRDefault="00470982" w:rsidP="00470982">
            <w:pPr>
              <w:pStyle w:val="a9"/>
              <w:ind w:firstLine="0"/>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470982" w:rsidRDefault="00470982" w:rsidP="00470982">
            <w:pPr>
              <w:pStyle w:val="a9"/>
              <w:ind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470982" w:rsidRDefault="00470982" w:rsidP="00470982">
            <w:pPr>
              <w:pStyle w:val="a9"/>
              <w:ind w:firstLine="0"/>
              <w:rPr>
                <w:rFonts w:ascii="Times New Roman" w:hAnsi="Times New Roman" w:cs="Times New Roman"/>
                <w:sz w:val="22"/>
                <w:szCs w:val="22"/>
              </w:rPr>
            </w:pPr>
          </w:p>
        </w:tc>
        <w:tc>
          <w:tcPr>
            <w:tcW w:w="851" w:type="dxa"/>
            <w:tcBorders>
              <w:left w:val="single" w:sz="4" w:space="0" w:color="auto"/>
              <w:right w:val="single" w:sz="4" w:space="0" w:color="auto"/>
            </w:tcBorders>
            <w:shd w:val="clear" w:color="auto" w:fill="auto"/>
          </w:tcPr>
          <w:p w:rsidR="00470982" w:rsidRDefault="00470982" w:rsidP="00470982">
            <w:pPr>
              <w:pStyle w:val="a9"/>
              <w:ind w:firstLine="0"/>
              <w:rPr>
                <w:rFonts w:ascii="Times New Roman" w:hAnsi="Times New Roman" w:cs="Times New Roman"/>
                <w:sz w:val="22"/>
                <w:szCs w:val="22"/>
              </w:rPr>
            </w:pPr>
          </w:p>
        </w:tc>
        <w:tc>
          <w:tcPr>
            <w:tcW w:w="1133" w:type="dxa"/>
            <w:tcBorders>
              <w:left w:val="single" w:sz="4" w:space="0" w:color="auto"/>
              <w:right w:val="single" w:sz="4" w:space="0" w:color="auto"/>
            </w:tcBorders>
            <w:shd w:val="clear" w:color="auto" w:fill="auto"/>
          </w:tcPr>
          <w:p w:rsidR="00470982" w:rsidRDefault="00470982" w:rsidP="00470982">
            <w:pPr>
              <w:pStyle w:val="a9"/>
              <w:ind w:firstLine="0"/>
              <w:rPr>
                <w:rFonts w:ascii="Times New Roman" w:hAnsi="Times New Roman" w:cs="Times New Roman"/>
                <w:sz w:val="22"/>
                <w:szCs w:val="22"/>
              </w:rPr>
            </w:pPr>
          </w:p>
        </w:tc>
        <w:tc>
          <w:tcPr>
            <w:tcW w:w="709" w:type="dxa"/>
            <w:tcBorders>
              <w:left w:val="single" w:sz="4" w:space="0" w:color="auto"/>
              <w:right w:val="single" w:sz="4" w:space="0" w:color="auto"/>
            </w:tcBorders>
            <w:shd w:val="clear" w:color="auto" w:fill="auto"/>
          </w:tcPr>
          <w:p w:rsidR="00470982" w:rsidRDefault="00470982" w:rsidP="00470982">
            <w:pPr>
              <w:pStyle w:val="a9"/>
              <w:ind w:firstLine="0"/>
              <w:jc w:val="center"/>
              <w:rPr>
                <w:rFonts w:ascii="Times New Roman" w:hAnsi="Times New Roman" w:cs="Times New Roman"/>
                <w:sz w:val="22"/>
                <w:szCs w:val="22"/>
              </w:rPr>
            </w:pPr>
          </w:p>
        </w:tc>
        <w:tc>
          <w:tcPr>
            <w:tcW w:w="710" w:type="dxa"/>
            <w:tcBorders>
              <w:left w:val="single" w:sz="4" w:space="0" w:color="auto"/>
              <w:right w:val="single" w:sz="4" w:space="0" w:color="auto"/>
            </w:tcBorders>
            <w:shd w:val="clear" w:color="auto" w:fill="auto"/>
          </w:tcPr>
          <w:p w:rsidR="00470982" w:rsidRDefault="00470982" w:rsidP="00470982">
            <w:pPr>
              <w:pStyle w:val="a9"/>
              <w:ind w:firstLine="0"/>
              <w:jc w:val="center"/>
              <w:rPr>
                <w:rFonts w:ascii="Times New Roman" w:hAnsi="Times New Roman" w:cs="Times New Roman"/>
                <w:sz w:val="22"/>
                <w:szCs w:val="22"/>
              </w:rPr>
            </w:pPr>
          </w:p>
        </w:tc>
      </w:tr>
      <w:tr w:rsidR="00470982" w:rsidTr="00470982">
        <w:tc>
          <w:tcPr>
            <w:tcW w:w="3085" w:type="dxa"/>
            <w:tcBorders>
              <w:top w:val="single" w:sz="4" w:space="0" w:color="auto"/>
              <w:left w:val="single" w:sz="4" w:space="0" w:color="auto"/>
              <w:bottom w:val="single" w:sz="4" w:space="0" w:color="auto"/>
              <w:right w:val="single" w:sz="4" w:space="0" w:color="auto"/>
            </w:tcBorders>
          </w:tcPr>
          <w:p w:rsidR="00470982" w:rsidRDefault="00470982" w:rsidP="00470982">
            <w:pPr>
              <w:pStyle w:val="a9"/>
              <w:ind w:firstLine="0"/>
              <w:rPr>
                <w:rFonts w:ascii="Times New Roman" w:hAnsi="Times New Roman" w:cs="Times New Roman"/>
                <w:sz w:val="22"/>
                <w:szCs w:val="22"/>
              </w:rPr>
            </w:pPr>
            <w:r>
              <w:rPr>
                <w:rFonts w:ascii="Times New Roman" w:hAnsi="Times New Roman" w:cs="Times New Roman"/>
                <w:sz w:val="22"/>
                <w:szCs w:val="22"/>
              </w:rPr>
              <w:t xml:space="preserve">Собственные средства (капитал), </w:t>
            </w:r>
          </w:p>
          <w:p w:rsidR="00470982" w:rsidRDefault="00470982" w:rsidP="00470982">
            <w:pPr>
              <w:pStyle w:val="a9"/>
              <w:ind w:firstLine="0"/>
              <w:rPr>
                <w:rFonts w:ascii="Times New Roman" w:hAnsi="Times New Roman" w:cs="Times New Roman"/>
                <w:sz w:val="22"/>
                <w:szCs w:val="22"/>
              </w:rPr>
            </w:pPr>
            <w:r>
              <w:rPr>
                <w:rFonts w:ascii="Times New Roman" w:hAnsi="Times New Roman" w:cs="Times New Roman"/>
                <w:sz w:val="22"/>
                <w:szCs w:val="22"/>
              </w:rPr>
              <w:t>в том числе:</w:t>
            </w:r>
          </w:p>
        </w:tc>
        <w:tc>
          <w:tcPr>
            <w:tcW w:w="851" w:type="dxa"/>
            <w:tcBorders>
              <w:top w:val="single" w:sz="4" w:space="0" w:color="auto"/>
              <w:left w:val="single" w:sz="4" w:space="0" w:color="auto"/>
              <w:bottom w:val="single" w:sz="4" w:space="0" w:color="auto"/>
              <w:right w:val="single" w:sz="4" w:space="0" w:color="auto"/>
            </w:tcBorders>
          </w:tcPr>
          <w:p w:rsidR="00470982" w:rsidRDefault="00470982" w:rsidP="00470982">
            <w:pPr>
              <w:pStyle w:val="a9"/>
              <w:ind w:firstLine="0"/>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470982" w:rsidRDefault="00470982" w:rsidP="00470982">
            <w:pPr>
              <w:pStyle w:val="a9"/>
              <w:ind w:firstLine="0"/>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470982" w:rsidRDefault="00470982" w:rsidP="00470982">
            <w:pPr>
              <w:pStyle w:val="a9"/>
              <w:ind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470982" w:rsidRDefault="00470982" w:rsidP="00470982">
            <w:pPr>
              <w:pStyle w:val="a9"/>
              <w:ind w:firstLine="0"/>
              <w:rPr>
                <w:rFonts w:ascii="Times New Roman" w:hAnsi="Times New Roman" w:cs="Times New Roman"/>
                <w:sz w:val="22"/>
                <w:szCs w:val="22"/>
              </w:rPr>
            </w:pPr>
          </w:p>
        </w:tc>
        <w:tc>
          <w:tcPr>
            <w:tcW w:w="851" w:type="dxa"/>
            <w:tcBorders>
              <w:left w:val="single" w:sz="4" w:space="0" w:color="auto"/>
              <w:right w:val="single" w:sz="4" w:space="0" w:color="auto"/>
            </w:tcBorders>
            <w:shd w:val="clear" w:color="auto" w:fill="auto"/>
          </w:tcPr>
          <w:p w:rsidR="00470982" w:rsidRDefault="00470982" w:rsidP="00470982">
            <w:pPr>
              <w:pStyle w:val="a9"/>
              <w:ind w:firstLine="0"/>
              <w:rPr>
                <w:rFonts w:ascii="Times New Roman" w:hAnsi="Times New Roman" w:cs="Times New Roman"/>
                <w:sz w:val="22"/>
                <w:szCs w:val="22"/>
              </w:rPr>
            </w:pPr>
          </w:p>
        </w:tc>
        <w:tc>
          <w:tcPr>
            <w:tcW w:w="1133" w:type="dxa"/>
            <w:tcBorders>
              <w:left w:val="single" w:sz="4" w:space="0" w:color="auto"/>
              <w:right w:val="single" w:sz="4" w:space="0" w:color="auto"/>
            </w:tcBorders>
            <w:shd w:val="clear" w:color="auto" w:fill="auto"/>
          </w:tcPr>
          <w:p w:rsidR="00470982" w:rsidRDefault="00470982" w:rsidP="00470982">
            <w:pPr>
              <w:pStyle w:val="a9"/>
              <w:ind w:firstLine="0"/>
              <w:rPr>
                <w:rFonts w:ascii="Times New Roman" w:hAnsi="Times New Roman" w:cs="Times New Roman"/>
                <w:sz w:val="22"/>
                <w:szCs w:val="22"/>
              </w:rPr>
            </w:pPr>
          </w:p>
        </w:tc>
        <w:tc>
          <w:tcPr>
            <w:tcW w:w="709" w:type="dxa"/>
            <w:tcBorders>
              <w:left w:val="single" w:sz="4" w:space="0" w:color="auto"/>
              <w:right w:val="single" w:sz="4" w:space="0" w:color="auto"/>
            </w:tcBorders>
            <w:shd w:val="clear" w:color="auto" w:fill="auto"/>
          </w:tcPr>
          <w:p w:rsidR="00470982" w:rsidRDefault="00470982" w:rsidP="00470982">
            <w:pPr>
              <w:pStyle w:val="a9"/>
              <w:ind w:firstLine="0"/>
              <w:jc w:val="center"/>
              <w:rPr>
                <w:rFonts w:ascii="Times New Roman" w:hAnsi="Times New Roman" w:cs="Times New Roman"/>
                <w:sz w:val="22"/>
                <w:szCs w:val="22"/>
              </w:rPr>
            </w:pPr>
          </w:p>
        </w:tc>
        <w:tc>
          <w:tcPr>
            <w:tcW w:w="710" w:type="dxa"/>
            <w:tcBorders>
              <w:left w:val="single" w:sz="4" w:space="0" w:color="auto"/>
              <w:right w:val="single" w:sz="4" w:space="0" w:color="auto"/>
            </w:tcBorders>
            <w:shd w:val="clear" w:color="auto" w:fill="auto"/>
          </w:tcPr>
          <w:p w:rsidR="00470982" w:rsidRDefault="00470982" w:rsidP="00470982">
            <w:pPr>
              <w:pStyle w:val="a9"/>
              <w:ind w:firstLine="0"/>
              <w:jc w:val="center"/>
              <w:rPr>
                <w:rFonts w:ascii="Times New Roman" w:hAnsi="Times New Roman" w:cs="Times New Roman"/>
                <w:sz w:val="22"/>
                <w:szCs w:val="22"/>
              </w:rPr>
            </w:pPr>
          </w:p>
        </w:tc>
      </w:tr>
      <w:tr w:rsidR="00470982" w:rsidTr="00470982">
        <w:tc>
          <w:tcPr>
            <w:tcW w:w="3085" w:type="dxa"/>
            <w:tcBorders>
              <w:top w:val="single" w:sz="4" w:space="0" w:color="auto"/>
              <w:left w:val="single" w:sz="4" w:space="0" w:color="auto"/>
              <w:bottom w:val="single" w:sz="4" w:space="0" w:color="auto"/>
              <w:right w:val="single" w:sz="4" w:space="0" w:color="auto"/>
            </w:tcBorders>
          </w:tcPr>
          <w:p w:rsidR="00470982" w:rsidRDefault="00470982" w:rsidP="00470982">
            <w:pPr>
              <w:pStyle w:val="a9"/>
              <w:ind w:firstLine="0"/>
              <w:rPr>
                <w:rFonts w:ascii="Times New Roman" w:hAnsi="Times New Roman" w:cs="Times New Roman"/>
                <w:sz w:val="22"/>
                <w:szCs w:val="22"/>
              </w:rPr>
            </w:pPr>
            <w:r>
              <w:rPr>
                <w:rFonts w:ascii="Times New Roman" w:hAnsi="Times New Roman" w:cs="Times New Roman"/>
                <w:sz w:val="22"/>
                <w:szCs w:val="22"/>
              </w:rPr>
              <w:t>- собственные оборотные средства</w:t>
            </w:r>
          </w:p>
        </w:tc>
        <w:tc>
          <w:tcPr>
            <w:tcW w:w="851" w:type="dxa"/>
            <w:tcBorders>
              <w:top w:val="single" w:sz="4" w:space="0" w:color="auto"/>
              <w:left w:val="single" w:sz="4" w:space="0" w:color="auto"/>
              <w:bottom w:val="single" w:sz="4" w:space="0" w:color="auto"/>
              <w:right w:val="single" w:sz="4" w:space="0" w:color="auto"/>
            </w:tcBorders>
          </w:tcPr>
          <w:p w:rsidR="00470982" w:rsidRDefault="00470982" w:rsidP="00470982">
            <w:pPr>
              <w:pStyle w:val="a9"/>
              <w:ind w:firstLine="0"/>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470982" w:rsidRDefault="00470982" w:rsidP="00470982">
            <w:pPr>
              <w:pStyle w:val="a9"/>
              <w:ind w:firstLine="0"/>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470982" w:rsidRDefault="00470982" w:rsidP="00470982">
            <w:pPr>
              <w:pStyle w:val="a9"/>
              <w:ind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470982" w:rsidRDefault="00470982" w:rsidP="00470982">
            <w:pPr>
              <w:pStyle w:val="a9"/>
              <w:ind w:firstLine="0"/>
              <w:rPr>
                <w:rFonts w:ascii="Times New Roman" w:hAnsi="Times New Roman" w:cs="Times New Roman"/>
                <w:sz w:val="22"/>
                <w:szCs w:val="22"/>
              </w:rPr>
            </w:pPr>
          </w:p>
        </w:tc>
        <w:tc>
          <w:tcPr>
            <w:tcW w:w="851" w:type="dxa"/>
            <w:tcBorders>
              <w:left w:val="single" w:sz="4" w:space="0" w:color="auto"/>
              <w:right w:val="single" w:sz="4" w:space="0" w:color="auto"/>
            </w:tcBorders>
            <w:shd w:val="clear" w:color="auto" w:fill="auto"/>
          </w:tcPr>
          <w:p w:rsidR="00470982" w:rsidRDefault="00470982" w:rsidP="00470982">
            <w:pPr>
              <w:pStyle w:val="a9"/>
              <w:ind w:firstLine="0"/>
              <w:rPr>
                <w:rFonts w:ascii="Times New Roman" w:hAnsi="Times New Roman" w:cs="Times New Roman"/>
                <w:sz w:val="22"/>
                <w:szCs w:val="22"/>
              </w:rPr>
            </w:pPr>
          </w:p>
        </w:tc>
        <w:tc>
          <w:tcPr>
            <w:tcW w:w="1133" w:type="dxa"/>
            <w:tcBorders>
              <w:left w:val="single" w:sz="4" w:space="0" w:color="auto"/>
              <w:right w:val="single" w:sz="4" w:space="0" w:color="auto"/>
            </w:tcBorders>
            <w:shd w:val="clear" w:color="auto" w:fill="auto"/>
          </w:tcPr>
          <w:p w:rsidR="00470982" w:rsidRDefault="00470982" w:rsidP="00470982">
            <w:pPr>
              <w:pStyle w:val="a9"/>
              <w:ind w:firstLine="0"/>
              <w:rPr>
                <w:rFonts w:ascii="Times New Roman" w:hAnsi="Times New Roman" w:cs="Times New Roman"/>
                <w:sz w:val="22"/>
                <w:szCs w:val="22"/>
              </w:rPr>
            </w:pPr>
          </w:p>
        </w:tc>
        <w:tc>
          <w:tcPr>
            <w:tcW w:w="709" w:type="dxa"/>
            <w:tcBorders>
              <w:left w:val="single" w:sz="4" w:space="0" w:color="auto"/>
              <w:right w:val="single" w:sz="4" w:space="0" w:color="auto"/>
            </w:tcBorders>
            <w:shd w:val="clear" w:color="auto" w:fill="auto"/>
          </w:tcPr>
          <w:p w:rsidR="00470982" w:rsidRDefault="00470982" w:rsidP="00470982">
            <w:pPr>
              <w:pStyle w:val="a9"/>
              <w:ind w:firstLine="0"/>
              <w:jc w:val="center"/>
              <w:rPr>
                <w:rFonts w:ascii="Times New Roman" w:hAnsi="Times New Roman" w:cs="Times New Roman"/>
                <w:sz w:val="22"/>
                <w:szCs w:val="22"/>
              </w:rPr>
            </w:pPr>
          </w:p>
        </w:tc>
        <w:tc>
          <w:tcPr>
            <w:tcW w:w="710" w:type="dxa"/>
            <w:tcBorders>
              <w:left w:val="single" w:sz="4" w:space="0" w:color="auto"/>
              <w:right w:val="single" w:sz="4" w:space="0" w:color="auto"/>
            </w:tcBorders>
            <w:shd w:val="clear" w:color="auto" w:fill="auto"/>
          </w:tcPr>
          <w:p w:rsidR="00470982" w:rsidRDefault="00470982" w:rsidP="00470982">
            <w:pPr>
              <w:pStyle w:val="a9"/>
              <w:ind w:firstLine="0"/>
              <w:jc w:val="center"/>
              <w:rPr>
                <w:rFonts w:ascii="Times New Roman" w:hAnsi="Times New Roman" w:cs="Times New Roman"/>
                <w:sz w:val="22"/>
                <w:szCs w:val="22"/>
              </w:rPr>
            </w:pPr>
          </w:p>
        </w:tc>
      </w:tr>
      <w:tr w:rsidR="00470982" w:rsidTr="00470982">
        <w:tc>
          <w:tcPr>
            <w:tcW w:w="3085" w:type="dxa"/>
            <w:tcBorders>
              <w:top w:val="single" w:sz="4" w:space="0" w:color="auto"/>
              <w:left w:val="single" w:sz="4" w:space="0" w:color="auto"/>
              <w:bottom w:val="single" w:sz="4" w:space="0" w:color="auto"/>
              <w:right w:val="single" w:sz="4" w:space="0" w:color="auto"/>
            </w:tcBorders>
          </w:tcPr>
          <w:p w:rsidR="00470982" w:rsidRDefault="00470982" w:rsidP="00470982">
            <w:pPr>
              <w:pStyle w:val="a9"/>
              <w:ind w:firstLine="0"/>
              <w:rPr>
                <w:rFonts w:ascii="Times New Roman" w:hAnsi="Times New Roman" w:cs="Times New Roman"/>
                <w:sz w:val="22"/>
                <w:szCs w:val="22"/>
              </w:rPr>
            </w:pPr>
            <w:r>
              <w:rPr>
                <w:rFonts w:ascii="Times New Roman" w:hAnsi="Times New Roman" w:cs="Times New Roman"/>
                <w:sz w:val="22"/>
                <w:szCs w:val="22"/>
              </w:rPr>
              <w:t>Заемные средства, в том числе:</w:t>
            </w:r>
          </w:p>
        </w:tc>
        <w:tc>
          <w:tcPr>
            <w:tcW w:w="851" w:type="dxa"/>
            <w:tcBorders>
              <w:top w:val="single" w:sz="4" w:space="0" w:color="auto"/>
              <w:left w:val="single" w:sz="4" w:space="0" w:color="auto"/>
              <w:bottom w:val="single" w:sz="4" w:space="0" w:color="auto"/>
              <w:right w:val="single" w:sz="4" w:space="0" w:color="auto"/>
            </w:tcBorders>
          </w:tcPr>
          <w:p w:rsidR="00470982" w:rsidRDefault="00470982" w:rsidP="00470982">
            <w:pPr>
              <w:pStyle w:val="a9"/>
              <w:ind w:firstLine="0"/>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470982" w:rsidRDefault="00470982" w:rsidP="00470982">
            <w:pPr>
              <w:pStyle w:val="a9"/>
              <w:ind w:firstLine="0"/>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470982" w:rsidRDefault="00470982" w:rsidP="00470982">
            <w:pPr>
              <w:pStyle w:val="a9"/>
              <w:ind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470982" w:rsidRDefault="00470982" w:rsidP="00470982">
            <w:pPr>
              <w:pStyle w:val="a9"/>
              <w:ind w:firstLine="0"/>
              <w:rPr>
                <w:rFonts w:ascii="Times New Roman" w:hAnsi="Times New Roman" w:cs="Times New Roman"/>
                <w:sz w:val="22"/>
                <w:szCs w:val="22"/>
              </w:rPr>
            </w:pPr>
          </w:p>
        </w:tc>
        <w:tc>
          <w:tcPr>
            <w:tcW w:w="851" w:type="dxa"/>
            <w:tcBorders>
              <w:left w:val="single" w:sz="4" w:space="0" w:color="auto"/>
              <w:right w:val="single" w:sz="4" w:space="0" w:color="auto"/>
            </w:tcBorders>
            <w:shd w:val="clear" w:color="auto" w:fill="auto"/>
          </w:tcPr>
          <w:p w:rsidR="00470982" w:rsidRDefault="00470982" w:rsidP="00470982">
            <w:pPr>
              <w:pStyle w:val="a9"/>
              <w:ind w:firstLine="0"/>
              <w:rPr>
                <w:rFonts w:ascii="Times New Roman" w:hAnsi="Times New Roman" w:cs="Times New Roman"/>
                <w:sz w:val="22"/>
                <w:szCs w:val="22"/>
              </w:rPr>
            </w:pPr>
          </w:p>
        </w:tc>
        <w:tc>
          <w:tcPr>
            <w:tcW w:w="1133" w:type="dxa"/>
            <w:tcBorders>
              <w:left w:val="single" w:sz="4" w:space="0" w:color="auto"/>
              <w:right w:val="single" w:sz="4" w:space="0" w:color="auto"/>
            </w:tcBorders>
            <w:shd w:val="clear" w:color="auto" w:fill="auto"/>
          </w:tcPr>
          <w:p w:rsidR="00470982" w:rsidRDefault="00470982" w:rsidP="00470982">
            <w:pPr>
              <w:pStyle w:val="a9"/>
              <w:ind w:firstLine="0"/>
              <w:rPr>
                <w:rFonts w:ascii="Times New Roman" w:hAnsi="Times New Roman" w:cs="Times New Roman"/>
                <w:sz w:val="22"/>
                <w:szCs w:val="22"/>
              </w:rPr>
            </w:pPr>
          </w:p>
        </w:tc>
        <w:tc>
          <w:tcPr>
            <w:tcW w:w="709" w:type="dxa"/>
            <w:tcBorders>
              <w:left w:val="single" w:sz="4" w:space="0" w:color="auto"/>
              <w:right w:val="single" w:sz="4" w:space="0" w:color="auto"/>
            </w:tcBorders>
            <w:shd w:val="clear" w:color="auto" w:fill="auto"/>
          </w:tcPr>
          <w:p w:rsidR="00470982" w:rsidRDefault="00470982" w:rsidP="00470982">
            <w:pPr>
              <w:pStyle w:val="a9"/>
              <w:ind w:firstLine="0"/>
              <w:jc w:val="center"/>
              <w:rPr>
                <w:rFonts w:ascii="Times New Roman" w:hAnsi="Times New Roman" w:cs="Times New Roman"/>
                <w:sz w:val="22"/>
                <w:szCs w:val="22"/>
              </w:rPr>
            </w:pPr>
          </w:p>
        </w:tc>
        <w:tc>
          <w:tcPr>
            <w:tcW w:w="710" w:type="dxa"/>
            <w:tcBorders>
              <w:left w:val="single" w:sz="4" w:space="0" w:color="auto"/>
              <w:right w:val="single" w:sz="4" w:space="0" w:color="auto"/>
            </w:tcBorders>
            <w:shd w:val="clear" w:color="auto" w:fill="auto"/>
          </w:tcPr>
          <w:p w:rsidR="00470982" w:rsidRDefault="00470982" w:rsidP="00470982">
            <w:pPr>
              <w:pStyle w:val="a9"/>
              <w:ind w:firstLine="0"/>
              <w:jc w:val="center"/>
              <w:rPr>
                <w:rFonts w:ascii="Times New Roman" w:hAnsi="Times New Roman" w:cs="Times New Roman"/>
                <w:sz w:val="22"/>
                <w:szCs w:val="22"/>
              </w:rPr>
            </w:pPr>
          </w:p>
        </w:tc>
      </w:tr>
      <w:tr w:rsidR="00470982" w:rsidTr="00470982">
        <w:tc>
          <w:tcPr>
            <w:tcW w:w="3085" w:type="dxa"/>
            <w:tcBorders>
              <w:top w:val="single" w:sz="4" w:space="0" w:color="auto"/>
              <w:left w:val="single" w:sz="4" w:space="0" w:color="auto"/>
              <w:bottom w:val="single" w:sz="4" w:space="0" w:color="auto"/>
              <w:right w:val="single" w:sz="4" w:space="0" w:color="auto"/>
            </w:tcBorders>
          </w:tcPr>
          <w:p w:rsidR="00470982" w:rsidRDefault="00470982" w:rsidP="00470982">
            <w:pPr>
              <w:pStyle w:val="a9"/>
              <w:ind w:firstLine="0"/>
              <w:rPr>
                <w:rFonts w:ascii="Times New Roman" w:hAnsi="Times New Roman" w:cs="Times New Roman"/>
                <w:sz w:val="22"/>
                <w:szCs w:val="22"/>
              </w:rPr>
            </w:pPr>
            <w:r>
              <w:rPr>
                <w:rFonts w:ascii="Times New Roman" w:hAnsi="Times New Roman" w:cs="Times New Roman"/>
                <w:sz w:val="22"/>
                <w:szCs w:val="22"/>
              </w:rPr>
              <w:t>- долгосрочные кредиты и займы</w:t>
            </w:r>
          </w:p>
        </w:tc>
        <w:tc>
          <w:tcPr>
            <w:tcW w:w="851" w:type="dxa"/>
            <w:tcBorders>
              <w:top w:val="single" w:sz="4" w:space="0" w:color="auto"/>
              <w:left w:val="single" w:sz="4" w:space="0" w:color="auto"/>
              <w:bottom w:val="single" w:sz="4" w:space="0" w:color="auto"/>
              <w:right w:val="single" w:sz="4" w:space="0" w:color="auto"/>
            </w:tcBorders>
          </w:tcPr>
          <w:p w:rsidR="00470982" w:rsidRDefault="00470982" w:rsidP="00470982">
            <w:pPr>
              <w:pStyle w:val="a9"/>
              <w:ind w:firstLine="0"/>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470982" w:rsidRDefault="00470982" w:rsidP="00470982">
            <w:pPr>
              <w:pStyle w:val="a9"/>
              <w:ind w:firstLine="0"/>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470982" w:rsidRDefault="00470982" w:rsidP="00470982">
            <w:pPr>
              <w:pStyle w:val="a9"/>
              <w:ind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470982" w:rsidRDefault="00470982" w:rsidP="00470982">
            <w:pPr>
              <w:pStyle w:val="a9"/>
              <w:ind w:firstLine="0"/>
              <w:rPr>
                <w:rFonts w:ascii="Times New Roman" w:hAnsi="Times New Roman" w:cs="Times New Roman"/>
                <w:sz w:val="22"/>
                <w:szCs w:val="22"/>
              </w:rPr>
            </w:pPr>
          </w:p>
        </w:tc>
        <w:tc>
          <w:tcPr>
            <w:tcW w:w="851" w:type="dxa"/>
            <w:tcBorders>
              <w:left w:val="single" w:sz="4" w:space="0" w:color="auto"/>
              <w:right w:val="single" w:sz="4" w:space="0" w:color="auto"/>
            </w:tcBorders>
            <w:shd w:val="clear" w:color="auto" w:fill="auto"/>
          </w:tcPr>
          <w:p w:rsidR="00470982" w:rsidRDefault="00470982" w:rsidP="00470982">
            <w:pPr>
              <w:pStyle w:val="a9"/>
              <w:ind w:firstLine="0"/>
              <w:rPr>
                <w:rFonts w:ascii="Times New Roman" w:hAnsi="Times New Roman" w:cs="Times New Roman"/>
                <w:sz w:val="22"/>
                <w:szCs w:val="22"/>
              </w:rPr>
            </w:pPr>
          </w:p>
        </w:tc>
        <w:tc>
          <w:tcPr>
            <w:tcW w:w="1133" w:type="dxa"/>
            <w:tcBorders>
              <w:left w:val="single" w:sz="4" w:space="0" w:color="auto"/>
              <w:right w:val="single" w:sz="4" w:space="0" w:color="auto"/>
            </w:tcBorders>
            <w:shd w:val="clear" w:color="auto" w:fill="auto"/>
          </w:tcPr>
          <w:p w:rsidR="00470982" w:rsidRDefault="00470982" w:rsidP="00470982">
            <w:pPr>
              <w:pStyle w:val="a9"/>
              <w:ind w:firstLine="0"/>
              <w:rPr>
                <w:rFonts w:ascii="Times New Roman" w:hAnsi="Times New Roman" w:cs="Times New Roman"/>
                <w:sz w:val="22"/>
                <w:szCs w:val="22"/>
              </w:rPr>
            </w:pPr>
          </w:p>
        </w:tc>
        <w:tc>
          <w:tcPr>
            <w:tcW w:w="709" w:type="dxa"/>
            <w:tcBorders>
              <w:left w:val="single" w:sz="4" w:space="0" w:color="auto"/>
              <w:right w:val="single" w:sz="4" w:space="0" w:color="auto"/>
            </w:tcBorders>
            <w:shd w:val="clear" w:color="auto" w:fill="auto"/>
          </w:tcPr>
          <w:p w:rsidR="00470982" w:rsidRDefault="00470982" w:rsidP="00470982">
            <w:pPr>
              <w:pStyle w:val="a9"/>
              <w:ind w:firstLine="0"/>
              <w:jc w:val="center"/>
              <w:rPr>
                <w:rFonts w:ascii="Times New Roman" w:hAnsi="Times New Roman" w:cs="Times New Roman"/>
                <w:sz w:val="22"/>
                <w:szCs w:val="22"/>
              </w:rPr>
            </w:pPr>
          </w:p>
        </w:tc>
        <w:tc>
          <w:tcPr>
            <w:tcW w:w="710" w:type="dxa"/>
            <w:tcBorders>
              <w:left w:val="single" w:sz="4" w:space="0" w:color="auto"/>
              <w:right w:val="single" w:sz="4" w:space="0" w:color="auto"/>
            </w:tcBorders>
            <w:shd w:val="clear" w:color="auto" w:fill="auto"/>
          </w:tcPr>
          <w:p w:rsidR="00470982" w:rsidRDefault="00470982" w:rsidP="00470982">
            <w:pPr>
              <w:pStyle w:val="a9"/>
              <w:ind w:firstLine="0"/>
              <w:jc w:val="center"/>
              <w:rPr>
                <w:rFonts w:ascii="Times New Roman" w:hAnsi="Times New Roman" w:cs="Times New Roman"/>
                <w:sz w:val="22"/>
                <w:szCs w:val="22"/>
              </w:rPr>
            </w:pPr>
          </w:p>
        </w:tc>
      </w:tr>
      <w:tr w:rsidR="00470982" w:rsidTr="00470982">
        <w:tc>
          <w:tcPr>
            <w:tcW w:w="3085" w:type="dxa"/>
            <w:tcBorders>
              <w:top w:val="single" w:sz="4" w:space="0" w:color="auto"/>
              <w:left w:val="single" w:sz="4" w:space="0" w:color="auto"/>
              <w:bottom w:val="single" w:sz="4" w:space="0" w:color="auto"/>
              <w:right w:val="single" w:sz="4" w:space="0" w:color="auto"/>
            </w:tcBorders>
          </w:tcPr>
          <w:p w:rsidR="00470982" w:rsidRDefault="00470982" w:rsidP="00470982">
            <w:pPr>
              <w:pStyle w:val="a9"/>
              <w:ind w:firstLine="0"/>
              <w:rPr>
                <w:rFonts w:ascii="Times New Roman" w:hAnsi="Times New Roman" w:cs="Times New Roman"/>
                <w:sz w:val="22"/>
                <w:szCs w:val="22"/>
              </w:rPr>
            </w:pPr>
            <w:r>
              <w:rPr>
                <w:rFonts w:ascii="Times New Roman" w:hAnsi="Times New Roman" w:cs="Times New Roman"/>
                <w:sz w:val="22"/>
                <w:szCs w:val="22"/>
              </w:rPr>
              <w:t>- краткосрочные кредиты и займы</w:t>
            </w:r>
          </w:p>
        </w:tc>
        <w:tc>
          <w:tcPr>
            <w:tcW w:w="851" w:type="dxa"/>
            <w:tcBorders>
              <w:top w:val="single" w:sz="4" w:space="0" w:color="auto"/>
              <w:left w:val="single" w:sz="4" w:space="0" w:color="auto"/>
              <w:bottom w:val="single" w:sz="4" w:space="0" w:color="auto"/>
              <w:right w:val="single" w:sz="4" w:space="0" w:color="auto"/>
            </w:tcBorders>
          </w:tcPr>
          <w:p w:rsidR="00470982" w:rsidRDefault="00470982" w:rsidP="00470982">
            <w:pPr>
              <w:pStyle w:val="a9"/>
              <w:ind w:firstLine="0"/>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470982" w:rsidRDefault="00470982" w:rsidP="00470982">
            <w:pPr>
              <w:pStyle w:val="a9"/>
              <w:ind w:firstLine="0"/>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470982" w:rsidRDefault="00470982" w:rsidP="00470982">
            <w:pPr>
              <w:pStyle w:val="a9"/>
              <w:ind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470982" w:rsidRDefault="00470982" w:rsidP="00470982">
            <w:pPr>
              <w:pStyle w:val="a9"/>
              <w:ind w:firstLine="0"/>
              <w:rPr>
                <w:rFonts w:ascii="Times New Roman" w:hAnsi="Times New Roman" w:cs="Times New Roman"/>
                <w:sz w:val="22"/>
                <w:szCs w:val="22"/>
              </w:rPr>
            </w:pPr>
          </w:p>
        </w:tc>
        <w:tc>
          <w:tcPr>
            <w:tcW w:w="851" w:type="dxa"/>
            <w:tcBorders>
              <w:left w:val="single" w:sz="4" w:space="0" w:color="auto"/>
              <w:right w:val="single" w:sz="4" w:space="0" w:color="auto"/>
            </w:tcBorders>
            <w:shd w:val="clear" w:color="auto" w:fill="auto"/>
          </w:tcPr>
          <w:p w:rsidR="00470982" w:rsidRDefault="00470982" w:rsidP="00470982">
            <w:pPr>
              <w:pStyle w:val="a9"/>
              <w:ind w:firstLine="0"/>
              <w:rPr>
                <w:rFonts w:ascii="Times New Roman" w:hAnsi="Times New Roman" w:cs="Times New Roman"/>
                <w:sz w:val="22"/>
                <w:szCs w:val="22"/>
              </w:rPr>
            </w:pPr>
          </w:p>
        </w:tc>
        <w:tc>
          <w:tcPr>
            <w:tcW w:w="1133" w:type="dxa"/>
            <w:tcBorders>
              <w:left w:val="single" w:sz="4" w:space="0" w:color="auto"/>
              <w:right w:val="single" w:sz="4" w:space="0" w:color="auto"/>
            </w:tcBorders>
            <w:shd w:val="clear" w:color="auto" w:fill="auto"/>
          </w:tcPr>
          <w:p w:rsidR="00470982" w:rsidRDefault="00470982" w:rsidP="00470982">
            <w:pPr>
              <w:pStyle w:val="a9"/>
              <w:ind w:firstLine="0"/>
              <w:rPr>
                <w:rFonts w:ascii="Times New Roman" w:hAnsi="Times New Roman" w:cs="Times New Roman"/>
                <w:sz w:val="22"/>
                <w:szCs w:val="22"/>
              </w:rPr>
            </w:pPr>
          </w:p>
        </w:tc>
        <w:tc>
          <w:tcPr>
            <w:tcW w:w="709" w:type="dxa"/>
            <w:tcBorders>
              <w:left w:val="single" w:sz="4" w:space="0" w:color="auto"/>
              <w:right w:val="single" w:sz="4" w:space="0" w:color="auto"/>
            </w:tcBorders>
            <w:shd w:val="clear" w:color="auto" w:fill="auto"/>
          </w:tcPr>
          <w:p w:rsidR="00470982" w:rsidRDefault="00470982" w:rsidP="00470982">
            <w:pPr>
              <w:pStyle w:val="a9"/>
              <w:ind w:firstLine="0"/>
              <w:jc w:val="center"/>
              <w:rPr>
                <w:rFonts w:ascii="Times New Roman" w:hAnsi="Times New Roman" w:cs="Times New Roman"/>
                <w:sz w:val="22"/>
                <w:szCs w:val="22"/>
              </w:rPr>
            </w:pPr>
          </w:p>
        </w:tc>
        <w:tc>
          <w:tcPr>
            <w:tcW w:w="710" w:type="dxa"/>
            <w:tcBorders>
              <w:left w:val="single" w:sz="4" w:space="0" w:color="auto"/>
              <w:right w:val="single" w:sz="4" w:space="0" w:color="auto"/>
            </w:tcBorders>
            <w:shd w:val="clear" w:color="auto" w:fill="auto"/>
          </w:tcPr>
          <w:p w:rsidR="00470982" w:rsidRDefault="00470982" w:rsidP="00470982">
            <w:pPr>
              <w:pStyle w:val="a9"/>
              <w:ind w:firstLine="0"/>
              <w:jc w:val="center"/>
              <w:rPr>
                <w:rFonts w:ascii="Times New Roman" w:hAnsi="Times New Roman" w:cs="Times New Roman"/>
                <w:sz w:val="22"/>
                <w:szCs w:val="22"/>
              </w:rPr>
            </w:pPr>
          </w:p>
        </w:tc>
      </w:tr>
      <w:tr w:rsidR="00470982" w:rsidTr="00470982">
        <w:tc>
          <w:tcPr>
            <w:tcW w:w="3085" w:type="dxa"/>
            <w:tcBorders>
              <w:top w:val="single" w:sz="4" w:space="0" w:color="auto"/>
              <w:left w:val="single" w:sz="4" w:space="0" w:color="auto"/>
              <w:bottom w:val="single" w:sz="4" w:space="0" w:color="auto"/>
              <w:right w:val="single" w:sz="4" w:space="0" w:color="auto"/>
            </w:tcBorders>
          </w:tcPr>
          <w:p w:rsidR="00470982" w:rsidRDefault="00470982" w:rsidP="00470982">
            <w:pPr>
              <w:pStyle w:val="a9"/>
              <w:ind w:firstLine="0"/>
              <w:rPr>
                <w:rFonts w:ascii="Times New Roman" w:hAnsi="Times New Roman" w:cs="Times New Roman"/>
                <w:sz w:val="22"/>
                <w:szCs w:val="22"/>
              </w:rPr>
            </w:pPr>
            <w:r>
              <w:rPr>
                <w:rFonts w:ascii="Times New Roman" w:hAnsi="Times New Roman" w:cs="Times New Roman"/>
                <w:sz w:val="22"/>
                <w:szCs w:val="22"/>
              </w:rPr>
              <w:t>- кредиторская задолжен</w:t>
            </w:r>
            <w:r>
              <w:rPr>
                <w:rFonts w:ascii="Times New Roman" w:hAnsi="Times New Roman" w:cs="Times New Roman"/>
                <w:sz w:val="22"/>
                <w:szCs w:val="22"/>
              </w:rPr>
              <w:lastRenderedPageBreak/>
              <w:t xml:space="preserve">ность, </w:t>
            </w:r>
          </w:p>
          <w:p w:rsidR="00470982" w:rsidRDefault="00470982" w:rsidP="00470982">
            <w:pPr>
              <w:pStyle w:val="a9"/>
              <w:ind w:firstLine="0"/>
              <w:rPr>
                <w:rFonts w:ascii="Times New Roman" w:hAnsi="Times New Roman" w:cs="Times New Roman"/>
                <w:sz w:val="22"/>
                <w:szCs w:val="22"/>
              </w:rPr>
            </w:pPr>
            <w:r>
              <w:rPr>
                <w:rFonts w:ascii="Times New Roman" w:hAnsi="Times New Roman" w:cs="Times New Roman"/>
                <w:sz w:val="22"/>
                <w:szCs w:val="22"/>
              </w:rPr>
              <w:t>в том числе:</w:t>
            </w:r>
          </w:p>
        </w:tc>
        <w:tc>
          <w:tcPr>
            <w:tcW w:w="851" w:type="dxa"/>
            <w:tcBorders>
              <w:top w:val="single" w:sz="4" w:space="0" w:color="auto"/>
              <w:left w:val="single" w:sz="4" w:space="0" w:color="auto"/>
              <w:bottom w:val="single" w:sz="4" w:space="0" w:color="auto"/>
              <w:right w:val="single" w:sz="4" w:space="0" w:color="auto"/>
            </w:tcBorders>
          </w:tcPr>
          <w:p w:rsidR="00470982" w:rsidRDefault="00470982" w:rsidP="00470982">
            <w:pPr>
              <w:pStyle w:val="a9"/>
              <w:ind w:firstLine="0"/>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470982" w:rsidRDefault="00470982" w:rsidP="00470982">
            <w:pPr>
              <w:pStyle w:val="a9"/>
              <w:ind w:firstLine="0"/>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470982" w:rsidRDefault="00470982" w:rsidP="00470982">
            <w:pPr>
              <w:pStyle w:val="a9"/>
              <w:ind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470982" w:rsidRDefault="00470982" w:rsidP="00470982">
            <w:pPr>
              <w:pStyle w:val="a9"/>
              <w:ind w:firstLine="0"/>
              <w:rPr>
                <w:rFonts w:ascii="Times New Roman" w:hAnsi="Times New Roman" w:cs="Times New Roman"/>
                <w:sz w:val="22"/>
                <w:szCs w:val="22"/>
              </w:rPr>
            </w:pPr>
          </w:p>
        </w:tc>
        <w:tc>
          <w:tcPr>
            <w:tcW w:w="851" w:type="dxa"/>
            <w:tcBorders>
              <w:left w:val="single" w:sz="4" w:space="0" w:color="auto"/>
              <w:right w:val="single" w:sz="4" w:space="0" w:color="auto"/>
            </w:tcBorders>
            <w:shd w:val="clear" w:color="auto" w:fill="auto"/>
          </w:tcPr>
          <w:p w:rsidR="00470982" w:rsidRDefault="00470982" w:rsidP="00470982">
            <w:pPr>
              <w:pStyle w:val="a9"/>
              <w:ind w:firstLine="0"/>
              <w:rPr>
                <w:rFonts w:ascii="Times New Roman" w:hAnsi="Times New Roman" w:cs="Times New Roman"/>
                <w:sz w:val="22"/>
                <w:szCs w:val="22"/>
              </w:rPr>
            </w:pPr>
          </w:p>
        </w:tc>
        <w:tc>
          <w:tcPr>
            <w:tcW w:w="1133" w:type="dxa"/>
            <w:tcBorders>
              <w:left w:val="single" w:sz="4" w:space="0" w:color="auto"/>
              <w:right w:val="single" w:sz="4" w:space="0" w:color="auto"/>
            </w:tcBorders>
            <w:shd w:val="clear" w:color="auto" w:fill="auto"/>
          </w:tcPr>
          <w:p w:rsidR="00470982" w:rsidRDefault="00470982" w:rsidP="00470982">
            <w:pPr>
              <w:pStyle w:val="a9"/>
              <w:ind w:firstLine="0"/>
              <w:rPr>
                <w:rFonts w:ascii="Times New Roman" w:hAnsi="Times New Roman" w:cs="Times New Roman"/>
                <w:sz w:val="22"/>
                <w:szCs w:val="22"/>
              </w:rPr>
            </w:pPr>
          </w:p>
        </w:tc>
        <w:tc>
          <w:tcPr>
            <w:tcW w:w="709" w:type="dxa"/>
            <w:tcBorders>
              <w:left w:val="single" w:sz="4" w:space="0" w:color="auto"/>
              <w:right w:val="single" w:sz="4" w:space="0" w:color="auto"/>
            </w:tcBorders>
            <w:shd w:val="clear" w:color="auto" w:fill="auto"/>
          </w:tcPr>
          <w:p w:rsidR="00470982" w:rsidRDefault="00470982" w:rsidP="00470982">
            <w:pPr>
              <w:pStyle w:val="a9"/>
              <w:ind w:firstLine="0"/>
              <w:jc w:val="center"/>
              <w:rPr>
                <w:rFonts w:ascii="Times New Roman" w:hAnsi="Times New Roman" w:cs="Times New Roman"/>
                <w:sz w:val="22"/>
                <w:szCs w:val="22"/>
              </w:rPr>
            </w:pPr>
          </w:p>
        </w:tc>
        <w:tc>
          <w:tcPr>
            <w:tcW w:w="710" w:type="dxa"/>
            <w:tcBorders>
              <w:left w:val="single" w:sz="4" w:space="0" w:color="auto"/>
              <w:right w:val="single" w:sz="4" w:space="0" w:color="auto"/>
            </w:tcBorders>
            <w:shd w:val="clear" w:color="auto" w:fill="auto"/>
          </w:tcPr>
          <w:p w:rsidR="00470982" w:rsidRDefault="00470982" w:rsidP="00470982">
            <w:pPr>
              <w:pStyle w:val="a9"/>
              <w:ind w:firstLine="0"/>
              <w:jc w:val="center"/>
              <w:rPr>
                <w:rFonts w:ascii="Times New Roman" w:hAnsi="Times New Roman" w:cs="Times New Roman"/>
                <w:sz w:val="22"/>
                <w:szCs w:val="22"/>
              </w:rPr>
            </w:pPr>
          </w:p>
        </w:tc>
      </w:tr>
      <w:tr w:rsidR="00470982" w:rsidTr="00470982">
        <w:tc>
          <w:tcPr>
            <w:tcW w:w="3085" w:type="dxa"/>
            <w:tcBorders>
              <w:top w:val="single" w:sz="4" w:space="0" w:color="auto"/>
              <w:left w:val="single" w:sz="4" w:space="0" w:color="auto"/>
              <w:bottom w:val="single" w:sz="4" w:space="0" w:color="auto"/>
              <w:right w:val="single" w:sz="4" w:space="0" w:color="auto"/>
            </w:tcBorders>
          </w:tcPr>
          <w:p w:rsidR="00470982" w:rsidRDefault="00470982" w:rsidP="00470982">
            <w:pPr>
              <w:pStyle w:val="a9"/>
              <w:ind w:firstLine="0"/>
              <w:rPr>
                <w:rFonts w:ascii="Times New Roman" w:hAnsi="Times New Roman" w:cs="Times New Roman"/>
                <w:sz w:val="22"/>
                <w:szCs w:val="22"/>
              </w:rPr>
            </w:pPr>
            <w:r>
              <w:rPr>
                <w:rFonts w:ascii="Times New Roman" w:hAnsi="Times New Roman" w:cs="Times New Roman"/>
                <w:sz w:val="22"/>
                <w:szCs w:val="22"/>
              </w:rPr>
              <w:lastRenderedPageBreak/>
              <w:t>по расчетам с поставщиками</w:t>
            </w:r>
          </w:p>
        </w:tc>
        <w:tc>
          <w:tcPr>
            <w:tcW w:w="851" w:type="dxa"/>
            <w:tcBorders>
              <w:top w:val="single" w:sz="4" w:space="0" w:color="auto"/>
              <w:left w:val="single" w:sz="4" w:space="0" w:color="auto"/>
              <w:bottom w:val="single" w:sz="4" w:space="0" w:color="auto"/>
              <w:right w:val="single" w:sz="4" w:space="0" w:color="auto"/>
            </w:tcBorders>
          </w:tcPr>
          <w:p w:rsidR="00470982" w:rsidRDefault="00470982" w:rsidP="00470982">
            <w:pPr>
              <w:pStyle w:val="a9"/>
              <w:ind w:firstLine="0"/>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470982" w:rsidRDefault="00470982" w:rsidP="00470982">
            <w:pPr>
              <w:pStyle w:val="a9"/>
              <w:ind w:firstLine="0"/>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470982" w:rsidRDefault="00470982" w:rsidP="00470982">
            <w:pPr>
              <w:pStyle w:val="a9"/>
              <w:ind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470982" w:rsidRDefault="00470982" w:rsidP="00470982">
            <w:pPr>
              <w:pStyle w:val="a9"/>
              <w:ind w:firstLine="0"/>
              <w:rPr>
                <w:rFonts w:ascii="Times New Roman" w:hAnsi="Times New Roman" w:cs="Times New Roman"/>
                <w:sz w:val="22"/>
                <w:szCs w:val="22"/>
              </w:rPr>
            </w:pPr>
          </w:p>
        </w:tc>
        <w:tc>
          <w:tcPr>
            <w:tcW w:w="851" w:type="dxa"/>
            <w:tcBorders>
              <w:left w:val="single" w:sz="4" w:space="0" w:color="auto"/>
              <w:right w:val="single" w:sz="4" w:space="0" w:color="auto"/>
            </w:tcBorders>
            <w:shd w:val="clear" w:color="auto" w:fill="auto"/>
          </w:tcPr>
          <w:p w:rsidR="00470982" w:rsidRDefault="00470982" w:rsidP="00470982">
            <w:pPr>
              <w:pStyle w:val="a9"/>
              <w:ind w:firstLine="0"/>
              <w:rPr>
                <w:rFonts w:ascii="Times New Roman" w:hAnsi="Times New Roman" w:cs="Times New Roman"/>
                <w:sz w:val="22"/>
                <w:szCs w:val="22"/>
              </w:rPr>
            </w:pPr>
          </w:p>
        </w:tc>
        <w:tc>
          <w:tcPr>
            <w:tcW w:w="1133" w:type="dxa"/>
            <w:tcBorders>
              <w:left w:val="single" w:sz="4" w:space="0" w:color="auto"/>
              <w:right w:val="single" w:sz="4" w:space="0" w:color="auto"/>
            </w:tcBorders>
            <w:shd w:val="clear" w:color="auto" w:fill="auto"/>
          </w:tcPr>
          <w:p w:rsidR="00470982" w:rsidRDefault="00470982" w:rsidP="00470982">
            <w:pPr>
              <w:pStyle w:val="a9"/>
              <w:ind w:firstLine="0"/>
              <w:rPr>
                <w:rFonts w:ascii="Times New Roman" w:hAnsi="Times New Roman" w:cs="Times New Roman"/>
                <w:sz w:val="22"/>
                <w:szCs w:val="22"/>
              </w:rPr>
            </w:pPr>
          </w:p>
        </w:tc>
        <w:tc>
          <w:tcPr>
            <w:tcW w:w="709" w:type="dxa"/>
            <w:tcBorders>
              <w:left w:val="single" w:sz="4" w:space="0" w:color="auto"/>
              <w:right w:val="single" w:sz="4" w:space="0" w:color="auto"/>
            </w:tcBorders>
            <w:shd w:val="clear" w:color="auto" w:fill="auto"/>
          </w:tcPr>
          <w:p w:rsidR="00470982" w:rsidRDefault="00470982" w:rsidP="00470982">
            <w:pPr>
              <w:pStyle w:val="a9"/>
              <w:ind w:firstLine="0"/>
              <w:jc w:val="center"/>
              <w:rPr>
                <w:rFonts w:ascii="Times New Roman" w:hAnsi="Times New Roman" w:cs="Times New Roman"/>
                <w:sz w:val="22"/>
                <w:szCs w:val="22"/>
              </w:rPr>
            </w:pPr>
          </w:p>
        </w:tc>
        <w:tc>
          <w:tcPr>
            <w:tcW w:w="710" w:type="dxa"/>
            <w:tcBorders>
              <w:left w:val="single" w:sz="4" w:space="0" w:color="auto"/>
              <w:right w:val="single" w:sz="4" w:space="0" w:color="auto"/>
            </w:tcBorders>
            <w:shd w:val="clear" w:color="auto" w:fill="auto"/>
          </w:tcPr>
          <w:p w:rsidR="00470982" w:rsidRDefault="00470982" w:rsidP="00470982">
            <w:pPr>
              <w:pStyle w:val="a9"/>
              <w:ind w:firstLine="0"/>
              <w:jc w:val="center"/>
              <w:rPr>
                <w:rFonts w:ascii="Times New Roman" w:hAnsi="Times New Roman" w:cs="Times New Roman"/>
                <w:sz w:val="22"/>
                <w:szCs w:val="22"/>
              </w:rPr>
            </w:pPr>
          </w:p>
        </w:tc>
      </w:tr>
      <w:tr w:rsidR="00470982" w:rsidTr="00470982">
        <w:tc>
          <w:tcPr>
            <w:tcW w:w="3085" w:type="dxa"/>
            <w:tcBorders>
              <w:top w:val="single" w:sz="4" w:space="0" w:color="auto"/>
              <w:left w:val="single" w:sz="4" w:space="0" w:color="auto"/>
              <w:bottom w:val="single" w:sz="4" w:space="0" w:color="auto"/>
              <w:right w:val="single" w:sz="4" w:space="0" w:color="auto"/>
            </w:tcBorders>
          </w:tcPr>
          <w:p w:rsidR="00470982" w:rsidRDefault="00470982" w:rsidP="00470982">
            <w:pPr>
              <w:pStyle w:val="a9"/>
              <w:ind w:firstLine="0"/>
              <w:rPr>
                <w:rFonts w:ascii="Times New Roman" w:hAnsi="Times New Roman" w:cs="Times New Roman"/>
                <w:sz w:val="22"/>
                <w:szCs w:val="22"/>
              </w:rPr>
            </w:pPr>
            <w:r>
              <w:rPr>
                <w:rFonts w:ascii="Times New Roman" w:hAnsi="Times New Roman" w:cs="Times New Roman"/>
                <w:sz w:val="22"/>
                <w:szCs w:val="22"/>
              </w:rPr>
              <w:t>задолженность по нетоварным операциям (по оплате труда, социальному страхованию и обеспечению, внебюджетным платежам, расчетам с бюджетом и др.)</w:t>
            </w:r>
          </w:p>
        </w:tc>
        <w:tc>
          <w:tcPr>
            <w:tcW w:w="851" w:type="dxa"/>
            <w:tcBorders>
              <w:top w:val="single" w:sz="4" w:space="0" w:color="auto"/>
              <w:left w:val="single" w:sz="4" w:space="0" w:color="auto"/>
              <w:bottom w:val="single" w:sz="4" w:space="0" w:color="auto"/>
              <w:right w:val="single" w:sz="4" w:space="0" w:color="auto"/>
            </w:tcBorders>
          </w:tcPr>
          <w:p w:rsidR="00470982" w:rsidRDefault="00470982" w:rsidP="00470982">
            <w:pPr>
              <w:pStyle w:val="a9"/>
              <w:ind w:firstLine="0"/>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470982" w:rsidRDefault="00470982" w:rsidP="00470982">
            <w:pPr>
              <w:pStyle w:val="a9"/>
              <w:ind w:firstLine="0"/>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470982" w:rsidRDefault="00470982" w:rsidP="00470982">
            <w:pPr>
              <w:pStyle w:val="a9"/>
              <w:ind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470982" w:rsidRDefault="00470982" w:rsidP="00470982">
            <w:pPr>
              <w:pStyle w:val="a9"/>
              <w:ind w:firstLine="0"/>
              <w:rPr>
                <w:rFonts w:ascii="Times New Roman" w:hAnsi="Times New Roman" w:cs="Times New Roman"/>
                <w:sz w:val="22"/>
                <w:szCs w:val="22"/>
              </w:rPr>
            </w:pPr>
          </w:p>
        </w:tc>
        <w:tc>
          <w:tcPr>
            <w:tcW w:w="851" w:type="dxa"/>
            <w:tcBorders>
              <w:left w:val="single" w:sz="4" w:space="0" w:color="auto"/>
              <w:bottom w:val="single" w:sz="4" w:space="0" w:color="auto"/>
              <w:right w:val="single" w:sz="4" w:space="0" w:color="auto"/>
            </w:tcBorders>
            <w:shd w:val="clear" w:color="auto" w:fill="auto"/>
          </w:tcPr>
          <w:p w:rsidR="00470982" w:rsidRDefault="00470982" w:rsidP="00470982">
            <w:pPr>
              <w:pStyle w:val="a9"/>
              <w:ind w:firstLine="0"/>
              <w:rPr>
                <w:rFonts w:ascii="Times New Roman" w:hAnsi="Times New Roman" w:cs="Times New Roman"/>
                <w:sz w:val="22"/>
                <w:szCs w:val="22"/>
              </w:rPr>
            </w:pPr>
          </w:p>
        </w:tc>
        <w:tc>
          <w:tcPr>
            <w:tcW w:w="1133" w:type="dxa"/>
            <w:tcBorders>
              <w:left w:val="single" w:sz="4" w:space="0" w:color="auto"/>
              <w:bottom w:val="single" w:sz="4" w:space="0" w:color="auto"/>
              <w:right w:val="single" w:sz="4" w:space="0" w:color="auto"/>
            </w:tcBorders>
            <w:shd w:val="clear" w:color="auto" w:fill="auto"/>
          </w:tcPr>
          <w:p w:rsidR="00470982" w:rsidRDefault="00470982" w:rsidP="00470982">
            <w:pPr>
              <w:pStyle w:val="a9"/>
              <w:ind w:firstLine="0"/>
              <w:rPr>
                <w:rFonts w:ascii="Times New Roman" w:hAnsi="Times New Roman" w:cs="Times New Roman"/>
                <w:sz w:val="22"/>
                <w:szCs w:val="22"/>
              </w:rPr>
            </w:pPr>
          </w:p>
        </w:tc>
        <w:tc>
          <w:tcPr>
            <w:tcW w:w="709" w:type="dxa"/>
            <w:tcBorders>
              <w:left w:val="single" w:sz="4" w:space="0" w:color="auto"/>
              <w:bottom w:val="single" w:sz="4" w:space="0" w:color="auto"/>
              <w:right w:val="single" w:sz="4" w:space="0" w:color="auto"/>
            </w:tcBorders>
            <w:shd w:val="clear" w:color="auto" w:fill="auto"/>
          </w:tcPr>
          <w:p w:rsidR="00470982" w:rsidRDefault="00470982" w:rsidP="00470982">
            <w:pPr>
              <w:pStyle w:val="a9"/>
              <w:ind w:firstLine="0"/>
              <w:jc w:val="center"/>
              <w:rPr>
                <w:rFonts w:ascii="Times New Roman" w:hAnsi="Times New Roman" w:cs="Times New Roman"/>
                <w:sz w:val="22"/>
                <w:szCs w:val="22"/>
              </w:rPr>
            </w:pPr>
          </w:p>
        </w:tc>
        <w:tc>
          <w:tcPr>
            <w:tcW w:w="710" w:type="dxa"/>
            <w:tcBorders>
              <w:left w:val="single" w:sz="4" w:space="0" w:color="auto"/>
              <w:bottom w:val="single" w:sz="4" w:space="0" w:color="auto"/>
              <w:right w:val="single" w:sz="4" w:space="0" w:color="auto"/>
            </w:tcBorders>
            <w:shd w:val="clear" w:color="auto" w:fill="auto"/>
          </w:tcPr>
          <w:p w:rsidR="00470982" w:rsidRDefault="00470982" w:rsidP="00470982">
            <w:pPr>
              <w:pStyle w:val="a9"/>
              <w:ind w:firstLine="0"/>
              <w:jc w:val="center"/>
              <w:rPr>
                <w:rFonts w:ascii="Times New Roman" w:hAnsi="Times New Roman" w:cs="Times New Roman"/>
                <w:sz w:val="22"/>
                <w:szCs w:val="22"/>
              </w:rPr>
            </w:pPr>
          </w:p>
        </w:tc>
      </w:tr>
    </w:tbl>
    <w:p w:rsidR="00470982" w:rsidRDefault="00470982" w:rsidP="00470982">
      <w:pPr>
        <w:pStyle w:val="a9"/>
        <w:ind w:firstLine="709"/>
        <w:rPr>
          <w:rFonts w:ascii="Times New Roman" w:hAnsi="Times New Roman" w:cs="Times New Roman"/>
          <w:sz w:val="28"/>
          <w:szCs w:val="28"/>
        </w:rPr>
      </w:pPr>
    </w:p>
    <w:p w:rsidR="00470982" w:rsidRDefault="00470982" w:rsidP="00470982">
      <w:pPr>
        <w:pStyle w:val="a9"/>
        <w:ind w:firstLine="709"/>
        <w:rPr>
          <w:rFonts w:ascii="Times New Roman" w:hAnsi="Times New Roman" w:cs="Times New Roman"/>
          <w:sz w:val="28"/>
          <w:szCs w:val="28"/>
        </w:rPr>
      </w:pPr>
      <w:r>
        <w:rPr>
          <w:rFonts w:ascii="Times New Roman" w:hAnsi="Times New Roman" w:cs="Times New Roman"/>
          <w:sz w:val="28"/>
          <w:szCs w:val="28"/>
        </w:rPr>
        <w:t xml:space="preserve">Оценка размеров, состава и структуры имущества, а также рациональность происходящих изменений этих показателей, производится, прежде всего, с точки зрения повышения производственно-экономического потенциала предприятия, увеличения мобильности контролируемых им средств. Высокая доля мобильных средств обычно рассматривается как позитивная характеристика финансового положения предприятия, поскольку предопределяет тенденцию к ускорению оборачиваемости всех средств предприятия и как следствие этого высвобождение средств в их наиболее мобильной форме — в виде денежных средств и краткосрочных ценных бумаг. </w:t>
      </w:r>
    </w:p>
    <w:p w:rsidR="00470982" w:rsidRDefault="00470982" w:rsidP="00470982">
      <w:pPr>
        <w:pStyle w:val="a9"/>
        <w:ind w:firstLine="709"/>
        <w:rPr>
          <w:rFonts w:ascii="Times New Roman" w:hAnsi="Times New Roman" w:cs="Times New Roman"/>
          <w:sz w:val="28"/>
          <w:szCs w:val="28"/>
        </w:rPr>
      </w:pPr>
      <w:r>
        <w:rPr>
          <w:rFonts w:ascii="Times New Roman" w:hAnsi="Times New Roman" w:cs="Times New Roman"/>
          <w:sz w:val="28"/>
          <w:szCs w:val="28"/>
        </w:rPr>
        <w:t xml:space="preserve">Финансовое состояние предприятия в значительной мере обуславливается его производственной деятельностью. Поэтому при анализе следует дать оценку его производственного потенциала с помощью показателя реальных активов, оценить целесообразность долгосрочных финансовых вложений в другие предприятия, отвлекающих средства из собственного оборота. </w:t>
      </w:r>
    </w:p>
    <w:p w:rsidR="00470982" w:rsidRDefault="00470982" w:rsidP="00470982">
      <w:pPr>
        <w:pStyle w:val="a9"/>
        <w:ind w:firstLine="709"/>
        <w:rPr>
          <w:rFonts w:ascii="Times New Roman" w:hAnsi="Times New Roman" w:cs="Times New Roman"/>
          <w:sz w:val="28"/>
          <w:szCs w:val="28"/>
        </w:rPr>
      </w:pPr>
      <w:r>
        <w:rPr>
          <w:rFonts w:ascii="Times New Roman" w:hAnsi="Times New Roman" w:cs="Times New Roman"/>
          <w:sz w:val="28"/>
          <w:szCs w:val="28"/>
        </w:rPr>
        <w:t>Важным показателем финансового состояния предприятия является наличие собственных оборотных средств. Уменьшение собственных оборотных средств оценивается обычно отрицательно, особенно если они не покрывают материальных оборотных средств. Поэтому по данным баланса следует рассчитать сумму собственных оборотных средств предприятия и произвести факторный анализ ее динамики за анализируемый период. Указанные расчеты производятся в табл. 5.</w:t>
      </w:r>
    </w:p>
    <w:p w:rsidR="00470982" w:rsidRDefault="00470982">
      <w:pPr>
        <w:widowControl/>
        <w:autoSpaceDE/>
        <w:autoSpaceDN/>
        <w:adjustRightInd/>
        <w:ind w:firstLine="709"/>
        <w:rPr>
          <w:sz w:val="28"/>
          <w:szCs w:val="28"/>
        </w:rPr>
      </w:pPr>
      <w:r>
        <w:rPr>
          <w:sz w:val="28"/>
          <w:szCs w:val="28"/>
        </w:rPr>
        <w:br w:type="page"/>
      </w:r>
    </w:p>
    <w:p w:rsidR="00470982" w:rsidRDefault="00470982" w:rsidP="00470982">
      <w:pPr>
        <w:pStyle w:val="a9"/>
        <w:spacing w:before="120" w:after="120"/>
        <w:jc w:val="right"/>
        <w:rPr>
          <w:rFonts w:ascii="Times New Roman" w:hAnsi="Times New Roman" w:cs="Times New Roman"/>
          <w:sz w:val="28"/>
          <w:szCs w:val="28"/>
        </w:rPr>
      </w:pPr>
      <w:r>
        <w:rPr>
          <w:rFonts w:ascii="Times New Roman" w:hAnsi="Times New Roman" w:cs="Times New Roman"/>
          <w:sz w:val="28"/>
          <w:szCs w:val="28"/>
        </w:rPr>
        <w:lastRenderedPageBreak/>
        <w:t>Таблица 5</w:t>
      </w:r>
    </w:p>
    <w:p w:rsidR="00470982" w:rsidRDefault="00470982" w:rsidP="00470982">
      <w:pPr>
        <w:pStyle w:val="a9"/>
        <w:spacing w:before="120" w:after="120"/>
        <w:ind w:firstLine="0"/>
        <w:jc w:val="center"/>
        <w:rPr>
          <w:rFonts w:ascii="Times New Roman" w:hAnsi="Times New Roman" w:cs="Times New Roman"/>
          <w:sz w:val="28"/>
          <w:szCs w:val="28"/>
        </w:rPr>
      </w:pPr>
      <w:r>
        <w:rPr>
          <w:rFonts w:ascii="Times New Roman" w:hAnsi="Times New Roman" w:cs="Times New Roman"/>
          <w:sz w:val="28"/>
          <w:szCs w:val="28"/>
        </w:rPr>
        <w:t>Анализ наличия и движения собственных оборотных средств, тыс. руб.</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544"/>
        <w:gridCol w:w="1559"/>
        <w:gridCol w:w="2000"/>
        <w:gridCol w:w="779"/>
        <w:gridCol w:w="780"/>
      </w:tblGrid>
      <w:tr w:rsidR="00470982" w:rsidTr="00470982">
        <w:tc>
          <w:tcPr>
            <w:tcW w:w="3227" w:type="dxa"/>
            <w:vMerge w:val="restart"/>
            <w:tcBorders>
              <w:top w:val="single" w:sz="4" w:space="0" w:color="auto"/>
              <w:left w:val="single" w:sz="4" w:space="0" w:color="auto"/>
              <w:right w:val="single" w:sz="4" w:space="0" w:color="auto"/>
            </w:tcBorders>
            <w:vAlign w:val="center"/>
          </w:tcPr>
          <w:p w:rsidR="00470982" w:rsidRDefault="00470982" w:rsidP="0032162A">
            <w:pPr>
              <w:pStyle w:val="a9"/>
              <w:ind w:firstLine="0"/>
              <w:jc w:val="center"/>
              <w:rPr>
                <w:rFonts w:ascii="Times New Roman" w:hAnsi="Times New Roman" w:cs="Times New Roman"/>
                <w:sz w:val="22"/>
                <w:szCs w:val="22"/>
              </w:rPr>
            </w:pPr>
            <w:r>
              <w:rPr>
                <w:rFonts w:ascii="Times New Roman" w:hAnsi="Times New Roman" w:cs="Times New Roman"/>
                <w:sz w:val="22"/>
                <w:szCs w:val="22"/>
              </w:rPr>
              <w:t>Показатели</w:t>
            </w:r>
          </w:p>
        </w:tc>
        <w:tc>
          <w:tcPr>
            <w:tcW w:w="1544" w:type="dxa"/>
            <w:vMerge w:val="restart"/>
            <w:tcBorders>
              <w:top w:val="single" w:sz="4" w:space="0" w:color="auto"/>
              <w:left w:val="single" w:sz="4" w:space="0" w:color="auto"/>
              <w:right w:val="single" w:sz="4" w:space="0" w:color="auto"/>
            </w:tcBorders>
            <w:vAlign w:val="center"/>
          </w:tcPr>
          <w:p w:rsidR="00470982" w:rsidRDefault="00470982" w:rsidP="0032162A">
            <w:pPr>
              <w:pStyle w:val="a9"/>
              <w:suppressAutoHyphens/>
              <w:ind w:firstLine="0"/>
              <w:jc w:val="center"/>
              <w:rPr>
                <w:rFonts w:ascii="Times New Roman" w:hAnsi="Times New Roman" w:cs="Times New Roman"/>
                <w:sz w:val="22"/>
                <w:szCs w:val="22"/>
              </w:rPr>
            </w:pPr>
            <w:r>
              <w:rPr>
                <w:rFonts w:ascii="Times New Roman" w:hAnsi="Times New Roman" w:cs="Times New Roman"/>
                <w:sz w:val="22"/>
                <w:szCs w:val="22"/>
              </w:rPr>
              <w:t>На 31 декабря отчетного года</w:t>
            </w:r>
          </w:p>
        </w:tc>
        <w:tc>
          <w:tcPr>
            <w:tcW w:w="1559" w:type="dxa"/>
            <w:vMerge w:val="restart"/>
            <w:tcBorders>
              <w:top w:val="single" w:sz="4" w:space="0" w:color="auto"/>
              <w:left w:val="single" w:sz="4" w:space="0" w:color="auto"/>
              <w:right w:val="single" w:sz="4" w:space="0" w:color="auto"/>
            </w:tcBorders>
            <w:vAlign w:val="center"/>
          </w:tcPr>
          <w:p w:rsidR="00470982" w:rsidRDefault="00470982" w:rsidP="0032162A">
            <w:pPr>
              <w:pStyle w:val="a9"/>
              <w:suppressAutoHyphens/>
              <w:ind w:firstLine="0"/>
              <w:jc w:val="center"/>
              <w:rPr>
                <w:rFonts w:ascii="Times New Roman" w:hAnsi="Times New Roman" w:cs="Times New Roman"/>
                <w:sz w:val="22"/>
                <w:szCs w:val="22"/>
              </w:rPr>
            </w:pPr>
            <w:r>
              <w:rPr>
                <w:rFonts w:ascii="Times New Roman" w:hAnsi="Times New Roman" w:cs="Times New Roman"/>
                <w:sz w:val="22"/>
                <w:szCs w:val="22"/>
              </w:rPr>
              <w:t>На 31 декабря предыдущего года</w:t>
            </w:r>
          </w:p>
        </w:tc>
        <w:tc>
          <w:tcPr>
            <w:tcW w:w="2000" w:type="dxa"/>
            <w:vMerge w:val="restart"/>
            <w:tcBorders>
              <w:top w:val="single" w:sz="4" w:space="0" w:color="auto"/>
              <w:left w:val="single" w:sz="4" w:space="0" w:color="auto"/>
              <w:right w:val="single" w:sz="4" w:space="0" w:color="auto"/>
            </w:tcBorders>
            <w:vAlign w:val="center"/>
          </w:tcPr>
          <w:p w:rsidR="00470982" w:rsidRDefault="00470982" w:rsidP="0032162A">
            <w:pPr>
              <w:pStyle w:val="a9"/>
              <w:suppressAutoHyphens/>
              <w:ind w:firstLine="0"/>
              <w:jc w:val="center"/>
              <w:rPr>
                <w:rFonts w:ascii="Times New Roman" w:hAnsi="Times New Roman" w:cs="Times New Roman"/>
                <w:sz w:val="22"/>
                <w:szCs w:val="22"/>
              </w:rPr>
            </w:pPr>
            <w:r>
              <w:rPr>
                <w:rFonts w:ascii="Times New Roman" w:hAnsi="Times New Roman" w:cs="Times New Roman"/>
                <w:sz w:val="22"/>
                <w:szCs w:val="22"/>
              </w:rPr>
              <w:t>На 31 декабря года предшествующего предыдущему</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70982" w:rsidRDefault="00470982" w:rsidP="0032162A">
            <w:pPr>
              <w:pStyle w:val="a9"/>
              <w:ind w:firstLine="0"/>
              <w:jc w:val="center"/>
              <w:rPr>
                <w:rFonts w:ascii="Times New Roman" w:hAnsi="Times New Roman" w:cs="Times New Roman"/>
                <w:sz w:val="22"/>
                <w:szCs w:val="22"/>
              </w:rPr>
            </w:pPr>
            <w:r>
              <w:rPr>
                <w:rFonts w:ascii="Times New Roman" w:hAnsi="Times New Roman" w:cs="Times New Roman"/>
                <w:sz w:val="22"/>
                <w:szCs w:val="22"/>
              </w:rPr>
              <w:t>Отклонение</w:t>
            </w:r>
          </w:p>
        </w:tc>
      </w:tr>
      <w:tr w:rsidR="00470982" w:rsidTr="00470982">
        <w:tc>
          <w:tcPr>
            <w:tcW w:w="3227" w:type="dxa"/>
            <w:vMerge/>
            <w:tcBorders>
              <w:left w:val="single" w:sz="4" w:space="0" w:color="auto"/>
              <w:bottom w:val="single" w:sz="4" w:space="0" w:color="auto"/>
              <w:right w:val="single" w:sz="4" w:space="0" w:color="auto"/>
            </w:tcBorders>
          </w:tcPr>
          <w:p w:rsidR="00470982" w:rsidRDefault="00470982" w:rsidP="0032162A">
            <w:pPr>
              <w:pStyle w:val="a9"/>
              <w:ind w:firstLine="0"/>
              <w:rPr>
                <w:rFonts w:ascii="Times New Roman" w:hAnsi="Times New Roman" w:cs="Times New Roman"/>
                <w:sz w:val="22"/>
                <w:szCs w:val="22"/>
                <w:lang w:val="en-US"/>
              </w:rPr>
            </w:pPr>
          </w:p>
        </w:tc>
        <w:tc>
          <w:tcPr>
            <w:tcW w:w="1544" w:type="dxa"/>
            <w:vMerge/>
            <w:tcBorders>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1559" w:type="dxa"/>
            <w:vMerge/>
            <w:tcBorders>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2000" w:type="dxa"/>
            <w:vMerge/>
            <w:tcBorders>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779" w:type="dxa"/>
            <w:tcBorders>
              <w:top w:val="single" w:sz="4" w:space="0" w:color="auto"/>
              <w:left w:val="single" w:sz="4" w:space="0" w:color="auto"/>
              <w:right w:val="single" w:sz="4" w:space="0" w:color="auto"/>
            </w:tcBorders>
            <w:shd w:val="clear" w:color="auto" w:fill="auto"/>
            <w:vAlign w:val="center"/>
          </w:tcPr>
          <w:p w:rsidR="00470982" w:rsidRDefault="00470982" w:rsidP="0032162A">
            <w:pPr>
              <w:pStyle w:val="a9"/>
              <w:ind w:firstLine="0"/>
              <w:jc w:val="center"/>
              <w:rPr>
                <w:rFonts w:ascii="Times New Roman" w:hAnsi="Times New Roman" w:cs="Times New Roman"/>
                <w:sz w:val="22"/>
                <w:szCs w:val="22"/>
              </w:rPr>
            </w:pPr>
            <w:r>
              <w:rPr>
                <w:rFonts w:ascii="Times New Roman" w:hAnsi="Times New Roman" w:cs="Times New Roman"/>
                <w:sz w:val="22"/>
                <w:szCs w:val="22"/>
              </w:rPr>
              <w:t>(1–2)</w:t>
            </w:r>
          </w:p>
        </w:tc>
        <w:tc>
          <w:tcPr>
            <w:tcW w:w="780" w:type="dxa"/>
            <w:tcBorders>
              <w:top w:val="single" w:sz="4" w:space="0" w:color="auto"/>
              <w:left w:val="single" w:sz="4" w:space="0" w:color="auto"/>
              <w:right w:val="single" w:sz="4" w:space="0" w:color="auto"/>
            </w:tcBorders>
            <w:shd w:val="clear" w:color="auto" w:fill="auto"/>
            <w:vAlign w:val="center"/>
          </w:tcPr>
          <w:p w:rsidR="00470982" w:rsidRDefault="00470982" w:rsidP="0032162A">
            <w:pPr>
              <w:pStyle w:val="a9"/>
              <w:ind w:firstLine="0"/>
              <w:jc w:val="center"/>
              <w:rPr>
                <w:rFonts w:ascii="Times New Roman" w:hAnsi="Times New Roman" w:cs="Times New Roman"/>
                <w:sz w:val="22"/>
                <w:szCs w:val="22"/>
              </w:rPr>
            </w:pPr>
            <w:r>
              <w:rPr>
                <w:rFonts w:ascii="Times New Roman" w:hAnsi="Times New Roman" w:cs="Times New Roman"/>
                <w:sz w:val="22"/>
                <w:szCs w:val="22"/>
              </w:rPr>
              <w:t>(1–3)</w:t>
            </w:r>
          </w:p>
        </w:tc>
      </w:tr>
      <w:tr w:rsidR="00470982" w:rsidTr="00470982">
        <w:tc>
          <w:tcPr>
            <w:tcW w:w="3227" w:type="dxa"/>
            <w:tcBorders>
              <w:top w:val="single" w:sz="4" w:space="0" w:color="auto"/>
              <w:left w:val="single" w:sz="4" w:space="0" w:color="auto"/>
              <w:bottom w:val="single" w:sz="4" w:space="0" w:color="auto"/>
              <w:right w:val="single" w:sz="4" w:space="0" w:color="auto"/>
            </w:tcBorders>
          </w:tcPr>
          <w:p w:rsidR="00470982" w:rsidRPr="006E63C1" w:rsidRDefault="00470982" w:rsidP="0032162A">
            <w:pPr>
              <w:pStyle w:val="a9"/>
              <w:ind w:firstLine="0"/>
              <w:jc w:val="center"/>
              <w:rPr>
                <w:rFonts w:ascii="Times New Roman" w:hAnsi="Times New Roman" w:cs="Times New Roman"/>
                <w:sz w:val="22"/>
                <w:szCs w:val="22"/>
              </w:rPr>
            </w:pPr>
            <w:r>
              <w:rPr>
                <w:rFonts w:ascii="Times New Roman" w:hAnsi="Times New Roman" w:cs="Times New Roman"/>
                <w:sz w:val="22"/>
                <w:szCs w:val="22"/>
              </w:rPr>
              <w:t>А</w:t>
            </w:r>
          </w:p>
        </w:tc>
        <w:tc>
          <w:tcPr>
            <w:tcW w:w="1544"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r>
              <w:rPr>
                <w:rFonts w:ascii="Times New Roman" w:hAnsi="Times New Roman" w:cs="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r>
              <w:rPr>
                <w:rFonts w:ascii="Times New Roman" w:hAnsi="Times New Roman" w:cs="Times New Roman"/>
                <w:sz w:val="22"/>
                <w:szCs w:val="22"/>
              </w:rPr>
              <w:t>2</w:t>
            </w:r>
          </w:p>
        </w:tc>
        <w:tc>
          <w:tcPr>
            <w:tcW w:w="2000"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r>
              <w:rPr>
                <w:rFonts w:ascii="Times New Roman" w:hAnsi="Times New Roman" w:cs="Times New Roman"/>
                <w:sz w:val="22"/>
                <w:szCs w:val="22"/>
              </w:rPr>
              <w:t>3</w:t>
            </w:r>
          </w:p>
        </w:tc>
        <w:tc>
          <w:tcPr>
            <w:tcW w:w="779" w:type="dxa"/>
            <w:tcBorders>
              <w:left w:val="single" w:sz="4" w:space="0" w:color="auto"/>
              <w:right w:val="single" w:sz="4" w:space="0" w:color="auto"/>
            </w:tcBorders>
            <w:shd w:val="clear" w:color="auto" w:fill="auto"/>
          </w:tcPr>
          <w:p w:rsidR="00470982" w:rsidRDefault="00470982" w:rsidP="0032162A">
            <w:pPr>
              <w:pStyle w:val="a9"/>
              <w:ind w:firstLine="0"/>
              <w:jc w:val="center"/>
              <w:rPr>
                <w:rFonts w:ascii="Times New Roman" w:hAnsi="Times New Roman" w:cs="Times New Roman"/>
                <w:sz w:val="22"/>
                <w:szCs w:val="22"/>
              </w:rPr>
            </w:pPr>
            <w:r>
              <w:rPr>
                <w:rFonts w:ascii="Times New Roman" w:hAnsi="Times New Roman" w:cs="Times New Roman"/>
                <w:sz w:val="22"/>
                <w:szCs w:val="22"/>
              </w:rPr>
              <w:t>4</w:t>
            </w:r>
          </w:p>
        </w:tc>
        <w:tc>
          <w:tcPr>
            <w:tcW w:w="780" w:type="dxa"/>
            <w:tcBorders>
              <w:left w:val="single" w:sz="4" w:space="0" w:color="auto"/>
              <w:right w:val="single" w:sz="4" w:space="0" w:color="auto"/>
            </w:tcBorders>
            <w:shd w:val="clear" w:color="auto" w:fill="auto"/>
          </w:tcPr>
          <w:p w:rsidR="00470982" w:rsidRDefault="00470982" w:rsidP="0032162A">
            <w:pPr>
              <w:pStyle w:val="a9"/>
              <w:ind w:firstLine="0"/>
              <w:jc w:val="center"/>
              <w:rPr>
                <w:rFonts w:ascii="Times New Roman" w:hAnsi="Times New Roman" w:cs="Times New Roman"/>
                <w:sz w:val="22"/>
                <w:szCs w:val="22"/>
              </w:rPr>
            </w:pPr>
            <w:r>
              <w:rPr>
                <w:rFonts w:ascii="Times New Roman" w:hAnsi="Times New Roman" w:cs="Times New Roman"/>
                <w:sz w:val="22"/>
                <w:szCs w:val="22"/>
              </w:rPr>
              <w:t>5</w:t>
            </w:r>
          </w:p>
        </w:tc>
      </w:tr>
      <w:tr w:rsidR="00470982" w:rsidTr="00470982">
        <w:tc>
          <w:tcPr>
            <w:tcW w:w="3227"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rPr>
                <w:rFonts w:ascii="Times New Roman" w:hAnsi="Times New Roman" w:cs="Times New Roman"/>
                <w:sz w:val="22"/>
                <w:szCs w:val="22"/>
              </w:rPr>
            </w:pPr>
            <w:smartTag w:uri="urn:schemas-microsoft-com:office:smarttags" w:element="place">
              <w:r>
                <w:rPr>
                  <w:rFonts w:ascii="Times New Roman" w:hAnsi="Times New Roman" w:cs="Times New Roman"/>
                  <w:sz w:val="22"/>
                  <w:szCs w:val="22"/>
                  <w:lang w:val="en-US"/>
                </w:rPr>
                <w:t>I</w:t>
              </w:r>
              <w:r>
                <w:rPr>
                  <w:rFonts w:ascii="Times New Roman" w:hAnsi="Times New Roman" w:cs="Times New Roman"/>
                  <w:sz w:val="22"/>
                  <w:szCs w:val="22"/>
                </w:rPr>
                <w:t>.</w:t>
              </w:r>
            </w:smartTag>
            <w:r>
              <w:rPr>
                <w:rFonts w:ascii="Times New Roman" w:hAnsi="Times New Roman" w:cs="Times New Roman"/>
                <w:sz w:val="22"/>
                <w:szCs w:val="22"/>
              </w:rPr>
              <w:t xml:space="preserve"> Капитал и резервы, всего</w:t>
            </w:r>
          </w:p>
        </w:tc>
        <w:tc>
          <w:tcPr>
            <w:tcW w:w="1544"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2000"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779" w:type="dxa"/>
            <w:tcBorders>
              <w:left w:val="single" w:sz="4" w:space="0" w:color="auto"/>
              <w:right w:val="single" w:sz="4" w:space="0" w:color="auto"/>
            </w:tcBorders>
            <w:shd w:val="clear" w:color="auto" w:fill="auto"/>
          </w:tcPr>
          <w:p w:rsidR="00470982" w:rsidRDefault="00470982" w:rsidP="0032162A">
            <w:pPr>
              <w:pStyle w:val="a9"/>
              <w:ind w:firstLine="0"/>
              <w:jc w:val="center"/>
              <w:rPr>
                <w:rFonts w:ascii="Times New Roman" w:hAnsi="Times New Roman" w:cs="Times New Roman"/>
                <w:sz w:val="22"/>
                <w:szCs w:val="22"/>
              </w:rPr>
            </w:pPr>
          </w:p>
        </w:tc>
        <w:tc>
          <w:tcPr>
            <w:tcW w:w="780" w:type="dxa"/>
            <w:tcBorders>
              <w:left w:val="single" w:sz="4" w:space="0" w:color="auto"/>
              <w:right w:val="single" w:sz="4" w:space="0" w:color="auto"/>
            </w:tcBorders>
            <w:shd w:val="clear" w:color="auto" w:fill="auto"/>
          </w:tcPr>
          <w:p w:rsidR="00470982" w:rsidRDefault="00470982" w:rsidP="0032162A">
            <w:pPr>
              <w:pStyle w:val="a9"/>
              <w:ind w:firstLine="0"/>
              <w:jc w:val="center"/>
              <w:rPr>
                <w:rFonts w:ascii="Times New Roman" w:hAnsi="Times New Roman" w:cs="Times New Roman"/>
                <w:sz w:val="22"/>
                <w:szCs w:val="22"/>
              </w:rPr>
            </w:pPr>
          </w:p>
        </w:tc>
      </w:tr>
      <w:tr w:rsidR="00470982" w:rsidTr="00470982">
        <w:tc>
          <w:tcPr>
            <w:tcW w:w="3227"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rPr>
                <w:rFonts w:ascii="Times New Roman" w:hAnsi="Times New Roman" w:cs="Times New Roman"/>
                <w:sz w:val="22"/>
                <w:szCs w:val="22"/>
              </w:rPr>
            </w:pPr>
            <w:r>
              <w:rPr>
                <w:rFonts w:ascii="Times New Roman" w:hAnsi="Times New Roman" w:cs="Times New Roman"/>
                <w:sz w:val="22"/>
                <w:szCs w:val="22"/>
              </w:rPr>
              <w:t>Прибавляется:</w:t>
            </w:r>
          </w:p>
          <w:p w:rsidR="00470982" w:rsidRDefault="00470982" w:rsidP="0032162A">
            <w:pPr>
              <w:pStyle w:val="a9"/>
              <w:ind w:firstLine="0"/>
              <w:rPr>
                <w:rFonts w:ascii="Times New Roman" w:hAnsi="Times New Roman" w:cs="Times New Roman"/>
                <w:sz w:val="22"/>
                <w:szCs w:val="22"/>
              </w:rPr>
            </w:pPr>
            <w:r>
              <w:rPr>
                <w:rFonts w:ascii="Times New Roman" w:hAnsi="Times New Roman" w:cs="Times New Roman"/>
                <w:sz w:val="22"/>
                <w:szCs w:val="22"/>
              </w:rPr>
              <w:t>Доходы будущих периодов</w:t>
            </w:r>
          </w:p>
        </w:tc>
        <w:tc>
          <w:tcPr>
            <w:tcW w:w="1544"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2000"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779" w:type="dxa"/>
            <w:tcBorders>
              <w:left w:val="single" w:sz="4" w:space="0" w:color="auto"/>
              <w:right w:val="single" w:sz="4" w:space="0" w:color="auto"/>
            </w:tcBorders>
            <w:shd w:val="clear" w:color="auto" w:fill="auto"/>
          </w:tcPr>
          <w:p w:rsidR="00470982" w:rsidRDefault="00470982" w:rsidP="0032162A">
            <w:pPr>
              <w:pStyle w:val="a9"/>
              <w:ind w:firstLine="0"/>
              <w:jc w:val="center"/>
              <w:rPr>
                <w:rFonts w:ascii="Times New Roman" w:hAnsi="Times New Roman" w:cs="Times New Roman"/>
                <w:sz w:val="22"/>
                <w:szCs w:val="22"/>
              </w:rPr>
            </w:pPr>
          </w:p>
        </w:tc>
        <w:tc>
          <w:tcPr>
            <w:tcW w:w="780" w:type="dxa"/>
            <w:tcBorders>
              <w:left w:val="single" w:sz="4" w:space="0" w:color="auto"/>
              <w:right w:val="single" w:sz="4" w:space="0" w:color="auto"/>
            </w:tcBorders>
            <w:shd w:val="clear" w:color="auto" w:fill="auto"/>
          </w:tcPr>
          <w:p w:rsidR="00470982" w:rsidRDefault="00470982" w:rsidP="0032162A">
            <w:pPr>
              <w:pStyle w:val="a9"/>
              <w:ind w:firstLine="0"/>
              <w:jc w:val="center"/>
              <w:rPr>
                <w:rFonts w:ascii="Times New Roman" w:hAnsi="Times New Roman" w:cs="Times New Roman"/>
                <w:sz w:val="22"/>
                <w:szCs w:val="22"/>
              </w:rPr>
            </w:pPr>
          </w:p>
        </w:tc>
      </w:tr>
      <w:tr w:rsidR="00470982" w:rsidTr="00470982">
        <w:tc>
          <w:tcPr>
            <w:tcW w:w="3227" w:type="dxa"/>
            <w:tcBorders>
              <w:top w:val="single" w:sz="4" w:space="0" w:color="auto"/>
              <w:left w:val="single" w:sz="4" w:space="0" w:color="auto"/>
              <w:bottom w:val="nil"/>
              <w:right w:val="single" w:sz="4" w:space="0" w:color="auto"/>
            </w:tcBorders>
          </w:tcPr>
          <w:p w:rsidR="00470982" w:rsidRDefault="00470982" w:rsidP="0032162A">
            <w:pPr>
              <w:pStyle w:val="a9"/>
              <w:ind w:firstLine="0"/>
              <w:rPr>
                <w:rFonts w:ascii="Times New Roman" w:hAnsi="Times New Roman" w:cs="Times New Roman"/>
                <w:sz w:val="22"/>
                <w:szCs w:val="22"/>
              </w:rPr>
            </w:pPr>
            <w:r>
              <w:rPr>
                <w:rFonts w:ascii="Times New Roman" w:hAnsi="Times New Roman" w:cs="Times New Roman"/>
                <w:sz w:val="22"/>
                <w:szCs w:val="22"/>
              </w:rPr>
              <w:t>Исключаются:</w:t>
            </w:r>
          </w:p>
        </w:tc>
        <w:tc>
          <w:tcPr>
            <w:tcW w:w="1544" w:type="dxa"/>
            <w:vMerge w:val="restart"/>
            <w:tcBorders>
              <w:top w:val="single" w:sz="4" w:space="0" w:color="auto"/>
              <w:left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1559" w:type="dxa"/>
            <w:vMerge w:val="restart"/>
            <w:tcBorders>
              <w:top w:val="single" w:sz="4" w:space="0" w:color="auto"/>
              <w:left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2000" w:type="dxa"/>
            <w:vMerge w:val="restart"/>
            <w:tcBorders>
              <w:top w:val="single" w:sz="4" w:space="0" w:color="auto"/>
              <w:left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779" w:type="dxa"/>
            <w:vMerge w:val="restart"/>
            <w:tcBorders>
              <w:left w:val="single" w:sz="4" w:space="0" w:color="auto"/>
              <w:right w:val="single" w:sz="4" w:space="0" w:color="auto"/>
            </w:tcBorders>
            <w:shd w:val="clear" w:color="auto" w:fill="auto"/>
          </w:tcPr>
          <w:p w:rsidR="00470982" w:rsidRDefault="00470982" w:rsidP="0032162A">
            <w:pPr>
              <w:pStyle w:val="a9"/>
              <w:ind w:firstLine="0"/>
              <w:jc w:val="center"/>
              <w:rPr>
                <w:rFonts w:ascii="Times New Roman" w:hAnsi="Times New Roman" w:cs="Times New Roman"/>
                <w:sz w:val="22"/>
                <w:szCs w:val="22"/>
              </w:rPr>
            </w:pPr>
          </w:p>
        </w:tc>
        <w:tc>
          <w:tcPr>
            <w:tcW w:w="780" w:type="dxa"/>
            <w:vMerge w:val="restart"/>
            <w:tcBorders>
              <w:left w:val="single" w:sz="4" w:space="0" w:color="auto"/>
              <w:right w:val="single" w:sz="4" w:space="0" w:color="auto"/>
            </w:tcBorders>
            <w:shd w:val="clear" w:color="auto" w:fill="auto"/>
          </w:tcPr>
          <w:p w:rsidR="00470982" w:rsidRDefault="00470982" w:rsidP="0032162A">
            <w:pPr>
              <w:pStyle w:val="a9"/>
              <w:ind w:firstLine="0"/>
              <w:jc w:val="center"/>
              <w:rPr>
                <w:rFonts w:ascii="Times New Roman" w:hAnsi="Times New Roman" w:cs="Times New Roman"/>
                <w:sz w:val="22"/>
                <w:szCs w:val="22"/>
              </w:rPr>
            </w:pPr>
          </w:p>
        </w:tc>
      </w:tr>
      <w:tr w:rsidR="00470982" w:rsidTr="00470982">
        <w:tc>
          <w:tcPr>
            <w:tcW w:w="3227" w:type="dxa"/>
            <w:tcBorders>
              <w:top w:val="nil"/>
              <w:left w:val="single" w:sz="4" w:space="0" w:color="auto"/>
              <w:bottom w:val="nil"/>
              <w:right w:val="single" w:sz="4" w:space="0" w:color="auto"/>
            </w:tcBorders>
          </w:tcPr>
          <w:p w:rsidR="00470982" w:rsidRDefault="00470982" w:rsidP="0032162A">
            <w:pPr>
              <w:pStyle w:val="a9"/>
              <w:ind w:firstLine="0"/>
              <w:rPr>
                <w:rFonts w:ascii="Times New Roman" w:hAnsi="Times New Roman" w:cs="Times New Roman"/>
                <w:sz w:val="22"/>
                <w:szCs w:val="22"/>
              </w:rPr>
            </w:pPr>
            <w:r>
              <w:rPr>
                <w:rFonts w:ascii="Times New Roman" w:hAnsi="Times New Roman" w:cs="Times New Roman"/>
                <w:sz w:val="22"/>
                <w:szCs w:val="22"/>
              </w:rPr>
              <w:t>Задолженность по взносам в уставный капитал</w:t>
            </w:r>
          </w:p>
        </w:tc>
        <w:tc>
          <w:tcPr>
            <w:tcW w:w="1544" w:type="dxa"/>
            <w:vMerge/>
            <w:tcBorders>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1559" w:type="dxa"/>
            <w:vMerge/>
            <w:tcBorders>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2000" w:type="dxa"/>
            <w:vMerge/>
            <w:tcBorders>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779" w:type="dxa"/>
            <w:vMerge/>
            <w:tcBorders>
              <w:left w:val="single" w:sz="4" w:space="0" w:color="auto"/>
              <w:right w:val="single" w:sz="4" w:space="0" w:color="auto"/>
            </w:tcBorders>
            <w:shd w:val="clear" w:color="auto" w:fill="auto"/>
          </w:tcPr>
          <w:p w:rsidR="00470982" w:rsidRDefault="00470982" w:rsidP="0032162A">
            <w:pPr>
              <w:pStyle w:val="a9"/>
              <w:ind w:firstLine="0"/>
              <w:jc w:val="center"/>
              <w:rPr>
                <w:rFonts w:ascii="Times New Roman" w:hAnsi="Times New Roman" w:cs="Times New Roman"/>
                <w:sz w:val="22"/>
                <w:szCs w:val="22"/>
              </w:rPr>
            </w:pPr>
          </w:p>
        </w:tc>
        <w:tc>
          <w:tcPr>
            <w:tcW w:w="780" w:type="dxa"/>
            <w:vMerge/>
            <w:tcBorders>
              <w:left w:val="single" w:sz="4" w:space="0" w:color="auto"/>
              <w:right w:val="single" w:sz="4" w:space="0" w:color="auto"/>
            </w:tcBorders>
            <w:shd w:val="clear" w:color="auto" w:fill="auto"/>
          </w:tcPr>
          <w:p w:rsidR="00470982" w:rsidRDefault="00470982" w:rsidP="0032162A">
            <w:pPr>
              <w:pStyle w:val="a9"/>
              <w:ind w:firstLine="0"/>
              <w:jc w:val="center"/>
              <w:rPr>
                <w:rFonts w:ascii="Times New Roman" w:hAnsi="Times New Roman" w:cs="Times New Roman"/>
                <w:sz w:val="22"/>
                <w:szCs w:val="22"/>
              </w:rPr>
            </w:pPr>
          </w:p>
        </w:tc>
      </w:tr>
      <w:tr w:rsidR="00470982" w:rsidTr="00470982">
        <w:tc>
          <w:tcPr>
            <w:tcW w:w="3227"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rPr>
                <w:rFonts w:ascii="Times New Roman" w:hAnsi="Times New Roman" w:cs="Times New Roman"/>
                <w:sz w:val="22"/>
                <w:szCs w:val="22"/>
              </w:rPr>
            </w:pPr>
            <w:r>
              <w:rPr>
                <w:rFonts w:ascii="Times New Roman" w:hAnsi="Times New Roman" w:cs="Times New Roman"/>
                <w:sz w:val="22"/>
                <w:szCs w:val="22"/>
                <w:lang w:val="en-US"/>
              </w:rPr>
              <w:t>II</w:t>
            </w:r>
            <w:r>
              <w:rPr>
                <w:rFonts w:ascii="Times New Roman" w:hAnsi="Times New Roman" w:cs="Times New Roman"/>
                <w:sz w:val="22"/>
                <w:szCs w:val="22"/>
              </w:rPr>
              <w:t>. Собственный капитал предприятия</w:t>
            </w:r>
          </w:p>
        </w:tc>
        <w:tc>
          <w:tcPr>
            <w:tcW w:w="1544"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2000"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779" w:type="dxa"/>
            <w:tcBorders>
              <w:left w:val="single" w:sz="4" w:space="0" w:color="auto"/>
              <w:right w:val="single" w:sz="4" w:space="0" w:color="auto"/>
            </w:tcBorders>
            <w:shd w:val="clear" w:color="auto" w:fill="auto"/>
          </w:tcPr>
          <w:p w:rsidR="00470982" w:rsidRDefault="00470982" w:rsidP="0032162A">
            <w:pPr>
              <w:pStyle w:val="a9"/>
              <w:ind w:firstLine="0"/>
              <w:jc w:val="center"/>
              <w:rPr>
                <w:rFonts w:ascii="Times New Roman" w:hAnsi="Times New Roman" w:cs="Times New Roman"/>
                <w:sz w:val="22"/>
                <w:szCs w:val="22"/>
              </w:rPr>
            </w:pPr>
          </w:p>
        </w:tc>
        <w:tc>
          <w:tcPr>
            <w:tcW w:w="780" w:type="dxa"/>
            <w:tcBorders>
              <w:left w:val="single" w:sz="4" w:space="0" w:color="auto"/>
              <w:right w:val="single" w:sz="4" w:space="0" w:color="auto"/>
            </w:tcBorders>
            <w:shd w:val="clear" w:color="auto" w:fill="auto"/>
          </w:tcPr>
          <w:p w:rsidR="00470982" w:rsidRDefault="00470982" w:rsidP="0032162A">
            <w:pPr>
              <w:pStyle w:val="a9"/>
              <w:ind w:firstLine="0"/>
              <w:jc w:val="center"/>
              <w:rPr>
                <w:rFonts w:ascii="Times New Roman" w:hAnsi="Times New Roman" w:cs="Times New Roman"/>
                <w:sz w:val="22"/>
                <w:szCs w:val="22"/>
              </w:rPr>
            </w:pPr>
          </w:p>
        </w:tc>
      </w:tr>
      <w:tr w:rsidR="00470982" w:rsidTr="00470982">
        <w:tc>
          <w:tcPr>
            <w:tcW w:w="3227"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rPr>
                <w:rFonts w:ascii="Times New Roman" w:hAnsi="Times New Roman" w:cs="Times New Roman"/>
                <w:sz w:val="22"/>
                <w:szCs w:val="22"/>
              </w:rPr>
            </w:pPr>
            <w:r>
              <w:rPr>
                <w:rFonts w:ascii="Times New Roman" w:hAnsi="Times New Roman" w:cs="Times New Roman"/>
                <w:sz w:val="22"/>
                <w:szCs w:val="22"/>
              </w:rPr>
              <w:t>Прибавляются:</w:t>
            </w:r>
          </w:p>
          <w:p w:rsidR="00470982" w:rsidRDefault="00470982" w:rsidP="0032162A">
            <w:pPr>
              <w:pStyle w:val="a9"/>
              <w:ind w:firstLine="0"/>
              <w:rPr>
                <w:rFonts w:ascii="Times New Roman" w:hAnsi="Times New Roman" w:cs="Times New Roman"/>
                <w:sz w:val="22"/>
                <w:szCs w:val="22"/>
              </w:rPr>
            </w:pPr>
            <w:r>
              <w:rPr>
                <w:rFonts w:ascii="Times New Roman" w:hAnsi="Times New Roman" w:cs="Times New Roman"/>
                <w:sz w:val="22"/>
                <w:szCs w:val="22"/>
              </w:rPr>
              <w:t>Долгосрочные обязательства, всего</w:t>
            </w:r>
          </w:p>
        </w:tc>
        <w:tc>
          <w:tcPr>
            <w:tcW w:w="1544"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2000"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779" w:type="dxa"/>
            <w:tcBorders>
              <w:left w:val="single" w:sz="4" w:space="0" w:color="auto"/>
              <w:right w:val="single" w:sz="4" w:space="0" w:color="auto"/>
            </w:tcBorders>
            <w:shd w:val="clear" w:color="auto" w:fill="auto"/>
          </w:tcPr>
          <w:p w:rsidR="00470982" w:rsidRDefault="00470982" w:rsidP="0032162A">
            <w:pPr>
              <w:pStyle w:val="a9"/>
              <w:ind w:firstLine="0"/>
              <w:jc w:val="center"/>
              <w:rPr>
                <w:rFonts w:ascii="Times New Roman" w:hAnsi="Times New Roman" w:cs="Times New Roman"/>
                <w:sz w:val="22"/>
                <w:szCs w:val="22"/>
              </w:rPr>
            </w:pPr>
          </w:p>
        </w:tc>
        <w:tc>
          <w:tcPr>
            <w:tcW w:w="780" w:type="dxa"/>
            <w:tcBorders>
              <w:left w:val="single" w:sz="4" w:space="0" w:color="auto"/>
              <w:right w:val="single" w:sz="4" w:space="0" w:color="auto"/>
            </w:tcBorders>
            <w:shd w:val="clear" w:color="auto" w:fill="auto"/>
          </w:tcPr>
          <w:p w:rsidR="00470982" w:rsidRDefault="00470982" w:rsidP="0032162A">
            <w:pPr>
              <w:pStyle w:val="a9"/>
              <w:ind w:firstLine="0"/>
              <w:jc w:val="center"/>
              <w:rPr>
                <w:rFonts w:ascii="Times New Roman" w:hAnsi="Times New Roman" w:cs="Times New Roman"/>
                <w:sz w:val="22"/>
                <w:szCs w:val="22"/>
              </w:rPr>
            </w:pPr>
          </w:p>
        </w:tc>
      </w:tr>
      <w:tr w:rsidR="00470982" w:rsidTr="00470982">
        <w:tc>
          <w:tcPr>
            <w:tcW w:w="3227"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rPr>
                <w:rFonts w:ascii="Times New Roman" w:hAnsi="Times New Roman" w:cs="Times New Roman"/>
                <w:sz w:val="22"/>
                <w:szCs w:val="22"/>
              </w:rPr>
            </w:pPr>
            <w:r>
              <w:rPr>
                <w:rFonts w:ascii="Times New Roman" w:hAnsi="Times New Roman" w:cs="Times New Roman"/>
                <w:sz w:val="22"/>
                <w:szCs w:val="22"/>
              </w:rPr>
              <w:t>Исключаются:</w:t>
            </w:r>
          </w:p>
          <w:p w:rsidR="00470982" w:rsidRDefault="00470982" w:rsidP="0032162A">
            <w:pPr>
              <w:pStyle w:val="a9"/>
              <w:ind w:firstLine="0"/>
              <w:rPr>
                <w:rFonts w:ascii="Times New Roman" w:hAnsi="Times New Roman" w:cs="Times New Roman"/>
                <w:sz w:val="22"/>
                <w:szCs w:val="22"/>
              </w:rPr>
            </w:pPr>
            <w:r>
              <w:rPr>
                <w:rFonts w:ascii="Times New Roman" w:hAnsi="Times New Roman" w:cs="Times New Roman"/>
                <w:sz w:val="22"/>
                <w:szCs w:val="22"/>
              </w:rPr>
              <w:t>Внеоборотные активы, всего</w:t>
            </w:r>
          </w:p>
        </w:tc>
        <w:tc>
          <w:tcPr>
            <w:tcW w:w="1544"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2000"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779" w:type="dxa"/>
            <w:tcBorders>
              <w:left w:val="single" w:sz="4" w:space="0" w:color="auto"/>
              <w:right w:val="single" w:sz="4" w:space="0" w:color="auto"/>
            </w:tcBorders>
            <w:shd w:val="clear" w:color="auto" w:fill="auto"/>
          </w:tcPr>
          <w:p w:rsidR="00470982" w:rsidRDefault="00470982" w:rsidP="0032162A">
            <w:pPr>
              <w:pStyle w:val="a9"/>
              <w:ind w:firstLine="0"/>
              <w:jc w:val="center"/>
              <w:rPr>
                <w:rFonts w:ascii="Times New Roman" w:hAnsi="Times New Roman" w:cs="Times New Roman"/>
                <w:sz w:val="22"/>
                <w:szCs w:val="22"/>
              </w:rPr>
            </w:pPr>
          </w:p>
        </w:tc>
        <w:tc>
          <w:tcPr>
            <w:tcW w:w="780" w:type="dxa"/>
            <w:tcBorders>
              <w:left w:val="single" w:sz="4" w:space="0" w:color="auto"/>
              <w:right w:val="single" w:sz="4" w:space="0" w:color="auto"/>
            </w:tcBorders>
            <w:shd w:val="clear" w:color="auto" w:fill="auto"/>
          </w:tcPr>
          <w:p w:rsidR="00470982" w:rsidRDefault="00470982" w:rsidP="0032162A">
            <w:pPr>
              <w:pStyle w:val="a9"/>
              <w:ind w:firstLine="0"/>
              <w:jc w:val="center"/>
              <w:rPr>
                <w:rFonts w:ascii="Times New Roman" w:hAnsi="Times New Roman" w:cs="Times New Roman"/>
                <w:sz w:val="22"/>
                <w:szCs w:val="22"/>
              </w:rPr>
            </w:pPr>
          </w:p>
        </w:tc>
      </w:tr>
      <w:tr w:rsidR="00470982" w:rsidTr="00470982">
        <w:tc>
          <w:tcPr>
            <w:tcW w:w="3227"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rPr>
                <w:rFonts w:ascii="Times New Roman" w:hAnsi="Times New Roman" w:cs="Times New Roman"/>
                <w:sz w:val="22"/>
                <w:szCs w:val="22"/>
              </w:rPr>
            </w:pPr>
            <w:r>
              <w:rPr>
                <w:rFonts w:ascii="Times New Roman" w:hAnsi="Times New Roman" w:cs="Times New Roman"/>
                <w:sz w:val="22"/>
                <w:szCs w:val="22"/>
                <w:lang w:val="en-US"/>
              </w:rPr>
              <w:t>III</w:t>
            </w:r>
            <w:r>
              <w:rPr>
                <w:rFonts w:ascii="Times New Roman" w:hAnsi="Times New Roman" w:cs="Times New Roman"/>
                <w:sz w:val="22"/>
                <w:szCs w:val="22"/>
              </w:rPr>
              <w:t>. Собственные оборотные средства</w:t>
            </w:r>
          </w:p>
        </w:tc>
        <w:tc>
          <w:tcPr>
            <w:tcW w:w="1544"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2000"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779" w:type="dxa"/>
            <w:tcBorders>
              <w:left w:val="single" w:sz="4" w:space="0" w:color="auto"/>
              <w:right w:val="single" w:sz="4" w:space="0" w:color="auto"/>
            </w:tcBorders>
            <w:shd w:val="clear" w:color="auto" w:fill="auto"/>
          </w:tcPr>
          <w:p w:rsidR="00470982" w:rsidRDefault="00470982" w:rsidP="0032162A">
            <w:pPr>
              <w:pStyle w:val="a9"/>
              <w:ind w:firstLine="0"/>
              <w:jc w:val="center"/>
              <w:rPr>
                <w:rFonts w:ascii="Times New Roman" w:hAnsi="Times New Roman" w:cs="Times New Roman"/>
                <w:sz w:val="22"/>
                <w:szCs w:val="22"/>
              </w:rPr>
            </w:pPr>
          </w:p>
        </w:tc>
        <w:tc>
          <w:tcPr>
            <w:tcW w:w="780" w:type="dxa"/>
            <w:tcBorders>
              <w:left w:val="single" w:sz="4" w:space="0" w:color="auto"/>
              <w:right w:val="single" w:sz="4" w:space="0" w:color="auto"/>
            </w:tcBorders>
            <w:shd w:val="clear" w:color="auto" w:fill="auto"/>
          </w:tcPr>
          <w:p w:rsidR="00470982" w:rsidRDefault="00470982" w:rsidP="0032162A">
            <w:pPr>
              <w:pStyle w:val="a9"/>
              <w:ind w:firstLine="0"/>
              <w:jc w:val="center"/>
              <w:rPr>
                <w:rFonts w:ascii="Times New Roman" w:hAnsi="Times New Roman" w:cs="Times New Roman"/>
                <w:sz w:val="22"/>
                <w:szCs w:val="22"/>
              </w:rPr>
            </w:pPr>
          </w:p>
        </w:tc>
      </w:tr>
      <w:tr w:rsidR="00470982" w:rsidTr="00470982">
        <w:tc>
          <w:tcPr>
            <w:tcW w:w="3227"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rPr>
                <w:rFonts w:ascii="Times New Roman" w:hAnsi="Times New Roman" w:cs="Times New Roman"/>
                <w:sz w:val="22"/>
                <w:szCs w:val="22"/>
              </w:rPr>
            </w:pPr>
            <w:r>
              <w:rPr>
                <w:rFonts w:ascii="Times New Roman" w:hAnsi="Times New Roman" w:cs="Times New Roman"/>
                <w:sz w:val="22"/>
                <w:szCs w:val="22"/>
              </w:rPr>
              <w:t>Изменение собственных оборотных средств за счет изменения:</w:t>
            </w:r>
          </w:p>
        </w:tc>
        <w:tc>
          <w:tcPr>
            <w:tcW w:w="1544"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2000"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779" w:type="dxa"/>
            <w:tcBorders>
              <w:left w:val="single" w:sz="4" w:space="0" w:color="auto"/>
              <w:right w:val="single" w:sz="4" w:space="0" w:color="auto"/>
            </w:tcBorders>
            <w:shd w:val="clear" w:color="auto" w:fill="auto"/>
          </w:tcPr>
          <w:p w:rsidR="00470982" w:rsidRDefault="00470982" w:rsidP="0032162A">
            <w:pPr>
              <w:pStyle w:val="a9"/>
              <w:ind w:firstLine="0"/>
              <w:jc w:val="center"/>
              <w:rPr>
                <w:rFonts w:ascii="Times New Roman" w:hAnsi="Times New Roman" w:cs="Times New Roman"/>
                <w:sz w:val="22"/>
                <w:szCs w:val="22"/>
              </w:rPr>
            </w:pPr>
          </w:p>
        </w:tc>
        <w:tc>
          <w:tcPr>
            <w:tcW w:w="780" w:type="dxa"/>
            <w:tcBorders>
              <w:left w:val="single" w:sz="4" w:space="0" w:color="auto"/>
              <w:right w:val="single" w:sz="4" w:space="0" w:color="auto"/>
            </w:tcBorders>
            <w:shd w:val="clear" w:color="auto" w:fill="auto"/>
          </w:tcPr>
          <w:p w:rsidR="00470982" w:rsidRDefault="00470982" w:rsidP="0032162A">
            <w:pPr>
              <w:pStyle w:val="a9"/>
              <w:ind w:firstLine="0"/>
              <w:jc w:val="center"/>
              <w:rPr>
                <w:rFonts w:ascii="Times New Roman" w:hAnsi="Times New Roman" w:cs="Times New Roman"/>
                <w:sz w:val="22"/>
                <w:szCs w:val="22"/>
              </w:rPr>
            </w:pPr>
          </w:p>
        </w:tc>
      </w:tr>
      <w:tr w:rsidR="00470982" w:rsidTr="00470982">
        <w:tc>
          <w:tcPr>
            <w:tcW w:w="3227"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rPr>
                <w:rFonts w:ascii="Times New Roman" w:hAnsi="Times New Roman" w:cs="Times New Roman"/>
                <w:sz w:val="22"/>
                <w:szCs w:val="22"/>
              </w:rPr>
            </w:pPr>
            <w:r>
              <w:rPr>
                <w:rFonts w:ascii="Times New Roman" w:hAnsi="Times New Roman" w:cs="Times New Roman"/>
                <w:sz w:val="22"/>
                <w:szCs w:val="22"/>
              </w:rPr>
              <w:t>1) оборотной части уставного (включая добавочный и переоценку внеоборотных активов) капитала</w:t>
            </w:r>
          </w:p>
        </w:tc>
        <w:tc>
          <w:tcPr>
            <w:tcW w:w="1544"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2000"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779" w:type="dxa"/>
            <w:tcBorders>
              <w:left w:val="single" w:sz="4" w:space="0" w:color="auto"/>
              <w:right w:val="single" w:sz="4" w:space="0" w:color="auto"/>
            </w:tcBorders>
            <w:shd w:val="clear" w:color="auto" w:fill="auto"/>
          </w:tcPr>
          <w:p w:rsidR="00470982" w:rsidRDefault="00470982" w:rsidP="0032162A">
            <w:pPr>
              <w:pStyle w:val="a9"/>
              <w:ind w:firstLine="0"/>
              <w:jc w:val="center"/>
              <w:rPr>
                <w:rFonts w:ascii="Times New Roman" w:hAnsi="Times New Roman" w:cs="Times New Roman"/>
                <w:sz w:val="22"/>
                <w:szCs w:val="22"/>
              </w:rPr>
            </w:pPr>
          </w:p>
        </w:tc>
        <w:tc>
          <w:tcPr>
            <w:tcW w:w="780" w:type="dxa"/>
            <w:tcBorders>
              <w:left w:val="single" w:sz="4" w:space="0" w:color="auto"/>
              <w:right w:val="single" w:sz="4" w:space="0" w:color="auto"/>
            </w:tcBorders>
            <w:shd w:val="clear" w:color="auto" w:fill="auto"/>
          </w:tcPr>
          <w:p w:rsidR="00470982" w:rsidRDefault="00470982" w:rsidP="0032162A">
            <w:pPr>
              <w:pStyle w:val="a9"/>
              <w:ind w:firstLine="0"/>
              <w:jc w:val="center"/>
              <w:rPr>
                <w:rFonts w:ascii="Times New Roman" w:hAnsi="Times New Roman" w:cs="Times New Roman"/>
                <w:sz w:val="22"/>
                <w:szCs w:val="22"/>
              </w:rPr>
            </w:pPr>
          </w:p>
        </w:tc>
      </w:tr>
      <w:tr w:rsidR="00470982" w:rsidTr="00470982">
        <w:tc>
          <w:tcPr>
            <w:tcW w:w="3227"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rPr>
                <w:rFonts w:ascii="Times New Roman" w:hAnsi="Times New Roman" w:cs="Times New Roman"/>
                <w:sz w:val="22"/>
                <w:szCs w:val="22"/>
              </w:rPr>
            </w:pPr>
            <w:r>
              <w:rPr>
                <w:rFonts w:ascii="Times New Roman" w:hAnsi="Times New Roman" w:cs="Times New Roman"/>
                <w:sz w:val="22"/>
                <w:szCs w:val="22"/>
              </w:rPr>
              <w:t>2) величины резервного капитала</w:t>
            </w:r>
          </w:p>
        </w:tc>
        <w:tc>
          <w:tcPr>
            <w:tcW w:w="1544"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2000"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779" w:type="dxa"/>
            <w:tcBorders>
              <w:left w:val="single" w:sz="4" w:space="0" w:color="auto"/>
              <w:right w:val="single" w:sz="4" w:space="0" w:color="auto"/>
            </w:tcBorders>
            <w:shd w:val="clear" w:color="auto" w:fill="auto"/>
          </w:tcPr>
          <w:p w:rsidR="00470982" w:rsidRDefault="00470982" w:rsidP="0032162A">
            <w:pPr>
              <w:pStyle w:val="a9"/>
              <w:ind w:firstLine="0"/>
              <w:jc w:val="center"/>
              <w:rPr>
                <w:rFonts w:ascii="Times New Roman" w:hAnsi="Times New Roman" w:cs="Times New Roman"/>
                <w:sz w:val="22"/>
                <w:szCs w:val="22"/>
              </w:rPr>
            </w:pPr>
          </w:p>
        </w:tc>
        <w:tc>
          <w:tcPr>
            <w:tcW w:w="780" w:type="dxa"/>
            <w:tcBorders>
              <w:left w:val="single" w:sz="4" w:space="0" w:color="auto"/>
              <w:right w:val="single" w:sz="4" w:space="0" w:color="auto"/>
            </w:tcBorders>
            <w:shd w:val="clear" w:color="auto" w:fill="auto"/>
          </w:tcPr>
          <w:p w:rsidR="00470982" w:rsidRDefault="00470982" w:rsidP="0032162A">
            <w:pPr>
              <w:pStyle w:val="a9"/>
              <w:ind w:firstLine="0"/>
              <w:jc w:val="center"/>
              <w:rPr>
                <w:rFonts w:ascii="Times New Roman" w:hAnsi="Times New Roman" w:cs="Times New Roman"/>
                <w:sz w:val="22"/>
                <w:szCs w:val="22"/>
              </w:rPr>
            </w:pPr>
          </w:p>
        </w:tc>
      </w:tr>
      <w:tr w:rsidR="00470982" w:rsidTr="00470982">
        <w:tc>
          <w:tcPr>
            <w:tcW w:w="3227"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rPr>
                <w:rFonts w:ascii="Times New Roman" w:hAnsi="Times New Roman" w:cs="Times New Roman"/>
                <w:sz w:val="22"/>
                <w:szCs w:val="22"/>
              </w:rPr>
            </w:pPr>
            <w:r>
              <w:rPr>
                <w:rFonts w:ascii="Times New Roman" w:hAnsi="Times New Roman" w:cs="Times New Roman"/>
                <w:sz w:val="22"/>
                <w:szCs w:val="22"/>
              </w:rPr>
              <w:t>3) суммы нераспределенной прибыли (непокрытого убытка)</w:t>
            </w:r>
          </w:p>
        </w:tc>
        <w:tc>
          <w:tcPr>
            <w:tcW w:w="1544"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2000"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779" w:type="dxa"/>
            <w:tcBorders>
              <w:left w:val="single" w:sz="4" w:space="0" w:color="auto"/>
              <w:right w:val="single" w:sz="4" w:space="0" w:color="auto"/>
            </w:tcBorders>
            <w:shd w:val="clear" w:color="auto" w:fill="auto"/>
          </w:tcPr>
          <w:p w:rsidR="00470982" w:rsidRDefault="00470982" w:rsidP="0032162A">
            <w:pPr>
              <w:pStyle w:val="a9"/>
              <w:ind w:firstLine="0"/>
              <w:jc w:val="center"/>
              <w:rPr>
                <w:rFonts w:ascii="Times New Roman" w:hAnsi="Times New Roman" w:cs="Times New Roman"/>
                <w:sz w:val="22"/>
                <w:szCs w:val="22"/>
              </w:rPr>
            </w:pPr>
          </w:p>
        </w:tc>
        <w:tc>
          <w:tcPr>
            <w:tcW w:w="780" w:type="dxa"/>
            <w:tcBorders>
              <w:left w:val="single" w:sz="4" w:space="0" w:color="auto"/>
              <w:right w:val="single" w:sz="4" w:space="0" w:color="auto"/>
            </w:tcBorders>
            <w:shd w:val="clear" w:color="auto" w:fill="auto"/>
          </w:tcPr>
          <w:p w:rsidR="00470982" w:rsidRDefault="00470982" w:rsidP="0032162A">
            <w:pPr>
              <w:pStyle w:val="a9"/>
              <w:ind w:firstLine="0"/>
              <w:jc w:val="center"/>
              <w:rPr>
                <w:rFonts w:ascii="Times New Roman" w:hAnsi="Times New Roman" w:cs="Times New Roman"/>
                <w:sz w:val="22"/>
                <w:szCs w:val="22"/>
              </w:rPr>
            </w:pPr>
          </w:p>
        </w:tc>
      </w:tr>
      <w:tr w:rsidR="00470982" w:rsidTr="00470982">
        <w:tc>
          <w:tcPr>
            <w:tcW w:w="3227"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rPr>
                <w:rFonts w:ascii="Times New Roman" w:hAnsi="Times New Roman" w:cs="Times New Roman"/>
                <w:sz w:val="22"/>
                <w:szCs w:val="22"/>
              </w:rPr>
            </w:pPr>
            <w:r>
              <w:rPr>
                <w:rFonts w:ascii="Times New Roman" w:hAnsi="Times New Roman" w:cs="Times New Roman"/>
                <w:sz w:val="22"/>
                <w:szCs w:val="22"/>
              </w:rPr>
              <w:t>4) величины незавершенного строительства</w:t>
            </w:r>
          </w:p>
        </w:tc>
        <w:tc>
          <w:tcPr>
            <w:tcW w:w="1544"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2000"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779" w:type="dxa"/>
            <w:tcBorders>
              <w:left w:val="single" w:sz="4" w:space="0" w:color="auto"/>
              <w:right w:val="single" w:sz="4" w:space="0" w:color="auto"/>
            </w:tcBorders>
            <w:shd w:val="clear" w:color="auto" w:fill="auto"/>
          </w:tcPr>
          <w:p w:rsidR="00470982" w:rsidRDefault="00470982" w:rsidP="0032162A">
            <w:pPr>
              <w:pStyle w:val="a9"/>
              <w:ind w:firstLine="0"/>
              <w:jc w:val="center"/>
              <w:rPr>
                <w:rFonts w:ascii="Times New Roman" w:hAnsi="Times New Roman" w:cs="Times New Roman"/>
                <w:sz w:val="22"/>
                <w:szCs w:val="22"/>
              </w:rPr>
            </w:pPr>
          </w:p>
        </w:tc>
        <w:tc>
          <w:tcPr>
            <w:tcW w:w="780" w:type="dxa"/>
            <w:tcBorders>
              <w:left w:val="single" w:sz="4" w:space="0" w:color="auto"/>
              <w:right w:val="single" w:sz="4" w:space="0" w:color="auto"/>
            </w:tcBorders>
            <w:shd w:val="clear" w:color="auto" w:fill="auto"/>
          </w:tcPr>
          <w:p w:rsidR="00470982" w:rsidRDefault="00470982" w:rsidP="0032162A">
            <w:pPr>
              <w:pStyle w:val="a9"/>
              <w:ind w:firstLine="0"/>
              <w:jc w:val="center"/>
              <w:rPr>
                <w:rFonts w:ascii="Times New Roman" w:hAnsi="Times New Roman" w:cs="Times New Roman"/>
                <w:sz w:val="22"/>
                <w:szCs w:val="22"/>
              </w:rPr>
            </w:pPr>
          </w:p>
        </w:tc>
      </w:tr>
      <w:tr w:rsidR="00470982" w:rsidTr="00470982">
        <w:tc>
          <w:tcPr>
            <w:tcW w:w="3227"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rPr>
                <w:rFonts w:ascii="Times New Roman" w:hAnsi="Times New Roman" w:cs="Times New Roman"/>
                <w:sz w:val="22"/>
                <w:szCs w:val="22"/>
              </w:rPr>
            </w:pPr>
            <w:r>
              <w:rPr>
                <w:rFonts w:ascii="Times New Roman" w:hAnsi="Times New Roman" w:cs="Times New Roman"/>
                <w:sz w:val="22"/>
                <w:szCs w:val="22"/>
              </w:rPr>
              <w:t>5) величины долгосрочных финансовых вложений и т.п.</w:t>
            </w:r>
          </w:p>
        </w:tc>
        <w:tc>
          <w:tcPr>
            <w:tcW w:w="1544"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2000"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779" w:type="dxa"/>
            <w:tcBorders>
              <w:left w:val="single" w:sz="4" w:space="0" w:color="auto"/>
              <w:bottom w:val="single" w:sz="4" w:space="0" w:color="auto"/>
              <w:right w:val="single" w:sz="4" w:space="0" w:color="auto"/>
            </w:tcBorders>
            <w:shd w:val="clear" w:color="auto" w:fill="auto"/>
          </w:tcPr>
          <w:p w:rsidR="00470982" w:rsidRDefault="00470982" w:rsidP="0032162A">
            <w:pPr>
              <w:pStyle w:val="a9"/>
              <w:ind w:firstLine="0"/>
              <w:jc w:val="center"/>
              <w:rPr>
                <w:rFonts w:ascii="Times New Roman" w:hAnsi="Times New Roman" w:cs="Times New Roman"/>
                <w:sz w:val="22"/>
                <w:szCs w:val="22"/>
              </w:rPr>
            </w:pPr>
          </w:p>
        </w:tc>
        <w:tc>
          <w:tcPr>
            <w:tcW w:w="780" w:type="dxa"/>
            <w:tcBorders>
              <w:left w:val="single" w:sz="4" w:space="0" w:color="auto"/>
              <w:bottom w:val="single" w:sz="4" w:space="0" w:color="auto"/>
              <w:right w:val="single" w:sz="4" w:space="0" w:color="auto"/>
            </w:tcBorders>
            <w:shd w:val="clear" w:color="auto" w:fill="auto"/>
          </w:tcPr>
          <w:p w:rsidR="00470982" w:rsidRDefault="00470982" w:rsidP="0032162A">
            <w:pPr>
              <w:pStyle w:val="a9"/>
              <w:ind w:firstLine="0"/>
              <w:jc w:val="center"/>
              <w:rPr>
                <w:rFonts w:ascii="Times New Roman" w:hAnsi="Times New Roman" w:cs="Times New Roman"/>
                <w:sz w:val="22"/>
                <w:szCs w:val="22"/>
              </w:rPr>
            </w:pPr>
          </w:p>
        </w:tc>
      </w:tr>
    </w:tbl>
    <w:p w:rsidR="00470982" w:rsidRDefault="00470982" w:rsidP="00470982">
      <w:pPr>
        <w:pStyle w:val="3"/>
        <w:spacing w:before="0"/>
        <w:rPr>
          <w:szCs w:val="28"/>
        </w:rPr>
      </w:pPr>
    </w:p>
    <w:p w:rsidR="00470982" w:rsidRPr="0032162A" w:rsidRDefault="00470982" w:rsidP="0032162A">
      <w:pPr>
        <w:pStyle w:val="3"/>
        <w:keepNext w:val="0"/>
        <w:suppressAutoHyphens/>
        <w:spacing w:before="120" w:after="120"/>
        <w:jc w:val="center"/>
        <w:rPr>
          <w:rFonts w:ascii="Times New Roman" w:hAnsi="Times New Roman" w:cs="Times New Roman"/>
          <w:b w:val="0"/>
          <w:i/>
          <w:sz w:val="28"/>
          <w:szCs w:val="28"/>
        </w:rPr>
      </w:pPr>
      <w:bookmarkStart w:id="4" w:name="_Toc344375508"/>
      <w:bookmarkStart w:id="5" w:name="_Toc410646637"/>
      <w:r w:rsidRPr="0032162A">
        <w:rPr>
          <w:rFonts w:ascii="Times New Roman" w:hAnsi="Times New Roman" w:cs="Times New Roman"/>
          <w:b w:val="0"/>
          <w:i/>
          <w:sz w:val="28"/>
          <w:szCs w:val="28"/>
        </w:rPr>
        <w:t>Анализ финансовой устойчивости предприятия</w:t>
      </w:r>
      <w:bookmarkEnd w:id="4"/>
      <w:bookmarkEnd w:id="5"/>
    </w:p>
    <w:p w:rsidR="00470982" w:rsidRDefault="00470982" w:rsidP="00470982">
      <w:pPr>
        <w:pStyle w:val="a9"/>
        <w:ind w:firstLine="709"/>
        <w:rPr>
          <w:rFonts w:ascii="Times New Roman" w:hAnsi="Times New Roman" w:cs="Times New Roman"/>
          <w:sz w:val="28"/>
          <w:szCs w:val="28"/>
        </w:rPr>
      </w:pPr>
      <w:r>
        <w:rPr>
          <w:rFonts w:ascii="Times New Roman" w:hAnsi="Times New Roman" w:cs="Times New Roman"/>
          <w:sz w:val="28"/>
          <w:szCs w:val="28"/>
        </w:rPr>
        <w:t>Финансовая устойчивость — это финансовая независимость предприятия, способность маневрировать собственными средствами, достаточная финансовая обеспеченность бесперебойного процесса деятельности.</w:t>
      </w:r>
    </w:p>
    <w:p w:rsidR="00470982" w:rsidRDefault="00470982" w:rsidP="00470982">
      <w:pPr>
        <w:pStyle w:val="a9"/>
        <w:ind w:firstLine="709"/>
        <w:rPr>
          <w:rFonts w:ascii="Times New Roman" w:hAnsi="Times New Roman" w:cs="Times New Roman"/>
          <w:sz w:val="28"/>
          <w:szCs w:val="28"/>
        </w:rPr>
      </w:pPr>
      <w:r>
        <w:rPr>
          <w:rFonts w:ascii="Times New Roman" w:hAnsi="Times New Roman" w:cs="Times New Roman"/>
          <w:sz w:val="28"/>
          <w:szCs w:val="28"/>
        </w:rPr>
        <w:t xml:space="preserve">Для анализа финансовой устойчивости используется система относительных показателей, характеризующих финансовую независимость, автономность предприятия по каждому элементу активов (оборотные средства и основные средства) и по имуществу в целом, рассчитываемых в табл. </w:t>
      </w:r>
      <w:r w:rsidR="0032162A">
        <w:rPr>
          <w:rFonts w:ascii="Times New Roman" w:hAnsi="Times New Roman" w:cs="Times New Roman"/>
          <w:sz w:val="28"/>
          <w:szCs w:val="28"/>
        </w:rPr>
        <w:t>6</w:t>
      </w:r>
      <w:r>
        <w:rPr>
          <w:rFonts w:ascii="Times New Roman" w:hAnsi="Times New Roman" w:cs="Times New Roman"/>
          <w:sz w:val="28"/>
          <w:szCs w:val="28"/>
        </w:rPr>
        <w:t>.</w:t>
      </w:r>
    </w:p>
    <w:p w:rsidR="00470982" w:rsidRDefault="00470982" w:rsidP="00470982">
      <w:pPr>
        <w:pStyle w:val="a9"/>
        <w:jc w:val="right"/>
        <w:rPr>
          <w:rFonts w:ascii="Times New Roman" w:hAnsi="Times New Roman" w:cs="Times New Roman"/>
          <w:sz w:val="28"/>
          <w:szCs w:val="28"/>
        </w:rPr>
      </w:pPr>
    </w:p>
    <w:p w:rsidR="0032162A" w:rsidRDefault="0032162A" w:rsidP="00470982">
      <w:pPr>
        <w:pStyle w:val="a9"/>
        <w:jc w:val="right"/>
        <w:rPr>
          <w:rFonts w:ascii="Times New Roman" w:hAnsi="Times New Roman" w:cs="Times New Roman"/>
          <w:sz w:val="28"/>
          <w:szCs w:val="28"/>
        </w:rPr>
      </w:pPr>
    </w:p>
    <w:p w:rsidR="0032162A" w:rsidRDefault="0032162A">
      <w:pPr>
        <w:widowControl/>
        <w:autoSpaceDE/>
        <w:autoSpaceDN/>
        <w:adjustRightInd/>
        <w:ind w:firstLine="709"/>
        <w:rPr>
          <w:sz w:val="28"/>
          <w:szCs w:val="28"/>
        </w:rPr>
      </w:pPr>
      <w:r>
        <w:rPr>
          <w:sz w:val="28"/>
          <w:szCs w:val="28"/>
        </w:rPr>
        <w:br w:type="page"/>
      </w:r>
    </w:p>
    <w:p w:rsidR="00470982" w:rsidRDefault="00470982" w:rsidP="0032162A">
      <w:pPr>
        <w:pStyle w:val="a9"/>
        <w:spacing w:before="120" w:after="120"/>
        <w:jc w:val="right"/>
        <w:rPr>
          <w:rFonts w:ascii="Times New Roman" w:hAnsi="Times New Roman" w:cs="Times New Roman"/>
          <w:sz w:val="28"/>
          <w:szCs w:val="28"/>
        </w:rPr>
      </w:pPr>
      <w:r>
        <w:rPr>
          <w:rFonts w:ascii="Times New Roman" w:hAnsi="Times New Roman" w:cs="Times New Roman"/>
          <w:sz w:val="28"/>
          <w:szCs w:val="28"/>
        </w:rPr>
        <w:lastRenderedPageBreak/>
        <w:t xml:space="preserve">Таблица </w:t>
      </w:r>
      <w:r w:rsidR="0032162A">
        <w:rPr>
          <w:rFonts w:ascii="Times New Roman" w:hAnsi="Times New Roman" w:cs="Times New Roman"/>
          <w:sz w:val="28"/>
          <w:szCs w:val="28"/>
        </w:rPr>
        <w:t>6</w:t>
      </w:r>
    </w:p>
    <w:p w:rsidR="00470982" w:rsidRDefault="00470982" w:rsidP="0032162A">
      <w:pPr>
        <w:pStyle w:val="a9"/>
        <w:spacing w:before="120" w:after="120"/>
        <w:ind w:firstLine="0"/>
        <w:jc w:val="center"/>
        <w:rPr>
          <w:rFonts w:ascii="Times New Roman" w:hAnsi="Times New Roman" w:cs="Times New Roman"/>
          <w:sz w:val="28"/>
          <w:szCs w:val="28"/>
        </w:rPr>
      </w:pPr>
      <w:r>
        <w:rPr>
          <w:rFonts w:ascii="Times New Roman" w:hAnsi="Times New Roman" w:cs="Times New Roman"/>
          <w:sz w:val="28"/>
          <w:szCs w:val="28"/>
        </w:rPr>
        <w:t>Изменение относительных показателей финансовой устойчивости предприятия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544"/>
        <w:gridCol w:w="1559"/>
        <w:gridCol w:w="2000"/>
        <w:gridCol w:w="779"/>
        <w:gridCol w:w="780"/>
      </w:tblGrid>
      <w:tr w:rsidR="00470982" w:rsidTr="00470982">
        <w:tc>
          <w:tcPr>
            <w:tcW w:w="3227" w:type="dxa"/>
            <w:vMerge w:val="restart"/>
            <w:tcBorders>
              <w:top w:val="single" w:sz="4" w:space="0" w:color="auto"/>
              <w:left w:val="single" w:sz="4" w:space="0" w:color="auto"/>
              <w:right w:val="single" w:sz="4" w:space="0" w:color="auto"/>
            </w:tcBorders>
            <w:vAlign w:val="center"/>
          </w:tcPr>
          <w:p w:rsidR="00470982" w:rsidRDefault="00470982" w:rsidP="0032162A">
            <w:pPr>
              <w:pStyle w:val="a9"/>
              <w:ind w:firstLine="0"/>
              <w:jc w:val="center"/>
              <w:rPr>
                <w:rFonts w:ascii="Times New Roman" w:hAnsi="Times New Roman" w:cs="Times New Roman"/>
                <w:sz w:val="22"/>
                <w:szCs w:val="22"/>
              </w:rPr>
            </w:pPr>
            <w:r>
              <w:rPr>
                <w:rFonts w:ascii="Times New Roman" w:hAnsi="Times New Roman" w:cs="Times New Roman"/>
                <w:sz w:val="22"/>
                <w:szCs w:val="22"/>
              </w:rPr>
              <w:t>Показатели</w:t>
            </w:r>
          </w:p>
        </w:tc>
        <w:tc>
          <w:tcPr>
            <w:tcW w:w="1544" w:type="dxa"/>
            <w:vMerge w:val="restart"/>
            <w:tcBorders>
              <w:top w:val="single" w:sz="4" w:space="0" w:color="auto"/>
              <w:left w:val="single" w:sz="4" w:space="0" w:color="auto"/>
              <w:right w:val="single" w:sz="4" w:space="0" w:color="auto"/>
            </w:tcBorders>
            <w:vAlign w:val="center"/>
          </w:tcPr>
          <w:p w:rsidR="00470982" w:rsidRDefault="00470982" w:rsidP="0032162A">
            <w:pPr>
              <w:pStyle w:val="a9"/>
              <w:suppressAutoHyphens/>
              <w:ind w:firstLine="0"/>
              <w:jc w:val="center"/>
              <w:rPr>
                <w:rFonts w:ascii="Times New Roman" w:hAnsi="Times New Roman" w:cs="Times New Roman"/>
                <w:sz w:val="22"/>
                <w:szCs w:val="22"/>
              </w:rPr>
            </w:pPr>
            <w:r>
              <w:rPr>
                <w:rFonts w:ascii="Times New Roman" w:hAnsi="Times New Roman" w:cs="Times New Roman"/>
                <w:sz w:val="22"/>
                <w:szCs w:val="22"/>
              </w:rPr>
              <w:t>На 31 декабря отчетного года</w:t>
            </w:r>
          </w:p>
        </w:tc>
        <w:tc>
          <w:tcPr>
            <w:tcW w:w="1559" w:type="dxa"/>
            <w:vMerge w:val="restart"/>
            <w:tcBorders>
              <w:top w:val="single" w:sz="4" w:space="0" w:color="auto"/>
              <w:left w:val="single" w:sz="4" w:space="0" w:color="auto"/>
              <w:right w:val="single" w:sz="4" w:space="0" w:color="auto"/>
            </w:tcBorders>
            <w:vAlign w:val="center"/>
          </w:tcPr>
          <w:p w:rsidR="00470982" w:rsidRDefault="00470982" w:rsidP="0032162A">
            <w:pPr>
              <w:pStyle w:val="a9"/>
              <w:suppressAutoHyphens/>
              <w:ind w:firstLine="0"/>
              <w:jc w:val="center"/>
              <w:rPr>
                <w:rFonts w:ascii="Times New Roman" w:hAnsi="Times New Roman" w:cs="Times New Roman"/>
                <w:sz w:val="22"/>
                <w:szCs w:val="22"/>
              </w:rPr>
            </w:pPr>
            <w:r>
              <w:rPr>
                <w:rFonts w:ascii="Times New Roman" w:hAnsi="Times New Roman" w:cs="Times New Roman"/>
                <w:sz w:val="22"/>
                <w:szCs w:val="22"/>
              </w:rPr>
              <w:t>На 31 декабря предыдущего года</w:t>
            </w:r>
          </w:p>
        </w:tc>
        <w:tc>
          <w:tcPr>
            <w:tcW w:w="2000" w:type="dxa"/>
            <w:vMerge w:val="restart"/>
            <w:tcBorders>
              <w:top w:val="single" w:sz="4" w:space="0" w:color="auto"/>
              <w:left w:val="single" w:sz="4" w:space="0" w:color="auto"/>
              <w:right w:val="single" w:sz="4" w:space="0" w:color="auto"/>
            </w:tcBorders>
            <w:vAlign w:val="center"/>
          </w:tcPr>
          <w:p w:rsidR="00470982" w:rsidRDefault="00470982" w:rsidP="0032162A">
            <w:pPr>
              <w:pStyle w:val="a9"/>
              <w:suppressAutoHyphens/>
              <w:ind w:firstLine="0"/>
              <w:jc w:val="center"/>
              <w:rPr>
                <w:rFonts w:ascii="Times New Roman" w:hAnsi="Times New Roman" w:cs="Times New Roman"/>
                <w:sz w:val="22"/>
                <w:szCs w:val="22"/>
              </w:rPr>
            </w:pPr>
            <w:r>
              <w:rPr>
                <w:rFonts w:ascii="Times New Roman" w:hAnsi="Times New Roman" w:cs="Times New Roman"/>
                <w:sz w:val="22"/>
                <w:szCs w:val="22"/>
              </w:rPr>
              <w:t>На 31 декабря года предшествующего предыдущему</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70982" w:rsidRDefault="00470982" w:rsidP="0032162A">
            <w:pPr>
              <w:pStyle w:val="a9"/>
              <w:ind w:firstLine="0"/>
              <w:jc w:val="center"/>
              <w:rPr>
                <w:rFonts w:ascii="Times New Roman" w:hAnsi="Times New Roman" w:cs="Times New Roman"/>
                <w:sz w:val="22"/>
                <w:szCs w:val="22"/>
              </w:rPr>
            </w:pPr>
            <w:r>
              <w:rPr>
                <w:rFonts w:ascii="Times New Roman" w:hAnsi="Times New Roman" w:cs="Times New Roman"/>
                <w:sz w:val="22"/>
                <w:szCs w:val="22"/>
              </w:rPr>
              <w:t>Отклонение</w:t>
            </w:r>
          </w:p>
        </w:tc>
      </w:tr>
      <w:tr w:rsidR="00470982" w:rsidTr="00470982">
        <w:tc>
          <w:tcPr>
            <w:tcW w:w="3227" w:type="dxa"/>
            <w:vMerge/>
            <w:tcBorders>
              <w:left w:val="single" w:sz="4" w:space="0" w:color="auto"/>
              <w:bottom w:val="single" w:sz="4" w:space="0" w:color="auto"/>
              <w:right w:val="single" w:sz="4" w:space="0" w:color="auto"/>
            </w:tcBorders>
          </w:tcPr>
          <w:p w:rsidR="00470982" w:rsidRDefault="00470982" w:rsidP="0032162A">
            <w:pPr>
              <w:pStyle w:val="a9"/>
              <w:ind w:firstLine="0"/>
              <w:rPr>
                <w:rFonts w:ascii="Times New Roman" w:hAnsi="Times New Roman" w:cs="Times New Roman"/>
                <w:sz w:val="22"/>
                <w:szCs w:val="22"/>
                <w:lang w:val="en-US"/>
              </w:rPr>
            </w:pPr>
          </w:p>
        </w:tc>
        <w:tc>
          <w:tcPr>
            <w:tcW w:w="1544" w:type="dxa"/>
            <w:vMerge/>
            <w:tcBorders>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1559" w:type="dxa"/>
            <w:vMerge/>
            <w:tcBorders>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2000" w:type="dxa"/>
            <w:vMerge/>
            <w:tcBorders>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779" w:type="dxa"/>
            <w:tcBorders>
              <w:top w:val="single" w:sz="4" w:space="0" w:color="auto"/>
              <w:left w:val="single" w:sz="4" w:space="0" w:color="auto"/>
              <w:right w:val="single" w:sz="4" w:space="0" w:color="auto"/>
            </w:tcBorders>
            <w:shd w:val="clear" w:color="auto" w:fill="auto"/>
            <w:vAlign w:val="center"/>
          </w:tcPr>
          <w:p w:rsidR="00470982" w:rsidRDefault="00470982" w:rsidP="0032162A">
            <w:pPr>
              <w:pStyle w:val="a9"/>
              <w:ind w:firstLine="0"/>
              <w:jc w:val="center"/>
              <w:rPr>
                <w:rFonts w:ascii="Times New Roman" w:hAnsi="Times New Roman" w:cs="Times New Roman"/>
                <w:sz w:val="22"/>
                <w:szCs w:val="22"/>
              </w:rPr>
            </w:pPr>
            <w:r>
              <w:rPr>
                <w:rFonts w:ascii="Times New Roman" w:hAnsi="Times New Roman" w:cs="Times New Roman"/>
                <w:sz w:val="22"/>
                <w:szCs w:val="22"/>
              </w:rPr>
              <w:t>(1–2)</w:t>
            </w:r>
          </w:p>
        </w:tc>
        <w:tc>
          <w:tcPr>
            <w:tcW w:w="780" w:type="dxa"/>
            <w:tcBorders>
              <w:top w:val="single" w:sz="4" w:space="0" w:color="auto"/>
              <w:left w:val="single" w:sz="4" w:space="0" w:color="auto"/>
              <w:right w:val="single" w:sz="4" w:space="0" w:color="auto"/>
            </w:tcBorders>
            <w:shd w:val="clear" w:color="auto" w:fill="auto"/>
            <w:vAlign w:val="center"/>
          </w:tcPr>
          <w:p w:rsidR="00470982" w:rsidRDefault="00470982" w:rsidP="0032162A">
            <w:pPr>
              <w:pStyle w:val="a9"/>
              <w:ind w:firstLine="0"/>
              <w:jc w:val="center"/>
              <w:rPr>
                <w:rFonts w:ascii="Times New Roman" w:hAnsi="Times New Roman" w:cs="Times New Roman"/>
                <w:sz w:val="22"/>
                <w:szCs w:val="22"/>
              </w:rPr>
            </w:pPr>
            <w:r>
              <w:rPr>
                <w:rFonts w:ascii="Times New Roman" w:hAnsi="Times New Roman" w:cs="Times New Roman"/>
                <w:sz w:val="22"/>
                <w:szCs w:val="22"/>
              </w:rPr>
              <w:t>(1–3)</w:t>
            </w:r>
          </w:p>
        </w:tc>
      </w:tr>
      <w:tr w:rsidR="00470982" w:rsidTr="00470982">
        <w:tc>
          <w:tcPr>
            <w:tcW w:w="3227" w:type="dxa"/>
            <w:tcBorders>
              <w:top w:val="single" w:sz="4" w:space="0" w:color="auto"/>
              <w:left w:val="single" w:sz="4" w:space="0" w:color="auto"/>
              <w:bottom w:val="single" w:sz="4" w:space="0" w:color="auto"/>
              <w:right w:val="single" w:sz="4" w:space="0" w:color="auto"/>
            </w:tcBorders>
          </w:tcPr>
          <w:p w:rsidR="00470982" w:rsidRPr="006E63C1" w:rsidRDefault="00470982" w:rsidP="0032162A">
            <w:pPr>
              <w:pStyle w:val="a9"/>
              <w:ind w:firstLine="0"/>
              <w:jc w:val="center"/>
              <w:rPr>
                <w:rFonts w:ascii="Times New Roman" w:hAnsi="Times New Roman" w:cs="Times New Roman"/>
                <w:sz w:val="22"/>
                <w:szCs w:val="22"/>
              </w:rPr>
            </w:pPr>
            <w:r>
              <w:rPr>
                <w:rFonts w:ascii="Times New Roman" w:hAnsi="Times New Roman" w:cs="Times New Roman"/>
                <w:sz w:val="22"/>
                <w:szCs w:val="22"/>
              </w:rPr>
              <w:t>А</w:t>
            </w:r>
          </w:p>
        </w:tc>
        <w:tc>
          <w:tcPr>
            <w:tcW w:w="1544"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r>
              <w:rPr>
                <w:rFonts w:ascii="Times New Roman" w:hAnsi="Times New Roman" w:cs="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r>
              <w:rPr>
                <w:rFonts w:ascii="Times New Roman" w:hAnsi="Times New Roman" w:cs="Times New Roman"/>
                <w:sz w:val="22"/>
                <w:szCs w:val="22"/>
              </w:rPr>
              <w:t>2</w:t>
            </w:r>
          </w:p>
        </w:tc>
        <w:tc>
          <w:tcPr>
            <w:tcW w:w="2000"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r>
              <w:rPr>
                <w:rFonts w:ascii="Times New Roman" w:hAnsi="Times New Roman" w:cs="Times New Roman"/>
                <w:sz w:val="22"/>
                <w:szCs w:val="22"/>
              </w:rPr>
              <w:t>3</w:t>
            </w:r>
          </w:p>
        </w:tc>
        <w:tc>
          <w:tcPr>
            <w:tcW w:w="779" w:type="dxa"/>
            <w:tcBorders>
              <w:left w:val="single" w:sz="4" w:space="0" w:color="auto"/>
              <w:right w:val="single" w:sz="4" w:space="0" w:color="auto"/>
            </w:tcBorders>
            <w:shd w:val="clear" w:color="auto" w:fill="auto"/>
          </w:tcPr>
          <w:p w:rsidR="00470982" w:rsidRDefault="00470982" w:rsidP="0032162A">
            <w:pPr>
              <w:pStyle w:val="a9"/>
              <w:ind w:firstLine="0"/>
              <w:jc w:val="center"/>
              <w:rPr>
                <w:rFonts w:ascii="Times New Roman" w:hAnsi="Times New Roman" w:cs="Times New Roman"/>
                <w:sz w:val="22"/>
                <w:szCs w:val="22"/>
              </w:rPr>
            </w:pPr>
            <w:r>
              <w:rPr>
                <w:rFonts w:ascii="Times New Roman" w:hAnsi="Times New Roman" w:cs="Times New Roman"/>
                <w:sz w:val="22"/>
                <w:szCs w:val="22"/>
              </w:rPr>
              <w:t>4</w:t>
            </w:r>
          </w:p>
        </w:tc>
        <w:tc>
          <w:tcPr>
            <w:tcW w:w="780" w:type="dxa"/>
            <w:tcBorders>
              <w:left w:val="single" w:sz="4" w:space="0" w:color="auto"/>
              <w:right w:val="single" w:sz="4" w:space="0" w:color="auto"/>
            </w:tcBorders>
            <w:shd w:val="clear" w:color="auto" w:fill="auto"/>
          </w:tcPr>
          <w:p w:rsidR="00470982" w:rsidRDefault="00470982" w:rsidP="0032162A">
            <w:pPr>
              <w:pStyle w:val="a9"/>
              <w:ind w:firstLine="0"/>
              <w:jc w:val="center"/>
              <w:rPr>
                <w:rFonts w:ascii="Times New Roman" w:hAnsi="Times New Roman" w:cs="Times New Roman"/>
                <w:sz w:val="22"/>
                <w:szCs w:val="22"/>
              </w:rPr>
            </w:pPr>
            <w:r>
              <w:rPr>
                <w:rFonts w:ascii="Times New Roman" w:hAnsi="Times New Roman" w:cs="Times New Roman"/>
                <w:sz w:val="22"/>
                <w:szCs w:val="22"/>
              </w:rPr>
              <w:t>5</w:t>
            </w:r>
          </w:p>
        </w:tc>
      </w:tr>
      <w:tr w:rsidR="00470982" w:rsidTr="00470982">
        <w:tc>
          <w:tcPr>
            <w:tcW w:w="3227"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i/>
                <w:iCs/>
                <w:sz w:val="22"/>
                <w:szCs w:val="22"/>
              </w:rPr>
            </w:pPr>
            <w:r>
              <w:rPr>
                <w:rFonts w:ascii="Times New Roman" w:hAnsi="Times New Roman" w:cs="Times New Roman"/>
                <w:i/>
                <w:iCs/>
                <w:sz w:val="22"/>
                <w:szCs w:val="22"/>
              </w:rPr>
              <w:t>Характеризующие состояние оборотных средств</w:t>
            </w:r>
          </w:p>
        </w:tc>
        <w:tc>
          <w:tcPr>
            <w:tcW w:w="1544"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2000"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779" w:type="dxa"/>
            <w:tcBorders>
              <w:left w:val="single" w:sz="4" w:space="0" w:color="auto"/>
              <w:right w:val="single" w:sz="4" w:space="0" w:color="auto"/>
            </w:tcBorders>
            <w:shd w:val="clear" w:color="auto" w:fill="auto"/>
          </w:tcPr>
          <w:p w:rsidR="00470982" w:rsidRDefault="00470982" w:rsidP="0032162A">
            <w:pPr>
              <w:pStyle w:val="a9"/>
              <w:ind w:firstLine="0"/>
              <w:jc w:val="center"/>
              <w:rPr>
                <w:rFonts w:ascii="Times New Roman" w:hAnsi="Times New Roman" w:cs="Times New Roman"/>
                <w:sz w:val="22"/>
                <w:szCs w:val="22"/>
              </w:rPr>
            </w:pPr>
          </w:p>
        </w:tc>
        <w:tc>
          <w:tcPr>
            <w:tcW w:w="780" w:type="dxa"/>
            <w:tcBorders>
              <w:left w:val="single" w:sz="4" w:space="0" w:color="auto"/>
              <w:right w:val="single" w:sz="4" w:space="0" w:color="auto"/>
            </w:tcBorders>
            <w:shd w:val="clear" w:color="auto" w:fill="auto"/>
          </w:tcPr>
          <w:p w:rsidR="00470982" w:rsidRDefault="00470982" w:rsidP="0032162A">
            <w:pPr>
              <w:pStyle w:val="a9"/>
              <w:ind w:firstLine="0"/>
              <w:jc w:val="center"/>
              <w:rPr>
                <w:rFonts w:ascii="Times New Roman" w:hAnsi="Times New Roman" w:cs="Times New Roman"/>
                <w:sz w:val="22"/>
                <w:szCs w:val="22"/>
              </w:rPr>
            </w:pPr>
          </w:p>
        </w:tc>
      </w:tr>
      <w:tr w:rsidR="00470982" w:rsidTr="00470982">
        <w:tc>
          <w:tcPr>
            <w:tcW w:w="3227"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rPr>
                <w:rFonts w:ascii="Times New Roman" w:hAnsi="Times New Roman" w:cs="Times New Roman"/>
                <w:sz w:val="22"/>
                <w:szCs w:val="22"/>
              </w:rPr>
            </w:pPr>
            <w:r>
              <w:rPr>
                <w:rFonts w:ascii="Times New Roman" w:hAnsi="Times New Roman" w:cs="Times New Roman"/>
                <w:sz w:val="22"/>
                <w:szCs w:val="22"/>
              </w:rPr>
              <w:t>1. Коэффициент обеспеченности запасов собственными оборотными средствами</w:t>
            </w:r>
          </w:p>
        </w:tc>
        <w:tc>
          <w:tcPr>
            <w:tcW w:w="1544"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2000"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779" w:type="dxa"/>
            <w:tcBorders>
              <w:left w:val="single" w:sz="4" w:space="0" w:color="auto"/>
              <w:right w:val="single" w:sz="4" w:space="0" w:color="auto"/>
            </w:tcBorders>
            <w:shd w:val="clear" w:color="auto" w:fill="auto"/>
          </w:tcPr>
          <w:p w:rsidR="00470982" w:rsidRDefault="00470982" w:rsidP="0032162A">
            <w:pPr>
              <w:pStyle w:val="a9"/>
              <w:ind w:firstLine="0"/>
              <w:jc w:val="center"/>
              <w:rPr>
                <w:rFonts w:ascii="Times New Roman" w:hAnsi="Times New Roman" w:cs="Times New Roman"/>
                <w:sz w:val="22"/>
                <w:szCs w:val="22"/>
              </w:rPr>
            </w:pPr>
          </w:p>
        </w:tc>
        <w:tc>
          <w:tcPr>
            <w:tcW w:w="780" w:type="dxa"/>
            <w:tcBorders>
              <w:left w:val="single" w:sz="4" w:space="0" w:color="auto"/>
              <w:right w:val="single" w:sz="4" w:space="0" w:color="auto"/>
            </w:tcBorders>
            <w:shd w:val="clear" w:color="auto" w:fill="auto"/>
          </w:tcPr>
          <w:p w:rsidR="00470982" w:rsidRDefault="00470982" w:rsidP="0032162A">
            <w:pPr>
              <w:pStyle w:val="a9"/>
              <w:ind w:firstLine="0"/>
              <w:jc w:val="center"/>
              <w:rPr>
                <w:rFonts w:ascii="Times New Roman" w:hAnsi="Times New Roman" w:cs="Times New Roman"/>
                <w:sz w:val="22"/>
                <w:szCs w:val="22"/>
              </w:rPr>
            </w:pPr>
          </w:p>
        </w:tc>
      </w:tr>
      <w:tr w:rsidR="00470982" w:rsidTr="00470982">
        <w:tc>
          <w:tcPr>
            <w:tcW w:w="3227"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rPr>
                <w:rFonts w:ascii="Times New Roman" w:hAnsi="Times New Roman" w:cs="Times New Roman"/>
                <w:sz w:val="22"/>
                <w:szCs w:val="22"/>
              </w:rPr>
            </w:pPr>
            <w:r>
              <w:rPr>
                <w:rFonts w:ascii="Times New Roman" w:hAnsi="Times New Roman" w:cs="Times New Roman"/>
                <w:sz w:val="22"/>
                <w:szCs w:val="22"/>
              </w:rPr>
              <w:t>2. Коэффициент маневренности собственных средств</w:t>
            </w:r>
          </w:p>
        </w:tc>
        <w:tc>
          <w:tcPr>
            <w:tcW w:w="1544"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2000"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779" w:type="dxa"/>
            <w:tcBorders>
              <w:left w:val="single" w:sz="4" w:space="0" w:color="auto"/>
              <w:right w:val="single" w:sz="4" w:space="0" w:color="auto"/>
            </w:tcBorders>
            <w:shd w:val="clear" w:color="auto" w:fill="auto"/>
          </w:tcPr>
          <w:p w:rsidR="00470982" w:rsidRDefault="00470982" w:rsidP="0032162A">
            <w:pPr>
              <w:pStyle w:val="a9"/>
              <w:ind w:firstLine="0"/>
              <w:jc w:val="center"/>
              <w:rPr>
                <w:rFonts w:ascii="Times New Roman" w:hAnsi="Times New Roman" w:cs="Times New Roman"/>
                <w:sz w:val="22"/>
                <w:szCs w:val="22"/>
              </w:rPr>
            </w:pPr>
          </w:p>
        </w:tc>
        <w:tc>
          <w:tcPr>
            <w:tcW w:w="780" w:type="dxa"/>
            <w:tcBorders>
              <w:left w:val="single" w:sz="4" w:space="0" w:color="auto"/>
              <w:right w:val="single" w:sz="4" w:space="0" w:color="auto"/>
            </w:tcBorders>
            <w:shd w:val="clear" w:color="auto" w:fill="auto"/>
          </w:tcPr>
          <w:p w:rsidR="00470982" w:rsidRDefault="00470982" w:rsidP="0032162A">
            <w:pPr>
              <w:pStyle w:val="a9"/>
              <w:ind w:firstLine="0"/>
              <w:jc w:val="center"/>
              <w:rPr>
                <w:rFonts w:ascii="Times New Roman" w:hAnsi="Times New Roman" w:cs="Times New Roman"/>
                <w:sz w:val="22"/>
                <w:szCs w:val="22"/>
              </w:rPr>
            </w:pPr>
          </w:p>
        </w:tc>
      </w:tr>
      <w:tr w:rsidR="00470982" w:rsidTr="00470982">
        <w:tc>
          <w:tcPr>
            <w:tcW w:w="3227"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rPr>
                <w:rFonts w:ascii="Times New Roman" w:hAnsi="Times New Roman" w:cs="Times New Roman"/>
                <w:sz w:val="22"/>
                <w:szCs w:val="22"/>
              </w:rPr>
            </w:pPr>
            <w:r>
              <w:rPr>
                <w:rFonts w:ascii="Times New Roman" w:hAnsi="Times New Roman" w:cs="Times New Roman"/>
                <w:sz w:val="22"/>
                <w:szCs w:val="22"/>
              </w:rPr>
              <w:t>3. Коэффициент чистых мобильных средств (обеспеченности собственными оборотными средствами)</w:t>
            </w:r>
          </w:p>
        </w:tc>
        <w:tc>
          <w:tcPr>
            <w:tcW w:w="1544"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2000"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779" w:type="dxa"/>
            <w:tcBorders>
              <w:left w:val="single" w:sz="4" w:space="0" w:color="auto"/>
              <w:right w:val="single" w:sz="4" w:space="0" w:color="auto"/>
            </w:tcBorders>
            <w:shd w:val="clear" w:color="auto" w:fill="auto"/>
          </w:tcPr>
          <w:p w:rsidR="00470982" w:rsidRDefault="00470982" w:rsidP="0032162A">
            <w:pPr>
              <w:pStyle w:val="a9"/>
              <w:ind w:firstLine="0"/>
              <w:jc w:val="center"/>
              <w:rPr>
                <w:rFonts w:ascii="Times New Roman" w:hAnsi="Times New Roman" w:cs="Times New Roman"/>
                <w:sz w:val="22"/>
                <w:szCs w:val="22"/>
              </w:rPr>
            </w:pPr>
          </w:p>
        </w:tc>
        <w:tc>
          <w:tcPr>
            <w:tcW w:w="780" w:type="dxa"/>
            <w:tcBorders>
              <w:left w:val="single" w:sz="4" w:space="0" w:color="auto"/>
              <w:right w:val="single" w:sz="4" w:space="0" w:color="auto"/>
            </w:tcBorders>
            <w:shd w:val="clear" w:color="auto" w:fill="auto"/>
          </w:tcPr>
          <w:p w:rsidR="00470982" w:rsidRDefault="00470982" w:rsidP="0032162A">
            <w:pPr>
              <w:pStyle w:val="a9"/>
              <w:ind w:firstLine="0"/>
              <w:jc w:val="center"/>
              <w:rPr>
                <w:rFonts w:ascii="Times New Roman" w:hAnsi="Times New Roman" w:cs="Times New Roman"/>
                <w:sz w:val="22"/>
                <w:szCs w:val="22"/>
              </w:rPr>
            </w:pPr>
          </w:p>
        </w:tc>
      </w:tr>
      <w:tr w:rsidR="00470982" w:rsidTr="00470982">
        <w:tc>
          <w:tcPr>
            <w:tcW w:w="3227"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i/>
                <w:iCs/>
                <w:sz w:val="22"/>
                <w:szCs w:val="22"/>
              </w:rPr>
            </w:pPr>
            <w:r>
              <w:rPr>
                <w:rFonts w:ascii="Times New Roman" w:hAnsi="Times New Roman" w:cs="Times New Roman"/>
                <w:i/>
                <w:iCs/>
                <w:sz w:val="22"/>
                <w:szCs w:val="22"/>
              </w:rPr>
              <w:t>Характеризующие состояние основных средств</w:t>
            </w:r>
          </w:p>
        </w:tc>
        <w:tc>
          <w:tcPr>
            <w:tcW w:w="1544"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2000"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779" w:type="dxa"/>
            <w:tcBorders>
              <w:left w:val="single" w:sz="4" w:space="0" w:color="auto"/>
              <w:right w:val="single" w:sz="4" w:space="0" w:color="auto"/>
            </w:tcBorders>
            <w:shd w:val="clear" w:color="auto" w:fill="auto"/>
          </w:tcPr>
          <w:p w:rsidR="00470982" w:rsidRDefault="00470982" w:rsidP="0032162A">
            <w:pPr>
              <w:pStyle w:val="a9"/>
              <w:ind w:firstLine="0"/>
              <w:jc w:val="center"/>
              <w:rPr>
                <w:rFonts w:ascii="Times New Roman" w:hAnsi="Times New Roman" w:cs="Times New Roman"/>
                <w:sz w:val="22"/>
                <w:szCs w:val="22"/>
              </w:rPr>
            </w:pPr>
          </w:p>
        </w:tc>
        <w:tc>
          <w:tcPr>
            <w:tcW w:w="780" w:type="dxa"/>
            <w:tcBorders>
              <w:left w:val="single" w:sz="4" w:space="0" w:color="auto"/>
              <w:right w:val="single" w:sz="4" w:space="0" w:color="auto"/>
            </w:tcBorders>
            <w:shd w:val="clear" w:color="auto" w:fill="auto"/>
          </w:tcPr>
          <w:p w:rsidR="00470982" w:rsidRDefault="00470982" w:rsidP="0032162A">
            <w:pPr>
              <w:pStyle w:val="a9"/>
              <w:ind w:firstLine="0"/>
              <w:jc w:val="center"/>
              <w:rPr>
                <w:rFonts w:ascii="Times New Roman" w:hAnsi="Times New Roman" w:cs="Times New Roman"/>
                <w:sz w:val="22"/>
                <w:szCs w:val="22"/>
              </w:rPr>
            </w:pPr>
          </w:p>
        </w:tc>
      </w:tr>
      <w:tr w:rsidR="00470982" w:rsidTr="00470982">
        <w:tc>
          <w:tcPr>
            <w:tcW w:w="3227"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rPr>
                <w:rFonts w:ascii="Times New Roman" w:hAnsi="Times New Roman" w:cs="Times New Roman"/>
                <w:sz w:val="22"/>
                <w:szCs w:val="22"/>
              </w:rPr>
            </w:pPr>
            <w:r>
              <w:rPr>
                <w:rFonts w:ascii="Times New Roman" w:hAnsi="Times New Roman" w:cs="Times New Roman"/>
                <w:sz w:val="22"/>
                <w:szCs w:val="22"/>
              </w:rPr>
              <w:t>4. Индекс постоянного актива</w:t>
            </w:r>
          </w:p>
        </w:tc>
        <w:tc>
          <w:tcPr>
            <w:tcW w:w="1544"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2000"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779" w:type="dxa"/>
            <w:tcBorders>
              <w:left w:val="single" w:sz="4" w:space="0" w:color="auto"/>
              <w:right w:val="single" w:sz="4" w:space="0" w:color="auto"/>
            </w:tcBorders>
            <w:shd w:val="clear" w:color="auto" w:fill="auto"/>
          </w:tcPr>
          <w:p w:rsidR="00470982" w:rsidRDefault="00470982" w:rsidP="0032162A">
            <w:pPr>
              <w:pStyle w:val="a9"/>
              <w:ind w:firstLine="0"/>
              <w:jc w:val="center"/>
              <w:rPr>
                <w:rFonts w:ascii="Times New Roman" w:hAnsi="Times New Roman" w:cs="Times New Roman"/>
                <w:sz w:val="22"/>
                <w:szCs w:val="22"/>
              </w:rPr>
            </w:pPr>
          </w:p>
        </w:tc>
        <w:tc>
          <w:tcPr>
            <w:tcW w:w="780" w:type="dxa"/>
            <w:tcBorders>
              <w:left w:val="single" w:sz="4" w:space="0" w:color="auto"/>
              <w:right w:val="single" w:sz="4" w:space="0" w:color="auto"/>
            </w:tcBorders>
            <w:shd w:val="clear" w:color="auto" w:fill="auto"/>
          </w:tcPr>
          <w:p w:rsidR="00470982" w:rsidRDefault="00470982" w:rsidP="0032162A">
            <w:pPr>
              <w:pStyle w:val="a9"/>
              <w:ind w:firstLine="0"/>
              <w:jc w:val="center"/>
              <w:rPr>
                <w:rFonts w:ascii="Times New Roman" w:hAnsi="Times New Roman" w:cs="Times New Roman"/>
                <w:sz w:val="22"/>
                <w:szCs w:val="22"/>
              </w:rPr>
            </w:pPr>
          </w:p>
        </w:tc>
      </w:tr>
      <w:tr w:rsidR="00470982" w:rsidTr="00470982">
        <w:tc>
          <w:tcPr>
            <w:tcW w:w="3227"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rPr>
                <w:rFonts w:ascii="Times New Roman" w:hAnsi="Times New Roman" w:cs="Times New Roman"/>
                <w:sz w:val="22"/>
                <w:szCs w:val="22"/>
              </w:rPr>
            </w:pPr>
            <w:r>
              <w:rPr>
                <w:rFonts w:ascii="Times New Roman" w:hAnsi="Times New Roman" w:cs="Times New Roman"/>
                <w:sz w:val="22"/>
                <w:szCs w:val="22"/>
              </w:rPr>
              <w:t>5. Коэффициент долгосрочного привлечения заемных средств</w:t>
            </w:r>
          </w:p>
        </w:tc>
        <w:tc>
          <w:tcPr>
            <w:tcW w:w="1544"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2000"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779" w:type="dxa"/>
            <w:tcBorders>
              <w:left w:val="single" w:sz="4" w:space="0" w:color="auto"/>
              <w:right w:val="single" w:sz="4" w:space="0" w:color="auto"/>
            </w:tcBorders>
            <w:shd w:val="clear" w:color="auto" w:fill="auto"/>
          </w:tcPr>
          <w:p w:rsidR="00470982" w:rsidRDefault="00470982" w:rsidP="0032162A">
            <w:pPr>
              <w:pStyle w:val="a9"/>
              <w:ind w:firstLine="0"/>
              <w:jc w:val="center"/>
              <w:rPr>
                <w:rFonts w:ascii="Times New Roman" w:hAnsi="Times New Roman" w:cs="Times New Roman"/>
                <w:sz w:val="22"/>
                <w:szCs w:val="22"/>
              </w:rPr>
            </w:pPr>
          </w:p>
        </w:tc>
        <w:tc>
          <w:tcPr>
            <w:tcW w:w="780" w:type="dxa"/>
            <w:tcBorders>
              <w:left w:val="single" w:sz="4" w:space="0" w:color="auto"/>
              <w:right w:val="single" w:sz="4" w:space="0" w:color="auto"/>
            </w:tcBorders>
            <w:shd w:val="clear" w:color="auto" w:fill="auto"/>
          </w:tcPr>
          <w:p w:rsidR="00470982" w:rsidRDefault="00470982" w:rsidP="0032162A">
            <w:pPr>
              <w:pStyle w:val="a9"/>
              <w:ind w:firstLine="0"/>
              <w:jc w:val="center"/>
              <w:rPr>
                <w:rFonts w:ascii="Times New Roman" w:hAnsi="Times New Roman" w:cs="Times New Roman"/>
                <w:sz w:val="22"/>
                <w:szCs w:val="22"/>
              </w:rPr>
            </w:pPr>
          </w:p>
        </w:tc>
      </w:tr>
      <w:tr w:rsidR="00470982" w:rsidTr="00470982">
        <w:tc>
          <w:tcPr>
            <w:tcW w:w="3227"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rPr>
                <w:rFonts w:ascii="Times New Roman" w:hAnsi="Times New Roman" w:cs="Times New Roman"/>
                <w:sz w:val="22"/>
                <w:szCs w:val="22"/>
              </w:rPr>
            </w:pPr>
            <w:r>
              <w:rPr>
                <w:rFonts w:ascii="Times New Roman" w:hAnsi="Times New Roman" w:cs="Times New Roman"/>
                <w:sz w:val="22"/>
                <w:szCs w:val="22"/>
              </w:rPr>
              <w:t>6. Коэффициент накопления амортизации (износа)</w:t>
            </w:r>
          </w:p>
        </w:tc>
        <w:tc>
          <w:tcPr>
            <w:tcW w:w="1544"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2000"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779" w:type="dxa"/>
            <w:tcBorders>
              <w:left w:val="single" w:sz="4" w:space="0" w:color="auto"/>
              <w:right w:val="single" w:sz="4" w:space="0" w:color="auto"/>
            </w:tcBorders>
            <w:shd w:val="clear" w:color="auto" w:fill="auto"/>
          </w:tcPr>
          <w:p w:rsidR="00470982" w:rsidRDefault="00470982" w:rsidP="0032162A">
            <w:pPr>
              <w:pStyle w:val="a9"/>
              <w:ind w:firstLine="0"/>
              <w:jc w:val="center"/>
              <w:rPr>
                <w:rFonts w:ascii="Times New Roman" w:hAnsi="Times New Roman" w:cs="Times New Roman"/>
                <w:sz w:val="22"/>
                <w:szCs w:val="22"/>
              </w:rPr>
            </w:pPr>
          </w:p>
        </w:tc>
        <w:tc>
          <w:tcPr>
            <w:tcW w:w="780" w:type="dxa"/>
            <w:tcBorders>
              <w:left w:val="single" w:sz="4" w:space="0" w:color="auto"/>
              <w:right w:val="single" w:sz="4" w:space="0" w:color="auto"/>
            </w:tcBorders>
            <w:shd w:val="clear" w:color="auto" w:fill="auto"/>
          </w:tcPr>
          <w:p w:rsidR="00470982" w:rsidRDefault="00470982" w:rsidP="0032162A">
            <w:pPr>
              <w:pStyle w:val="a9"/>
              <w:ind w:firstLine="0"/>
              <w:jc w:val="center"/>
              <w:rPr>
                <w:rFonts w:ascii="Times New Roman" w:hAnsi="Times New Roman" w:cs="Times New Roman"/>
                <w:sz w:val="22"/>
                <w:szCs w:val="22"/>
              </w:rPr>
            </w:pPr>
          </w:p>
        </w:tc>
      </w:tr>
      <w:tr w:rsidR="00470982" w:rsidTr="00470982">
        <w:tc>
          <w:tcPr>
            <w:tcW w:w="3227"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rPr>
                <w:rFonts w:ascii="Times New Roman" w:hAnsi="Times New Roman" w:cs="Times New Roman"/>
                <w:sz w:val="22"/>
                <w:szCs w:val="22"/>
              </w:rPr>
            </w:pPr>
            <w:r>
              <w:rPr>
                <w:rFonts w:ascii="Times New Roman" w:hAnsi="Times New Roman" w:cs="Times New Roman"/>
                <w:sz w:val="22"/>
                <w:szCs w:val="22"/>
              </w:rPr>
              <w:t>7. Интенсивность накопления износа</w:t>
            </w:r>
          </w:p>
        </w:tc>
        <w:tc>
          <w:tcPr>
            <w:tcW w:w="1544"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2000"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779" w:type="dxa"/>
            <w:tcBorders>
              <w:left w:val="single" w:sz="4" w:space="0" w:color="auto"/>
              <w:right w:val="single" w:sz="4" w:space="0" w:color="auto"/>
            </w:tcBorders>
            <w:shd w:val="clear" w:color="auto" w:fill="auto"/>
          </w:tcPr>
          <w:p w:rsidR="00470982" w:rsidRDefault="00470982" w:rsidP="0032162A">
            <w:pPr>
              <w:pStyle w:val="a9"/>
              <w:ind w:firstLine="0"/>
              <w:jc w:val="center"/>
              <w:rPr>
                <w:rFonts w:ascii="Times New Roman" w:hAnsi="Times New Roman" w:cs="Times New Roman"/>
                <w:sz w:val="22"/>
                <w:szCs w:val="22"/>
              </w:rPr>
            </w:pPr>
          </w:p>
        </w:tc>
        <w:tc>
          <w:tcPr>
            <w:tcW w:w="780" w:type="dxa"/>
            <w:tcBorders>
              <w:left w:val="single" w:sz="4" w:space="0" w:color="auto"/>
              <w:right w:val="single" w:sz="4" w:space="0" w:color="auto"/>
            </w:tcBorders>
            <w:shd w:val="clear" w:color="auto" w:fill="auto"/>
          </w:tcPr>
          <w:p w:rsidR="00470982" w:rsidRDefault="00470982" w:rsidP="0032162A">
            <w:pPr>
              <w:pStyle w:val="a9"/>
              <w:ind w:firstLine="0"/>
              <w:jc w:val="center"/>
              <w:rPr>
                <w:rFonts w:ascii="Times New Roman" w:hAnsi="Times New Roman" w:cs="Times New Roman"/>
                <w:sz w:val="22"/>
                <w:szCs w:val="22"/>
              </w:rPr>
            </w:pPr>
          </w:p>
        </w:tc>
      </w:tr>
      <w:tr w:rsidR="00470982" w:rsidTr="00470982">
        <w:tc>
          <w:tcPr>
            <w:tcW w:w="3227"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rPr>
                <w:rFonts w:ascii="Times New Roman" w:hAnsi="Times New Roman" w:cs="Times New Roman"/>
                <w:sz w:val="22"/>
                <w:szCs w:val="22"/>
              </w:rPr>
            </w:pPr>
            <w:r>
              <w:rPr>
                <w:rFonts w:ascii="Times New Roman" w:hAnsi="Times New Roman" w:cs="Times New Roman"/>
                <w:sz w:val="22"/>
                <w:szCs w:val="22"/>
              </w:rPr>
              <w:t>8. Коэффициент реальной стоимости имущества предприятия</w:t>
            </w:r>
          </w:p>
        </w:tc>
        <w:tc>
          <w:tcPr>
            <w:tcW w:w="1544"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2000"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779" w:type="dxa"/>
            <w:tcBorders>
              <w:left w:val="single" w:sz="4" w:space="0" w:color="auto"/>
              <w:right w:val="single" w:sz="4" w:space="0" w:color="auto"/>
            </w:tcBorders>
            <w:shd w:val="clear" w:color="auto" w:fill="auto"/>
          </w:tcPr>
          <w:p w:rsidR="00470982" w:rsidRDefault="00470982" w:rsidP="0032162A">
            <w:pPr>
              <w:pStyle w:val="a9"/>
              <w:ind w:firstLine="0"/>
              <w:jc w:val="center"/>
              <w:rPr>
                <w:rFonts w:ascii="Times New Roman" w:hAnsi="Times New Roman" w:cs="Times New Roman"/>
                <w:sz w:val="22"/>
                <w:szCs w:val="22"/>
              </w:rPr>
            </w:pPr>
          </w:p>
        </w:tc>
        <w:tc>
          <w:tcPr>
            <w:tcW w:w="780" w:type="dxa"/>
            <w:tcBorders>
              <w:left w:val="single" w:sz="4" w:space="0" w:color="auto"/>
              <w:right w:val="single" w:sz="4" w:space="0" w:color="auto"/>
            </w:tcBorders>
            <w:shd w:val="clear" w:color="auto" w:fill="auto"/>
          </w:tcPr>
          <w:p w:rsidR="00470982" w:rsidRDefault="00470982" w:rsidP="0032162A">
            <w:pPr>
              <w:pStyle w:val="a9"/>
              <w:ind w:firstLine="0"/>
              <w:jc w:val="center"/>
              <w:rPr>
                <w:rFonts w:ascii="Times New Roman" w:hAnsi="Times New Roman" w:cs="Times New Roman"/>
                <w:sz w:val="22"/>
                <w:szCs w:val="22"/>
              </w:rPr>
            </w:pPr>
          </w:p>
        </w:tc>
      </w:tr>
      <w:tr w:rsidR="00470982" w:rsidTr="00470982">
        <w:tc>
          <w:tcPr>
            <w:tcW w:w="3227"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suppressAutoHyphens/>
              <w:ind w:firstLine="0"/>
              <w:jc w:val="center"/>
              <w:rPr>
                <w:rFonts w:ascii="Times New Roman" w:hAnsi="Times New Roman" w:cs="Times New Roman"/>
                <w:i/>
                <w:iCs/>
                <w:sz w:val="22"/>
                <w:szCs w:val="22"/>
              </w:rPr>
            </w:pPr>
            <w:r>
              <w:rPr>
                <w:rFonts w:ascii="Times New Roman" w:hAnsi="Times New Roman" w:cs="Times New Roman"/>
                <w:i/>
                <w:iCs/>
                <w:sz w:val="22"/>
                <w:szCs w:val="22"/>
              </w:rPr>
              <w:t>Характеризующие финансовую независимость предприятия в целом</w:t>
            </w:r>
          </w:p>
        </w:tc>
        <w:tc>
          <w:tcPr>
            <w:tcW w:w="1544"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2000"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779" w:type="dxa"/>
            <w:tcBorders>
              <w:left w:val="single" w:sz="4" w:space="0" w:color="auto"/>
              <w:right w:val="single" w:sz="4" w:space="0" w:color="auto"/>
            </w:tcBorders>
            <w:shd w:val="clear" w:color="auto" w:fill="auto"/>
          </w:tcPr>
          <w:p w:rsidR="00470982" w:rsidRDefault="00470982" w:rsidP="0032162A">
            <w:pPr>
              <w:pStyle w:val="a9"/>
              <w:ind w:firstLine="0"/>
              <w:jc w:val="center"/>
              <w:rPr>
                <w:rFonts w:ascii="Times New Roman" w:hAnsi="Times New Roman" w:cs="Times New Roman"/>
                <w:sz w:val="22"/>
                <w:szCs w:val="22"/>
              </w:rPr>
            </w:pPr>
          </w:p>
        </w:tc>
        <w:tc>
          <w:tcPr>
            <w:tcW w:w="780" w:type="dxa"/>
            <w:tcBorders>
              <w:left w:val="single" w:sz="4" w:space="0" w:color="auto"/>
              <w:right w:val="single" w:sz="4" w:space="0" w:color="auto"/>
            </w:tcBorders>
            <w:shd w:val="clear" w:color="auto" w:fill="auto"/>
          </w:tcPr>
          <w:p w:rsidR="00470982" w:rsidRDefault="00470982" w:rsidP="0032162A">
            <w:pPr>
              <w:pStyle w:val="a9"/>
              <w:ind w:firstLine="0"/>
              <w:jc w:val="center"/>
              <w:rPr>
                <w:rFonts w:ascii="Times New Roman" w:hAnsi="Times New Roman" w:cs="Times New Roman"/>
                <w:sz w:val="22"/>
                <w:szCs w:val="22"/>
              </w:rPr>
            </w:pPr>
          </w:p>
        </w:tc>
      </w:tr>
      <w:tr w:rsidR="00470982" w:rsidTr="00470982">
        <w:tc>
          <w:tcPr>
            <w:tcW w:w="3227"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rPr>
                <w:rFonts w:ascii="Times New Roman" w:hAnsi="Times New Roman" w:cs="Times New Roman"/>
                <w:sz w:val="22"/>
                <w:szCs w:val="22"/>
              </w:rPr>
            </w:pPr>
            <w:r>
              <w:rPr>
                <w:rFonts w:ascii="Times New Roman" w:hAnsi="Times New Roman" w:cs="Times New Roman"/>
                <w:sz w:val="22"/>
                <w:szCs w:val="22"/>
              </w:rPr>
              <w:t>9. Коэффициент автономии (независимости)</w:t>
            </w:r>
          </w:p>
        </w:tc>
        <w:tc>
          <w:tcPr>
            <w:tcW w:w="1544"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2000"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779" w:type="dxa"/>
            <w:tcBorders>
              <w:left w:val="single" w:sz="4" w:space="0" w:color="auto"/>
              <w:right w:val="single" w:sz="4" w:space="0" w:color="auto"/>
            </w:tcBorders>
            <w:shd w:val="clear" w:color="auto" w:fill="auto"/>
          </w:tcPr>
          <w:p w:rsidR="00470982" w:rsidRDefault="00470982" w:rsidP="0032162A">
            <w:pPr>
              <w:pStyle w:val="a9"/>
              <w:ind w:firstLine="0"/>
              <w:jc w:val="center"/>
              <w:rPr>
                <w:rFonts w:ascii="Times New Roman" w:hAnsi="Times New Roman" w:cs="Times New Roman"/>
                <w:sz w:val="22"/>
                <w:szCs w:val="22"/>
              </w:rPr>
            </w:pPr>
          </w:p>
        </w:tc>
        <w:tc>
          <w:tcPr>
            <w:tcW w:w="780" w:type="dxa"/>
            <w:tcBorders>
              <w:left w:val="single" w:sz="4" w:space="0" w:color="auto"/>
              <w:right w:val="single" w:sz="4" w:space="0" w:color="auto"/>
            </w:tcBorders>
            <w:shd w:val="clear" w:color="auto" w:fill="auto"/>
          </w:tcPr>
          <w:p w:rsidR="00470982" w:rsidRDefault="00470982" w:rsidP="0032162A">
            <w:pPr>
              <w:pStyle w:val="a9"/>
              <w:ind w:firstLine="0"/>
              <w:jc w:val="center"/>
              <w:rPr>
                <w:rFonts w:ascii="Times New Roman" w:hAnsi="Times New Roman" w:cs="Times New Roman"/>
                <w:sz w:val="22"/>
                <w:szCs w:val="22"/>
              </w:rPr>
            </w:pPr>
          </w:p>
        </w:tc>
      </w:tr>
      <w:tr w:rsidR="00470982" w:rsidTr="00470982">
        <w:tc>
          <w:tcPr>
            <w:tcW w:w="3227"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rPr>
                <w:rFonts w:ascii="Times New Roman" w:hAnsi="Times New Roman" w:cs="Times New Roman"/>
                <w:sz w:val="22"/>
                <w:szCs w:val="22"/>
              </w:rPr>
            </w:pPr>
            <w:r>
              <w:rPr>
                <w:rFonts w:ascii="Times New Roman" w:hAnsi="Times New Roman" w:cs="Times New Roman"/>
                <w:sz w:val="22"/>
                <w:szCs w:val="22"/>
              </w:rPr>
              <w:t>10. Коэффициент соотношения заемных и собственных средств</w:t>
            </w:r>
          </w:p>
        </w:tc>
        <w:tc>
          <w:tcPr>
            <w:tcW w:w="1544"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2000"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779" w:type="dxa"/>
            <w:tcBorders>
              <w:left w:val="single" w:sz="4" w:space="0" w:color="auto"/>
              <w:right w:val="single" w:sz="4" w:space="0" w:color="auto"/>
            </w:tcBorders>
            <w:shd w:val="clear" w:color="auto" w:fill="auto"/>
          </w:tcPr>
          <w:p w:rsidR="00470982" w:rsidRDefault="00470982" w:rsidP="0032162A">
            <w:pPr>
              <w:pStyle w:val="a9"/>
              <w:ind w:firstLine="0"/>
              <w:jc w:val="center"/>
              <w:rPr>
                <w:rFonts w:ascii="Times New Roman" w:hAnsi="Times New Roman" w:cs="Times New Roman"/>
                <w:sz w:val="22"/>
                <w:szCs w:val="22"/>
              </w:rPr>
            </w:pPr>
          </w:p>
        </w:tc>
        <w:tc>
          <w:tcPr>
            <w:tcW w:w="780" w:type="dxa"/>
            <w:tcBorders>
              <w:left w:val="single" w:sz="4" w:space="0" w:color="auto"/>
              <w:right w:val="single" w:sz="4" w:space="0" w:color="auto"/>
            </w:tcBorders>
            <w:shd w:val="clear" w:color="auto" w:fill="auto"/>
          </w:tcPr>
          <w:p w:rsidR="00470982" w:rsidRDefault="00470982" w:rsidP="0032162A">
            <w:pPr>
              <w:pStyle w:val="a9"/>
              <w:ind w:firstLine="0"/>
              <w:jc w:val="center"/>
              <w:rPr>
                <w:rFonts w:ascii="Times New Roman" w:hAnsi="Times New Roman" w:cs="Times New Roman"/>
                <w:sz w:val="22"/>
                <w:szCs w:val="22"/>
              </w:rPr>
            </w:pPr>
          </w:p>
        </w:tc>
      </w:tr>
    </w:tbl>
    <w:p w:rsidR="00470982" w:rsidRDefault="00470982" w:rsidP="00470982">
      <w:pPr>
        <w:pStyle w:val="a9"/>
        <w:ind w:firstLine="709"/>
        <w:rPr>
          <w:rFonts w:ascii="Times New Roman" w:hAnsi="Times New Roman" w:cs="Times New Roman"/>
          <w:sz w:val="28"/>
          <w:szCs w:val="28"/>
        </w:rPr>
      </w:pPr>
    </w:p>
    <w:p w:rsidR="00470982" w:rsidRDefault="00470982" w:rsidP="00470982">
      <w:pPr>
        <w:pStyle w:val="a9"/>
        <w:ind w:firstLine="709"/>
        <w:rPr>
          <w:rFonts w:ascii="Times New Roman" w:hAnsi="Times New Roman" w:cs="Times New Roman"/>
          <w:sz w:val="28"/>
          <w:szCs w:val="28"/>
        </w:rPr>
      </w:pPr>
      <w:r>
        <w:rPr>
          <w:rFonts w:ascii="Times New Roman" w:hAnsi="Times New Roman" w:cs="Times New Roman"/>
          <w:sz w:val="28"/>
          <w:szCs w:val="28"/>
        </w:rPr>
        <w:t xml:space="preserve">При аналитической оценке величины и динамики относительных показателей, отражающих финансовую устойчивость предприятия с точки зрения состояния оборотных средств, следует иметь в виду следующее. </w:t>
      </w:r>
    </w:p>
    <w:p w:rsidR="00470982" w:rsidRDefault="00470982" w:rsidP="00470982">
      <w:pPr>
        <w:pStyle w:val="a9"/>
        <w:ind w:firstLine="709"/>
        <w:rPr>
          <w:rFonts w:ascii="Times New Roman" w:hAnsi="Times New Roman" w:cs="Times New Roman"/>
          <w:sz w:val="28"/>
          <w:szCs w:val="28"/>
        </w:rPr>
      </w:pPr>
      <w:r>
        <w:rPr>
          <w:rFonts w:ascii="Times New Roman" w:hAnsi="Times New Roman" w:cs="Times New Roman"/>
          <w:sz w:val="28"/>
          <w:szCs w:val="28"/>
        </w:rPr>
        <w:t xml:space="preserve">Уровень показателя обеспеченности материальных запасов собственными оборотными средствами оценивается, прежде всего, в зависимости от состояния материальных запасов. Если их величина значительно выше обоснованной потребности, то собственные оборотные средства могут покрыть лишь часть материальных запасов, т. е. показатель будет меньше единицы. Наоборот, при недостаточности у предприятия материальных запасов для бесперебойного осуществления деятельности, показатель может быть выше единицы, но это не будет признаком хорошего финансового состояния предприятия. </w:t>
      </w:r>
    </w:p>
    <w:p w:rsidR="00470982" w:rsidRDefault="00470982" w:rsidP="00470982">
      <w:pPr>
        <w:pStyle w:val="a9"/>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Уровень коэффициента маневренности зависит от характера деятельности предприятия: в фондоемких производствах его нормальный уровень должен быть ниже, чем в материалоемких, так как в фондоемких производствах значительная часть собственных средств является источником покрытия основных производственных фондов. С финансовой точки зрения, чем выше коэффициент маневренности, тем лучше финансовое состояние предприятия. </w:t>
      </w:r>
    </w:p>
    <w:p w:rsidR="00470982" w:rsidRDefault="00470982" w:rsidP="00470982">
      <w:pPr>
        <w:pStyle w:val="a9"/>
        <w:ind w:firstLine="709"/>
        <w:rPr>
          <w:rFonts w:ascii="Times New Roman" w:hAnsi="Times New Roman" w:cs="Times New Roman"/>
          <w:sz w:val="28"/>
          <w:szCs w:val="28"/>
        </w:rPr>
      </w:pPr>
      <w:r>
        <w:rPr>
          <w:rFonts w:ascii="Times New Roman" w:hAnsi="Times New Roman" w:cs="Times New Roman"/>
          <w:sz w:val="28"/>
          <w:szCs w:val="28"/>
        </w:rPr>
        <w:t>В целом улучшение состояния оборотных средств зависит от опережающего роста суммы собственных оборотных средств по сравнению с ростом материальных запасов и собственных источников средств. Поэтому при анализе необходимо проследить динамику данных показателей.</w:t>
      </w:r>
    </w:p>
    <w:p w:rsidR="00470982" w:rsidRDefault="00470982" w:rsidP="00470982">
      <w:pPr>
        <w:pStyle w:val="a9"/>
        <w:ind w:firstLine="709"/>
        <w:rPr>
          <w:rFonts w:ascii="Times New Roman" w:hAnsi="Times New Roman" w:cs="Times New Roman"/>
          <w:sz w:val="28"/>
          <w:szCs w:val="28"/>
        </w:rPr>
      </w:pPr>
      <w:r>
        <w:rPr>
          <w:rFonts w:ascii="Times New Roman" w:hAnsi="Times New Roman" w:cs="Times New Roman"/>
          <w:sz w:val="28"/>
          <w:szCs w:val="28"/>
        </w:rPr>
        <w:t xml:space="preserve">В экономической практике рекомендуется значение коэффициента маневренности, равное 0,5, а для показателя обеспеченности собственными оборотными средствами материальных запасов считается критерий на уровне не ниже 0,6. Коэффициент чистых мобильных средств, характеризующий устойчивость структуры оборотных средств, не должен опускаться ниже 0,5. </w:t>
      </w:r>
    </w:p>
    <w:p w:rsidR="00470982" w:rsidRDefault="00470982" w:rsidP="00470982">
      <w:pPr>
        <w:pStyle w:val="a9"/>
        <w:ind w:firstLine="709"/>
        <w:rPr>
          <w:rFonts w:ascii="Times New Roman" w:hAnsi="Times New Roman" w:cs="Times New Roman"/>
          <w:sz w:val="28"/>
          <w:szCs w:val="28"/>
        </w:rPr>
      </w:pPr>
      <w:r>
        <w:rPr>
          <w:rFonts w:ascii="Times New Roman" w:hAnsi="Times New Roman" w:cs="Times New Roman"/>
          <w:sz w:val="28"/>
          <w:szCs w:val="28"/>
        </w:rPr>
        <w:t xml:space="preserve">Следующая группа показателей характеризует финансовую устойчивость предприятия с точки зрения состояния основных средств. При оценке индекса постоянного актива, отражающего долю собственного капитала, отвлекаемого во внеоборотные активы, следует иметь в виду, что чем он выше, тем более необходимо привлечение долгосрочных кредитов и займов, или решение вопроса о возможностях уменьшения основных средств, но в первую очередь уменьшения других внеоборотных активов (незавершенного строительства, долгосрочных финансовых вложений и т. п.). Во всех случаях для улучшения финансового состояния предприятия желательно, чтобы источники собственных средств увеличивались в большей степени, чем стоимость основных средств и прочих внеоборотных активов. </w:t>
      </w:r>
    </w:p>
    <w:p w:rsidR="00470982" w:rsidRDefault="00470982" w:rsidP="00470982">
      <w:pPr>
        <w:pStyle w:val="a9"/>
        <w:ind w:firstLine="709"/>
        <w:rPr>
          <w:rFonts w:ascii="Times New Roman" w:hAnsi="Times New Roman" w:cs="Times New Roman"/>
          <w:sz w:val="28"/>
          <w:szCs w:val="28"/>
        </w:rPr>
      </w:pPr>
      <w:r>
        <w:rPr>
          <w:rFonts w:ascii="Times New Roman" w:hAnsi="Times New Roman" w:cs="Times New Roman"/>
          <w:sz w:val="28"/>
          <w:szCs w:val="28"/>
        </w:rPr>
        <w:t xml:space="preserve">Самостоятельное значение индекса постоянного актива достаточно ограничено. Его надо рассматривать только вместе с показателями, характеризующими результаты производственной деятельности. </w:t>
      </w:r>
    </w:p>
    <w:p w:rsidR="00470982" w:rsidRDefault="00470982" w:rsidP="00470982">
      <w:pPr>
        <w:pStyle w:val="a9"/>
        <w:ind w:firstLine="709"/>
        <w:rPr>
          <w:rFonts w:ascii="Times New Roman" w:hAnsi="Times New Roman" w:cs="Times New Roman"/>
          <w:sz w:val="28"/>
          <w:szCs w:val="28"/>
        </w:rPr>
      </w:pPr>
      <w:r>
        <w:rPr>
          <w:rFonts w:ascii="Times New Roman" w:hAnsi="Times New Roman" w:cs="Times New Roman"/>
          <w:sz w:val="28"/>
          <w:szCs w:val="28"/>
        </w:rPr>
        <w:t xml:space="preserve">Снижение индекса постоянного актива при повышении рентабельности положительно характеризует предприятие с финансовой точки зрения, но решающей характеристикой является не индекс, а сама рентабельность, общая эффективность использования имущества. </w:t>
      </w:r>
    </w:p>
    <w:p w:rsidR="00470982" w:rsidRDefault="00470982" w:rsidP="00470982">
      <w:pPr>
        <w:pStyle w:val="a9"/>
        <w:ind w:firstLine="709"/>
        <w:rPr>
          <w:rFonts w:ascii="Times New Roman" w:hAnsi="Times New Roman" w:cs="Times New Roman"/>
          <w:sz w:val="28"/>
          <w:szCs w:val="28"/>
        </w:rPr>
      </w:pPr>
      <w:r>
        <w:rPr>
          <w:rFonts w:ascii="Times New Roman" w:hAnsi="Times New Roman" w:cs="Times New Roman"/>
          <w:sz w:val="28"/>
          <w:szCs w:val="28"/>
        </w:rPr>
        <w:t xml:space="preserve">Уровень производственного потенциала предприятия, обеспеченность производственного процесса средствами производства определяет коэффициент реальной стоимости имущества. На основе данных хозяйственной практики нормальным считается, когда реальная стоимость имущества составляет около 0,5 от общей стоимости активов. </w:t>
      </w:r>
    </w:p>
    <w:p w:rsidR="00470982" w:rsidRDefault="00470982" w:rsidP="00470982">
      <w:pPr>
        <w:pStyle w:val="a9"/>
        <w:ind w:firstLine="709"/>
        <w:rPr>
          <w:rFonts w:ascii="Times New Roman" w:hAnsi="Times New Roman" w:cs="Times New Roman"/>
          <w:sz w:val="28"/>
          <w:szCs w:val="28"/>
        </w:rPr>
      </w:pPr>
      <w:r>
        <w:rPr>
          <w:rFonts w:ascii="Times New Roman" w:hAnsi="Times New Roman" w:cs="Times New Roman"/>
          <w:sz w:val="28"/>
          <w:szCs w:val="28"/>
        </w:rPr>
        <w:t xml:space="preserve">Интенсивность использования различных источников средств для обновления и расширения производства оценивается коэффициентом долгосрочного привлечения заемных средств, а также коэффициентом накопления износа. </w:t>
      </w:r>
    </w:p>
    <w:p w:rsidR="00470982" w:rsidRDefault="00470982" w:rsidP="00470982">
      <w:pPr>
        <w:pStyle w:val="a9"/>
        <w:ind w:firstLine="709"/>
        <w:rPr>
          <w:rFonts w:ascii="Times New Roman" w:hAnsi="Times New Roman" w:cs="Times New Roman"/>
          <w:sz w:val="28"/>
          <w:szCs w:val="28"/>
        </w:rPr>
      </w:pPr>
      <w:r>
        <w:rPr>
          <w:rFonts w:ascii="Times New Roman" w:hAnsi="Times New Roman" w:cs="Times New Roman"/>
          <w:sz w:val="28"/>
          <w:szCs w:val="28"/>
        </w:rPr>
        <w:t xml:space="preserve">Размеры долгосрочных кредитов ограничиваются возможностями его погашения с учетом уровня банковского процента. </w:t>
      </w:r>
    </w:p>
    <w:p w:rsidR="00470982" w:rsidRDefault="00470982" w:rsidP="00470982">
      <w:pPr>
        <w:pStyle w:val="a9"/>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Высокий уровень коэффициента накопления износа может сложиться в результате длительных сроков службы основных средств или за счет ускоренной амортизации основных средств, направленной на интенсивное их обновление. Чтобы выяснить, под влиянием какого из указанных факторов сформировался уровень данного коэффициента, необходимо рассчитать интенсивность накопления износа. Этот показатель позволит также оценить, достаточен ли такой темп накопления износа для предприятия. </w:t>
      </w:r>
    </w:p>
    <w:p w:rsidR="00470982" w:rsidRDefault="00470982" w:rsidP="00470982">
      <w:pPr>
        <w:pStyle w:val="a9"/>
        <w:ind w:firstLine="709"/>
        <w:rPr>
          <w:rFonts w:ascii="Times New Roman" w:hAnsi="Times New Roman" w:cs="Times New Roman"/>
          <w:sz w:val="28"/>
          <w:szCs w:val="28"/>
        </w:rPr>
      </w:pPr>
      <w:r>
        <w:rPr>
          <w:rFonts w:ascii="Times New Roman" w:hAnsi="Times New Roman" w:cs="Times New Roman"/>
          <w:sz w:val="28"/>
          <w:szCs w:val="28"/>
        </w:rPr>
        <w:t>Обобщенная характеристика финансовой устойчивости пассивов предприятия может быть дана с помощью коэффициента автономии и коэффициента соотношения заемных и собственных средств. Смысловое значение обоих показателей очень близко. Практически для оценки финансовой устойчивости можно пользоваться одним из них (любым). Но более четко степень зависимости предприятия от заемных средств выражается в коэффициенте соотношения заемных и собственных средств. Чем больше данный коэффициент, тем больше зависимость предприятия от заемных средств, т. е. в этом случае оно постепенно утрачивает финансовую устойчивость. Обычно считается, если его значение превышает единицу, то финансовая устойчивость и автономия предприятия достигает критической точки.</w:t>
      </w:r>
    </w:p>
    <w:p w:rsidR="00470982" w:rsidRDefault="00470982" w:rsidP="00470982">
      <w:pPr>
        <w:pStyle w:val="a9"/>
        <w:ind w:firstLine="709"/>
        <w:rPr>
          <w:rFonts w:ascii="Times New Roman" w:hAnsi="Times New Roman" w:cs="Times New Roman"/>
          <w:sz w:val="28"/>
          <w:szCs w:val="28"/>
        </w:rPr>
      </w:pPr>
      <w:r>
        <w:rPr>
          <w:rFonts w:ascii="Times New Roman" w:hAnsi="Times New Roman" w:cs="Times New Roman"/>
          <w:sz w:val="28"/>
          <w:szCs w:val="28"/>
        </w:rPr>
        <w:t xml:space="preserve">Однако это не всегда так однозначно. Допустимый уровень зависимости от заемных средств определяется условиями работы каждого предприятия и, в первую очередь, скоростью оборота оборотных средств. Поэтому дополнительно к расчету данного коэффициента необходимо привлечь результаты расчетов скорости оборота материальных оборотных средств и дебиторской задолженности за анализируемый период. Если дебиторская задолженность оборачивается быстрее материальных оборотных средств, это означает достаточно высокую интенсивность поступления денежных средств на счета предприятия, т. е. в итоге — увеличение собственных средств. Поэтому при высокой оборачиваемости материальных оборотных средств и еще более высокой оборачиваемости дебиторской задолженности коэффициент соотношения заемных и собственных средств может значительно превышать единицу, без потери финансовой устойчивости. </w:t>
      </w:r>
    </w:p>
    <w:p w:rsidR="00470982" w:rsidRPr="0032162A" w:rsidRDefault="00470982" w:rsidP="0032162A">
      <w:pPr>
        <w:pStyle w:val="3"/>
        <w:keepNext w:val="0"/>
        <w:suppressAutoHyphens/>
        <w:spacing w:before="120" w:after="120"/>
        <w:jc w:val="center"/>
        <w:rPr>
          <w:rFonts w:ascii="Times New Roman" w:hAnsi="Times New Roman" w:cs="Times New Roman"/>
          <w:b w:val="0"/>
          <w:i/>
          <w:sz w:val="28"/>
          <w:szCs w:val="28"/>
        </w:rPr>
      </w:pPr>
      <w:bookmarkStart w:id="6" w:name="_Toc344375509"/>
      <w:bookmarkStart w:id="7" w:name="_Toc410646638"/>
      <w:r w:rsidRPr="0032162A">
        <w:rPr>
          <w:rFonts w:ascii="Times New Roman" w:hAnsi="Times New Roman" w:cs="Times New Roman"/>
          <w:b w:val="0"/>
          <w:i/>
          <w:sz w:val="28"/>
          <w:szCs w:val="28"/>
        </w:rPr>
        <w:t>Оценка деловой активности предприятия</w:t>
      </w:r>
      <w:bookmarkEnd w:id="6"/>
      <w:bookmarkEnd w:id="7"/>
    </w:p>
    <w:p w:rsidR="00470982" w:rsidRDefault="00470982" w:rsidP="00470982">
      <w:pPr>
        <w:pStyle w:val="a9"/>
        <w:ind w:firstLine="709"/>
        <w:rPr>
          <w:rFonts w:ascii="Times New Roman" w:hAnsi="Times New Roman" w:cs="Times New Roman"/>
          <w:sz w:val="28"/>
          <w:szCs w:val="28"/>
        </w:rPr>
      </w:pPr>
      <w:r>
        <w:rPr>
          <w:rFonts w:ascii="Times New Roman" w:hAnsi="Times New Roman" w:cs="Times New Roman"/>
          <w:sz w:val="28"/>
          <w:szCs w:val="28"/>
        </w:rPr>
        <w:t>Деловая активность предприятия характеризуется степенью устойчивости экономического развития (роста). Анализ проводится с помощью показателей, характеризующих эффективность использования ресурсов предприятия и динамичность его развития.</w:t>
      </w:r>
    </w:p>
    <w:p w:rsidR="00470982" w:rsidRDefault="00470982" w:rsidP="00470982">
      <w:pPr>
        <w:pStyle w:val="a9"/>
        <w:ind w:firstLine="709"/>
        <w:rPr>
          <w:rFonts w:ascii="Times New Roman" w:hAnsi="Times New Roman" w:cs="Times New Roman"/>
          <w:sz w:val="28"/>
          <w:szCs w:val="28"/>
        </w:rPr>
      </w:pPr>
      <w:r>
        <w:rPr>
          <w:rFonts w:ascii="Times New Roman" w:hAnsi="Times New Roman" w:cs="Times New Roman"/>
          <w:sz w:val="28"/>
          <w:szCs w:val="28"/>
        </w:rPr>
        <w:t xml:space="preserve">Расчет показателей эффективности использования ресурсов предприятия осуществляется в табл. </w:t>
      </w:r>
      <w:r w:rsidR="0032162A">
        <w:rPr>
          <w:rFonts w:ascii="Times New Roman" w:hAnsi="Times New Roman" w:cs="Times New Roman"/>
          <w:sz w:val="28"/>
          <w:szCs w:val="28"/>
        </w:rPr>
        <w:t>7</w:t>
      </w:r>
      <w:r>
        <w:rPr>
          <w:rFonts w:ascii="Times New Roman" w:hAnsi="Times New Roman" w:cs="Times New Roman"/>
          <w:sz w:val="28"/>
          <w:szCs w:val="28"/>
        </w:rPr>
        <w:t>.</w:t>
      </w:r>
    </w:p>
    <w:p w:rsidR="0032162A" w:rsidRDefault="0032162A">
      <w:pPr>
        <w:widowControl/>
        <w:autoSpaceDE/>
        <w:autoSpaceDN/>
        <w:adjustRightInd/>
        <w:ind w:firstLine="709"/>
        <w:rPr>
          <w:sz w:val="28"/>
          <w:szCs w:val="28"/>
        </w:rPr>
      </w:pPr>
      <w:r>
        <w:rPr>
          <w:sz w:val="28"/>
          <w:szCs w:val="28"/>
        </w:rPr>
        <w:br w:type="page"/>
      </w:r>
    </w:p>
    <w:p w:rsidR="00470982" w:rsidRDefault="00470982" w:rsidP="0032162A">
      <w:pPr>
        <w:pStyle w:val="a9"/>
        <w:spacing w:before="120" w:after="120"/>
        <w:jc w:val="right"/>
        <w:rPr>
          <w:rFonts w:ascii="Times New Roman" w:hAnsi="Times New Roman" w:cs="Times New Roman"/>
          <w:sz w:val="28"/>
          <w:szCs w:val="28"/>
        </w:rPr>
      </w:pPr>
      <w:r>
        <w:rPr>
          <w:rFonts w:ascii="Times New Roman" w:hAnsi="Times New Roman" w:cs="Times New Roman"/>
          <w:sz w:val="28"/>
          <w:szCs w:val="28"/>
        </w:rPr>
        <w:lastRenderedPageBreak/>
        <w:t xml:space="preserve">Таблица </w:t>
      </w:r>
      <w:r w:rsidR="0032162A">
        <w:rPr>
          <w:rFonts w:ascii="Times New Roman" w:hAnsi="Times New Roman" w:cs="Times New Roman"/>
          <w:sz w:val="28"/>
          <w:szCs w:val="28"/>
        </w:rPr>
        <w:t>7</w:t>
      </w:r>
    </w:p>
    <w:p w:rsidR="00470982" w:rsidRDefault="00470982" w:rsidP="0032162A">
      <w:pPr>
        <w:pStyle w:val="a9"/>
        <w:spacing w:before="120" w:after="120"/>
        <w:ind w:firstLine="0"/>
        <w:jc w:val="center"/>
        <w:rPr>
          <w:rFonts w:ascii="Times New Roman" w:hAnsi="Times New Roman" w:cs="Times New Roman"/>
          <w:sz w:val="28"/>
          <w:szCs w:val="28"/>
        </w:rPr>
      </w:pPr>
      <w:r>
        <w:rPr>
          <w:rFonts w:ascii="Times New Roman" w:hAnsi="Times New Roman" w:cs="Times New Roman"/>
          <w:sz w:val="28"/>
          <w:szCs w:val="28"/>
        </w:rPr>
        <w:t>Изменение показателей эффективности использования ресурсов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1685"/>
        <w:gridCol w:w="1858"/>
        <w:gridCol w:w="1700"/>
      </w:tblGrid>
      <w:tr w:rsidR="00470982" w:rsidTr="00470982">
        <w:tc>
          <w:tcPr>
            <w:tcW w:w="4503" w:type="dxa"/>
            <w:tcBorders>
              <w:top w:val="single" w:sz="4" w:space="0" w:color="auto"/>
              <w:left w:val="single" w:sz="4" w:space="0" w:color="auto"/>
              <w:bottom w:val="single" w:sz="4" w:space="0" w:color="auto"/>
              <w:right w:val="single" w:sz="4" w:space="0" w:color="auto"/>
            </w:tcBorders>
            <w:vAlign w:val="center"/>
          </w:tcPr>
          <w:p w:rsidR="00470982" w:rsidRDefault="00470982" w:rsidP="0032162A">
            <w:pPr>
              <w:pStyle w:val="a9"/>
              <w:suppressAutoHyphens/>
              <w:ind w:firstLine="0"/>
              <w:jc w:val="center"/>
              <w:rPr>
                <w:rFonts w:ascii="Times New Roman" w:hAnsi="Times New Roman" w:cs="Times New Roman"/>
                <w:sz w:val="22"/>
                <w:szCs w:val="22"/>
              </w:rPr>
            </w:pPr>
            <w:r>
              <w:rPr>
                <w:rFonts w:ascii="Times New Roman" w:hAnsi="Times New Roman" w:cs="Times New Roman"/>
                <w:sz w:val="22"/>
                <w:szCs w:val="22"/>
              </w:rPr>
              <w:t>Показатели</w:t>
            </w:r>
          </w:p>
        </w:tc>
        <w:tc>
          <w:tcPr>
            <w:tcW w:w="1685" w:type="dxa"/>
            <w:tcBorders>
              <w:top w:val="single" w:sz="4" w:space="0" w:color="auto"/>
              <w:left w:val="single" w:sz="4" w:space="0" w:color="auto"/>
              <w:bottom w:val="single" w:sz="4" w:space="0" w:color="auto"/>
              <w:right w:val="single" w:sz="4" w:space="0" w:color="auto"/>
            </w:tcBorders>
            <w:vAlign w:val="center"/>
          </w:tcPr>
          <w:p w:rsidR="00470982" w:rsidRDefault="00470982" w:rsidP="0032162A">
            <w:pPr>
              <w:pStyle w:val="a9"/>
              <w:suppressAutoHyphens/>
              <w:ind w:firstLine="0"/>
              <w:jc w:val="center"/>
              <w:rPr>
                <w:rFonts w:ascii="Times New Roman" w:hAnsi="Times New Roman" w:cs="Times New Roman"/>
                <w:sz w:val="22"/>
                <w:szCs w:val="22"/>
              </w:rPr>
            </w:pPr>
            <w:r>
              <w:rPr>
                <w:rFonts w:ascii="Times New Roman" w:hAnsi="Times New Roman" w:cs="Times New Roman"/>
                <w:sz w:val="22"/>
                <w:szCs w:val="22"/>
              </w:rPr>
              <w:t>Отчетный год</w:t>
            </w:r>
          </w:p>
        </w:tc>
        <w:tc>
          <w:tcPr>
            <w:tcW w:w="1858" w:type="dxa"/>
            <w:tcBorders>
              <w:top w:val="single" w:sz="4" w:space="0" w:color="auto"/>
              <w:left w:val="single" w:sz="4" w:space="0" w:color="auto"/>
              <w:bottom w:val="single" w:sz="4" w:space="0" w:color="auto"/>
              <w:right w:val="single" w:sz="4" w:space="0" w:color="auto"/>
            </w:tcBorders>
            <w:vAlign w:val="center"/>
          </w:tcPr>
          <w:p w:rsidR="00470982" w:rsidRDefault="00470982" w:rsidP="0032162A">
            <w:pPr>
              <w:pStyle w:val="a9"/>
              <w:suppressAutoHyphens/>
              <w:ind w:firstLine="0"/>
              <w:jc w:val="center"/>
              <w:rPr>
                <w:rFonts w:ascii="Times New Roman" w:hAnsi="Times New Roman" w:cs="Times New Roman"/>
                <w:sz w:val="22"/>
                <w:szCs w:val="22"/>
              </w:rPr>
            </w:pPr>
            <w:r>
              <w:rPr>
                <w:rFonts w:ascii="Times New Roman" w:hAnsi="Times New Roman" w:cs="Times New Roman"/>
                <w:sz w:val="22"/>
                <w:szCs w:val="22"/>
              </w:rPr>
              <w:t>Предыдущий год</w:t>
            </w:r>
          </w:p>
        </w:tc>
        <w:tc>
          <w:tcPr>
            <w:tcW w:w="1700" w:type="dxa"/>
            <w:tcBorders>
              <w:top w:val="single" w:sz="4" w:space="0" w:color="auto"/>
              <w:left w:val="single" w:sz="4" w:space="0" w:color="auto"/>
              <w:bottom w:val="single" w:sz="4" w:space="0" w:color="auto"/>
              <w:right w:val="single" w:sz="4" w:space="0" w:color="auto"/>
            </w:tcBorders>
            <w:vAlign w:val="center"/>
          </w:tcPr>
          <w:p w:rsidR="00470982" w:rsidRDefault="00470982" w:rsidP="0032162A">
            <w:pPr>
              <w:pStyle w:val="a9"/>
              <w:suppressAutoHyphens/>
              <w:ind w:firstLine="0"/>
              <w:jc w:val="center"/>
              <w:rPr>
                <w:rFonts w:ascii="Times New Roman" w:hAnsi="Times New Roman" w:cs="Times New Roman"/>
                <w:sz w:val="22"/>
                <w:szCs w:val="22"/>
              </w:rPr>
            </w:pPr>
            <w:r>
              <w:rPr>
                <w:rFonts w:ascii="Times New Roman" w:hAnsi="Times New Roman" w:cs="Times New Roman"/>
                <w:sz w:val="22"/>
                <w:szCs w:val="22"/>
              </w:rPr>
              <w:t>Темп изменения, %</w:t>
            </w:r>
          </w:p>
        </w:tc>
      </w:tr>
      <w:tr w:rsidR="00470982" w:rsidTr="00470982">
        <w:tc>
          <w:tcPr>
            <w:tcW w:w="4503"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rPr>
                <w:rFonts w:ascii="Times New Roman" w:hAnsi="Times New Roman" w:cs="Times New Roman"/>
                <w:sz w:val="22"/>
                <w:szCs w:val="22"/>
              </w:rPr>
            </w:pPr>
            <w:r>
              <w:rPr>
                <w:rFonts w:ascii="Times New Roman" w:hAnsi="Times New Roman" w:cs="Times New Roman"/>
                <w:sz w:val="22"/>
                <w:szCs w:val="22"/>
              </w:rPr>
              <w:t>1. Выручка от продажи товаров, продукции, работ, услуг, тыс. р</w:t>
            </w:r>
            <w:r w:rsidR="0032162A">
              <w:rPr>
                <w:rFonts w:ascii="Times New Roman" w:hAnsi="Times New Roman" w:cs="Times New Roman"/>
                <w:sz w:val="22"/>
                <w:szCs w:val="22"/>
              </w:rPr>
              <w:t>уб</w:t>
            </w:r>
            <w:r>
              <w:rPr>
                <w:rFonts w:ascii="Times New Roman" w:hAnsi="Times New Roman" w:cs="Times New Roman"/>
                <w:sz w:val="22"/>
                <w:szCs w:val="22"/>
              </w:rPr>
              <w:t>.</w:t>
            </w:r>
          </w:p>
        </w:tc>
        <w:tc>
          <w:tcPr>
            <w:tcW w:w="1685"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1858"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1700"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r>
      <w:tr w:rsidR="00470982" w:rsidTr="00470982">
        <w:tc>
          <w:tcPr>
            <w:tcW w:w="4503"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rPr>
                <w:rFonts w:ascii="Times New Roman" w:hAnsi="Times New Roman" w:cs="Times New Roman"/>
                <w:sz w:val="22"/>
                <w:szCs w:val="22"/>
              </w:rPr>
            </w:pPr>
            <w:r>
              <w:rPr>
                <w:rFonts w:ascii="Times New Roman" w:hAnsi="Times New Roman" w:cs="Times New Roman"/>
                <w:sz w:val="22"/>
                <w:szCs w:val="22"/>
              </w:rPr>
              <w:t>2. Бухгалтерская прибыль, тыс. р</w:t>
            </w:r>
            <w:r w:rsidR="0032162A">
              <w:rPr>
                <w:rFonts w:ascii="Times New Roman" w:hAnsi="Times New Roman" w:cs="Times New Roman"/>
                <w:sz w:val="22"/>
                <w:szCs w:val="22"/>
              </w:rPr>
              <w:t>уб</w:t>
            </w:r>
            <w:r>
              <w:rPr>
                <w:rFonts w:ascii="Times New Roman" w:hAnsi="Times New Roman" w:cs="Times New Roman"/>
                <w:sz w:val="22"/>
                <w:szCs w:val="22"/>
              </w:rPr>
              <w:t>.</w:t>
            </w:r>
          </w:p>
        </w:tc>
        <w:tc>
          <w:tcPr>
            <w:tcW w:w="1685"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1858"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1700"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r>
      <w:tr w:rsidR="00470982" w:rsidTr="00470982">
        <w:tc>
          <w:tcPr>
            <w:tcW w:w="4503"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rPr>
                <w:rFonts w:ascii="Times New Roman" w:hAnsi="Times New Roman" w:cs="Times New Roman"/>
                <w:sz w:val="22"/>
                <w:szCs w:val="22"/>
              </w:rPr>
            </w:pPr>
            <w:r>
              <w:rPr>
                <w:rFonts w:ascii="Times New Roman" w:hAnsi="Times New Roman" w:cs="Times New Roman"/>
                <w:sz w:val="22"/>
                <w:szCs w:val="22"/>
              </w:rPr>
              <w:t>3. Средняя величина авансированного капитала (активов), тыс. р</w:t>
            </w:r>
            <w:r w:rsidR="0032162A">
              <w:rPr>
                <w:rFonts w:ascii="Times New Roman" w:hAnsi="Times New Roman" w:cs="Times New Roman"/>
                <w:sz w:val="22"/>
                <w:szCs w:val="22"/>
              </w:rPr>
              <w:t>уб</w:t>
            </w:r>
            <w:r>
              <w:rPr>
                <w:rFonts w:ascii="Times New Roman" w:hAnsi="Times New Roman" w:cs="Times New Roman"/>
                <w:sz w:val="22"/>
                <w:szCs w:val="22"/>
              </w:rPr>
              <w:t>.</w:t>
            </w:r>
          </w:p>
        </w:tc>
        <w:tc>
          <w:tcPr>
            <w:tcW w:w="1685"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1858"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1700"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r>
      <w:tr w:rsidR="00470982" w:rsidTr="00470982">
        <w:tc>
          <w:tcPr>
            <w:tcW w:w="4503"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rPr>
                <w:rFonts w:ascii="Times New Roman" w:hAnsi="Times New Roman" w:cs="Times New Roman"/>
                <w:sz w:val="22"/>
                <w:szCs w:val="22"/>
              </w:rPr>
            </w:pPr>
            <w:r>
              <w:rPr>
                <w:rFonts w:ascii="Times New Roman" w:hAnsi="Times New Roman" w:cs="Times New Roman"/>
                <w:sz w:val="22"/>
                <w:szCs w:val="22"/>
              </w:rPr>
              <w:t>4. Среднесписочная численность работников, чел.</w:t>
            </w:r>
          </w:p>
        </w:tc>
        <w:tc>
          <w:tcPr>
            <w:tcW w:w="1685"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1858"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1700"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r>
      <w:tr w:rsidR="00470982" w:rsidTr="00470982">
        <w:tc>
          <w:tcPr>
            <w:tcW w:w="4503"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rPr>
                <w:rFonts w:ascii="Times New Roman" w:hAnsi="Times New Roman" w:cs="Times New Roman"/>
                <w:sz w:val="22"/>
                <w:szCs w:val="22"/>
              </w:rPr>
            </w:pPr>
            <w:r>
              <w:rPr>
                <w:rFonts w:ascii="Times New Roman" w:hAnsi="Times New Roman" w:cs="Times New Roman"/>
                <w:sz w:val="22"/>
                <w:szCs w:val="22"/>
              </w:rPr>
              <w:t>5. Среднегодовая стоимость основных производственных фондов, тыс. р</w:t>
            </w:r>
            <w:r w:rsidR="0032162A">
              <w:rPr>
                <w:rFonts w:ascii="Times New Roman" w:hAnsi="Times New Roman" w:cs="Times New Roman"/>
                <w:sz w:val="22"/>
                <w:szCs w:val="22"/>
              </w:rPr>
              <w:t>уб</w:t>
            </w:r>
            <w:r>
              <w:rPr>
                <w:rFonts w:ascii="Times New Roman" w:hAnsi="Times New Roman" w:cs="Times New Roman"/>
                <w:sz w:val="22"/>
                <w:szCs w:val="22"/>
              </w:rPr>
              <w:t>.</w:t>
            </w:r>
          </w:p>
        </w:tc>
        <w:tc>
          <w:tcPr>
            <w:tcW w:w="1685"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1858"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1700"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r>
      <w:tr w:rsidR="00470982" w:rsidTr="00470982">
        <w:tc>
          <w:tcPr>
            <w:tcW w:w="4503"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rPr>
                <w:rFonts w:ascii="Times New Roman" w:hAnsi="Times New Roman" w:cs="Times New Roman"/>
                <w:sz w:val="22"/>
                <w:szCs w:val="22"/>
              </w:rPr>
            </w:pPr>
            <w:r>
              <w:rPr>
                <w:rFonts w:ascii="Times New Roman" w:hAnsi="Times New Roman" w:cs="Times New Roman"/>
                <w:sz w:val="22"/>
                <w:szCs w:val="22"/>
              </w:rPr>
              <w:t>6. Среднегодовая выработка продукции на 1 работника, р</w:t>
            </w:r>
            <w:r w:rsidR="0032162A">
              <w:rPr>
                <w:rFonts w:ascii="Times New Roman" w:hAnsi="Times New Roman" w:cs="Times New Roman"/>
                <w:sz w:val="22"/>
                <w:szCs w:val="22"/>
              </w:rPr>
              <w:t>уб</w:t>
            </w:r>
            <w:r>
              <w:rPr>
                <w:rFonts w:ascii="Times New Roman" w:hAnsi="Times New Roman" w:cs="Times New Roman"/>
                <w:sz w:val="22"/>
                <w:szCs w:val="22"/>
              </w:rPr>
              <w:t>.</w:t>
            </w:r>
          </w:p>
        </w:tc>
        <w:tc>
          <w:tcPr>
            <w:tcW w:w="1685"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1858"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1700"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r>
      <w:tr w:rsidR="00470982" w:rsidTr="00470982">
        <w:tc>
          <w:tcPr>
            <w:tcW w:w="4503"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rPr>
                <w:rFonts w:ascii="Times New Roman" w:hAnsi="Times New Roman" w:cs="Times New Roman"/>
                <w:sz w:val="22"/>
                <w:szCs w:val="22"/>
              </w:rPr>
            </w:pPr>
            <w:r>
              <w:rPr>
                <w:rFonts w:ascii="Times New Roman" w:hAnsi="Times New Roman" w:cs="Times New Roman"/>
                <w:sz w:val="22"/>
                <w:szCs w:val="22"/>
              </w:rPr>
              <w:t>7. Фондоотдача, р</w:t>
            </w:r>
            <w:r w:rsidR="0032162A">
              <w:rPr>
                <w:rFonts w:ascii="Times New Roman" w:hAnsi="Times New Roman" w:cs="Times New Roman"/>
                <w:sz w:val="22"/>
                <w:szCs w:val="22"/>
              </w:rPr>
              <w:t>уб</w:t>
            </w:r>
            <w:r>
              <w:rPr>
                <w:rFonts w:ascii="Times New Roman" w:hAnsi="Times New Roman" w:cs="Times New Roman"/>
                <w:sz w:val="22"/>
                <w:szCs w:val="22"/>
              </w:rPr>
              <w:t>.</w:t>
            </w:r>
          </w:p>
        </w:tc>
        <w:tc>
          <w:tcPr>
            <w:tcW w:w="1685"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1858"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1700"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r>
      <w:tr w:rsidR="00470982" w:rsidTr="00470982">
        <w:tc>
          <w:tcPr>
            <w:tcW w:w="4503"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rPr>
                <w:rFonts w:ascii="Times New Roman" w:hAnsi="Times New Roman" w:cs="Times New Roman"/>
                <w:sz w:val="22"/>
                <w:szCs w:val="22"/>
              </w:rPr>
            </w:pPr>
            <w:r>
              <w:rPr>
                <w:rFonts w:ascii="Times New Roman" w:hAnsi="Times New Roman" w:cs="Times New Roman"/>
                <w:sz w:val="22"/>
                <w:szCs w:val="22"/>
              </w:rPr>
              <w:t>8. Ресурсоотдача (коэффициент оборачиваемости авансированного капитала)</w:t>
            </w:r>
          </w:p>
        </w:tc>
        <w:tc>
          <w:tcPr>
            <w:tcW w:w="1685"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1858"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1700"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r>
    </w:tbl>
    <w:p w:rsidR="00470982" w:rsidRDefault="00470982" w:rsidP="00470982">
      <w:pPr>
        <w:pStyle w:val="a9"/>
        <w:ind w:firstLine="709"/>
        <w:rPr>
          <w:rFonts w:ascii="Times New Roman" w:hAnsi="Times New Roman" w:cs="Times New Roman"/>
          <w:sz w:val="28"/>
          <w:szCs w:val="28"/>
        </w:rPr>
      </w:pPr>
    </w:p>
    <w:p w:rsidR="00470982" w:rsidRDefault="00470982" w:rsidP="00470982">
      <w:pPr>
        <w:pStyle w:val="a9"/>
        <w:ind w:firstLine="709"/>
        <w:rPr>
          <w:rFonts w:ascii="Times New Roman" w:hAnsi="Times New Roman" w:cs="Times New Roman"/>
          <w:sz w:val="28"/>
          <w:szCs w:val="28"/>
        </w:rPr>
      </w:pPr>
      <w:r>
        <w:rPr>
          <w:rFonts w:ascii="Times New Roman" w:hAnsi="Times New Roman" w:cs="Times New Roman"/>
          <w:sz w:val="28"/>
          <w:szCs w:val="28"/>
        </w:rPr>
        <w:t>Оценивая динамику основных показателей деятельности предприятия, необходимо проверить соблюдение «золотого правила экономики предприятия», характеризующегося соотношением:</w:t>
      </w:r>
    </w:p>
    <w:p w:rsidR="00470982" w:rsidRDefault="00470982" w:rsidP="00470982">
      <w:pPr>
        <w:pStyle w:val="a9"/>
        <w:jc w:val="center"/>
        <w:rPr>
          <w:rFonts w:ascii="Times New Roman" w:hAnsi="Times New Roman" w:cs="Times New Roman"/>
          <w:sz w:val="26"/>
          <w:szCs w:val="26"/>
        </w:rPr>
      </w:pPr>
      <w:r>
        <w:rPr>
          <w:rFonts w:ascii="Times New Roman" w:hAnsi="Times New Roman" w:cs="Times New Roman"/>
          <w:position w:val="-20"/>
          <w:sz w:val="26"/>
          <w:szCs w:val="26"/>
        </w:rPr>
        <w:object w:dxaOrig="258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24pt" o:ole="">
            <v:imagedata r:id="rId8" o:title=""/>
          </v:shape>
          <o:OLEObject Type="Embed" ProgID="Equation.3" ShapeID="_x0000_i1025" DrawAspect="Content" ObjectID="_1484465184" r:id="rId9"/>
        </w:object>
      </w:r>
    </w:p>
    <w:p w:rsidR="00470982" w:rsidRDefault="00470982" w:rsidP="0032162A">
      <w:pPr>
        <w:pStyle w:val="a9"/>
        <w:ind w:firstLine="0"/>
        <w:rPr>
          <w:rFonts w:ascii="Times New Roman" w:hAnsi="Times New Roman" w:cs="Times New Roman"/>
          <w:sz w:val="28"/>
          <w:szCs w:val="28"/>
        </w:rPr>
      </w:pPr>
      <w:r>
        <w:rPr>
          <w:rFonts w:ascii="Times New Roman" w:hAnsi="Times New Roman" w:cs="Times New Roman"/>
          <w:sz w:val="28"/>
          <w:szCs w:val="28"/>
        </w:rPr>
        <w:t>где</w:t>
      </w:r>
      <w:r>
        <w:rPr>
          <w:rFonts w:ascii="Times New Roman" w:hAnsi="Times New Roman" w:cs="Times New Roman"/>
          <w:sz w:val="28"/>
          <w:szCs w:val="28"/>
        </w:rPr>
        <w:tab/>
      </w:r>
      <w:r>
        <w:rPr>
          <w:rFonts w:ascii="Times New Roman" w:hAnsi="Times New Roman" w:cs="Times New Roman"/>
          <w:sz w:val="28"/>
          <w:szCs w:val="28"/>
          <w:lang w:val="en-US"/>
        </w:rPr>
        <w:t>J</w:t>
      </w:r>
      <w:r>
        <w:rPr>
          <w:rFonts w:ascii="Times New Roman" w:hAnsi="Times New Roman" w:cs="Times New Roman"/>
          <w:sz w:val="28"/>
          <w:szCs w:val="28"/>
          <w:vertAlign w:val="subscript"/>
        </w:rPr>
        <w:t>Пб</w:t>
      </w:r>
      <w:r>
        <w:rPr>
          <w:rFonts w:ascii="Times New Roman" w:hAnsi="Times New Roman" w:cs="Times New Roman"/>
          <w:sz w:val="28"/>
          <w:szCs w:val="28"/>
        </w:rPr>
        <w:t xml:space="preserve">, </w:t>
      </w:r>
      <w:r>
        <w:rPr>
          <w:rFonts w:ascii="Times New Roman" w:hAnsi="Times New Roman" w:cs="Times New Roman"/>
          <w:sz w:val="28"/>
          <w:szCs w:val="28"/>
          <w:lang w:val="en-US"/>
        </w:rPr>
        <w:t>J</w:t>
      </w:r>
      <w:r>
        <w:rPr>
          <w:rFonts w:ascii="Times New Roman" w:hAnsi="Times New Roman" w:cs="Times New Roman"/>
          <w:sz w:val="28"/>
          <w:szCs w:val="28"/>
          <w:vertAlign w:val="subscript"/>
        </w:rPr>
        <w:t>Ор</w:t>
      </w:r>
      <w:r>
        <w:rPr>
          <w:rFonts w:ascii="Times New Roman" w:hAnsi="Times New Roman" w:cs="Times New Roman"/>
          <w:sz w:val="28"/>
          <w:szCs w:val="28"/>
        </w:rPr>
        <w:t xml:space="preserve">, </w:t>
      </w:r>
      <w:r>
        <w:rPr>
          <w:rFonts w:ascii="Times New Roman" w:hAnsi="Times New Roman" w:cs="Times New Roman"/>
          <w:sz w:val="28"/>
          <w:szCs w:val="28"/>
          <w:lang w:val="en-US"/>
        </w:rPr>
        <w:t>J</w:t>
      </w:r>
      <w:r>
        <w:rPr>
          <w:rFonts w:ascii="Times New Roman" w:hAnsi="Times New Roman" w:cs="Times New Roman"/>
          <w:sz w:val="28"/>
          <w:szCs w:val="28"/>
          <w:vertAlign w:val="subscript"/>
        </w:rPr>
        <w:t>Ак</w:t>
      </w:r>
      <w:r>
        <w:rPr>
          <w:rFonts w:ascii="Times New Roman" w:hAnsi="Times New Roman" w:cs="Times New Roman"/>
          <w:sz w:val="28"/>
          <w:szCs w:val="28"/>
        </w:rPr>
        <w:t xml:space="preserve"> — соответственно темп (индекс) изменения бухгалтерской прибыли, объема реализации, суммы авансированного капитала (активов), %.</w:t>
      </w:r>
    </w:p>
    <w:p w:rsidR="00470982" w:rsidRDefault="00470982" w:rsidP="00470982">
      <w:pPr>
        <w:pStyle w:val="a9"/>
        <w:ind w:firstLine="709"/>
        <w:rPr>
          <w:rFonts w:ascii="Times New Roman" w:hAnsi="Times New Roman" w:cs="Times New Roman"/>
          <w:sz w:val="28"/>
          <w:szCs w:val="28"/>
        </w:rPr>
      </w:pPr>
      <w:r>
        <w:rPr>
          <w:rFonts w:ascii="Times New Roman" w:hAnsi="Times New Roman" w:cs="Times New Roman"/>
          <w:sz w:val="28"/>
          <w:szCs w:val="28"/>
        </w:rPr>
        <w:t>Следует учитывать, однако, что если деятельность предприятия требует значительных вложений средств (капитала), которые могут окупиться и принести выгоду лишь в более или менее длительной перспективе (модернизация и реконструкция предприятия, освоение новых технологий и т. п.), то вероятны отклонения от этого идеального соотношения, которые не следует рассматривать как негативные.</w:t>
      </w:r>
    </w:p>
    <w:p w:rsidR="00470982" w:rsidRDefault="00470982" w:rsidP="00470982">
      <w:pPr>
        <w:pStyle w:val="a9"/>
        <w:ind w:firstLine="709"/>
        <w:rPr>
          <w:rFonts w:ascii="Times New Roman" w:hAnsi="Times New Roman" w:cs="Times New Roman"/>
          <w:sz w:val="28"/>
          <w:szCs w:val="28"/>
        </w:rPr>
      </w:pPr>
      <w:r>
        <w:rPr>
          <w:rFonts w:ascii="Times New Roman" w:hAnsi="Times New Roman" w:cs="Times New Roman"/>
          <w:sz w:val="28"/>
          <w:szCs w:val="28"/>
        </w:rPr>
        <w:t>Деловая активность предприятия в финансовом аспекте проявляется, прежде всего, в результативности его капитала, поэтому рост показателей интенсивности использования всех ресурсов (ресурсоотдача) и их отдельных видов (выработка, фондоотдача) рассматривается как благоприятная тенденция, свидетельствующая о повышении эффективности использования экономического потенциала, ускорении кругооборота средств предприятия.</w:t>
      </w:r>
    </w:p>
    <w:p w:rsidR="00470982" w:rsidRDefault="00470982" w:rsidP="00470982">
      <w:pPr>
        <w:pStyle w:val="a9"/>
        <w:ind w:firstLine="709"/>
        <w:rPr>
          <w:rFonts w:ascii="Times New Roman" w:hAnsi="Times New Roman" w:cs="Times New Roman"/>
          <w:sz w:val="28"/>
          <w:szCs w:val="28"/>
        </w:rPr>
      </w:pPr>
      <w:r>
        <w:rPr>
          <w:rFonts w:ascii="Times New Roman" w:hAnsi="Times New Roman" w:cs="Times New Roman"/>
          <w:sz w:val="28"/>
          <w:szCs w:val="28"/>
        </w:rPr>
        <w:t xml:space="preserve">Скорость оборота всей совокупности средств предприятия в решающей мере определяется оборачиваемостью оборотных средств, что предопределяет особое значение анализа последней в оценке деловой активности. </w:t>
      </w:r>
    </w:p>
    <w:p w:rsidR="00470982" w:rsidRDefault="00470982" w:rsidP="00470982">
      <w:pPr>
        <w:pStyle w:val="a9"/>
        <w:ind w:firstLine="709"/>
        <w:rPr>
          <w:rFonts w:ascii="Times New Roman" w:hAnsi="Times New Roman" w:cs="Times New Roman"/>
          <w:sz w:val="28"/>
          <w:szCs w:val="28"/>
        </w:rPr>
      </w:pPr>
      <w:r>
        <w:rPr>
          <w:rFonts w:ascii="Times New Roman" w:hAnsi="Times New Roman" w:cs="Times New Roman"/>
          <w:sz w:val="28"/>
          <w:szCs w:val="28"/>
        </w:rPr>
        <w:t xml:space="preserve">Расчет показателей, характеризующих оборачиваемость оборотных средств, осуществляется на основе данных баланса и ф. № 2 «Отчет о прибылях и убытках». Результаты расчетов отражаются в табл. </w:t>
      </w:r>
      <w:r w:rsidR="0032162A">
        <w:rPr>
          <w:rFonts w:ascii="Times New Roman" w:hAnsi="Times New Roman" w:cs="Times New Roman"/>
          <w:sz w:val="28"/>
          <w:szCs w:val="28"/>
        </w:rPr>
        <w:t>8</w:t>
      </w:r>
      <w:r>
        <w:rPr>
          <w:rFonts w:ascii="Times New Roman" w:hAnsi="Times New Roman" w:cs="Times New Roman"/>
          <w:sz w:val="28"/>
          <w:szCs w:val="28"/>
        </w:rPr>
        <w:t xml:space="preserve">. </w:t>
      </w:r>
    </w:p>
    <w:p w:rsidR="0032162A" w:rsidRDefault="0032162A">
      <w:pPr>
        <w:widowControl/>
        <w:autoSpaceDE/>
        <w:autoSpaceDN/>
        <w:adjustRightInd/>
        <w:ind w:firstLine="709"/>
        <w:rPr>
          <w:sz w:val="28"/>
          <w:szCs w:val="28"/>
        </w:rPr>
      </w:pPr>
      <w:r>
        <w:rPr>
          <w:sz w:val="28"/>
          <w:szCs w:val="28"/>
        </w:rPr>
        <w:br w:type="page"/>
      </w:r>
    </w:p>
    <w:p w:rsidR="00470982" w:rsidRDefault="00470982" w:rsidP="0032162A">
      <w:pPr>
        <w:pStyle w:val="a9"/>
        <w:spacing w:before="120" w:after="120"/>
        <w:jc w:val="right"/>
        <w:rPr>
          <w:rFonts w:ascii="Times New Roman" w:hAnsi="Times New Roman" w:cs="Times New Roman"/>
          <w:sz w:val="28"/>
          <w:szCs w:val="28"/>
        </w:rPr>
      </w:pPr>
      <w:r>
        <w:rPr>
          <w:rFonts w:ascii="Times New Roman" w:hAnsi="Times New Roman" w:cs="Times New Roman"/>
          <w:sz w:val="28"/>
          <w:szCs w:val="28"/>
        </w:rPr>
        <w:lastRenderedPageBreak/>
        <w:t xml:space="preserve">Таблица </w:t>
      </w:r>
      <w:r w:rsidR="0032162A">
        <w:rPr>
          <w:rFonts w:ascii="Times New Roman" w:hAnsi="Times New Roman" w:cs="Times New Roman"/>
          <w:sz w:val="28"/>
          <w:szCs w:val="28"/>
        </w:rPr>
        <w:t>8</w:t>
      </w:r>
    </w:p>
    <w:p w:rsidR="00470982" w:rsidRDefault="00470982" w:rsidP="0032162A">
      <w:pPr>
        <w:pStyle w:val="a9"/>
        <w:spacing w:before="120" w:after="120"/>
        <w:ind w:firstLine="0"/>
        <w:jc w:val="center"/>
        <w:rPr>
          <w:rFonts w:ascii="Times New Roman" w:hAnsi="Times New Roman" w:cs="Times New Roman"/>
          <w:sz w:val="28"/>
          <w:szCs w:val="28"/>
        </w:rPr>
      </w:pPr>
      <w:r>
        <w:rPr>
          <w:rFonts w:ascii="Times New Roman" w:hAnsi="Times New Roman" w:cs="Times New Roman"/>
          <w:sz w:val="28"/>
          <w:szCs w:val="28"/>
        </w:rPr>
        <w:t>Динамика показателей оборачиваемости оборотных средств по сравнению с предыдущим годом</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1560"/>
        <w:gridCol w:w="1984"/>
        <w:gridCol w:w="1418"/>
      </w:tblGrid>
      <w:tr w:rsidR="00470982" w:rsidTr="00470982">
        <w:tc>
          <w:tcPr>
            <w:tcW w:w="4928" w:type="dxa"/>
            <w:tcBorders>
              <w:top w:val="single" w:sz="4" w:space="0" w:color="auto"/>
              <w:left w:val="single" w:sz="4" w:space="0" w:color="auto"/>
              <w:bottom w:val="single" w:sz="4" w:space="0" w:color="auto"/>
              <w:right w:val="single" w:sz="4" w:space="0" w:color="auto"/>
            </w:tcBorders>
            <w:vAlign w:val="center"/>
          </w:tcPr>
          <w:p w:rsidR="00470982" w:rsidRDefault="00470982" w:rsidP="0032162A">
            <w:pPr>
              <w:pStyle w:val="a9"/>
              <w:ind w:firstLine="0"/>
              <w:jc w:val="center"/>
              <w:rPr>
                <w:rFonts w:ascii="Times New Roman" w:hAnsi="Times New Roman" w:cs="Times New Roman"/>
                <w:sz w:val="22"/>
                <w:szCs w:val="22"/>
              </w:rPr>
            </w:pPr>
            <w:r>
              <w:rPr>
                <w:rFonts w:ascii="Times New Roman" w:hAnsi="Times New Roman" w:cs="Times New Roman"/>
                <w:sz w:val="22"/>
                <w:szCs w:val="22"/>
              </w:rPr>
              <w:t>Показатели</w:t>
            </w:r>
          </w:p>
        </w:tc>
        <w:tc>
          <w:tcPr>
            <w:tcW w:w="1560" w:type="dxa"/>
            <w:tcBorders>
              <w:top w:val="single" w:sz="4" w:space="0" w:color="auto"/>
              <w:left w:val="single" w:sz="4" w:space="0" w:color="auto"/>
              <w:bottom w:val="single" w:sz="4" w:space="0" w:color="auto"/>
              <w:right w:val="single" w:sz="4" w:space="0" w:color="auto"/>
            </w:tcBorders>
            <w:vAlign w:val="center"/>
          </w:tcPr>
          <w:p w:rsidR="00470982" w:rsidRDefault="00470982" w:rsidP="0032162A">
            <w:pPr>
              <w:pStyle w:val="a9"/>
              <w:suppressAutoHyphens/>
              <w:ind w:firstLine="0"/>
              <w:jc w:val="center"/>
              <w:rPr>
                <w:rFonts w:ascii="Times New Roman" w:hAnsi="Times New Roman" w:cs="Times New Roman"/>
                <w:sz w:val="22"/>
                <w:szCs w:val="22"/>
              </w:rPr>
            </w:pPr>
            <w:r>
              <w:rPr>
                <w:rFonts w:ascii="Times New Roman" w:hAnsi="Times New Roman" w:cs="Times New Roman"/>
                <w:sz w:val="22"/>
                <w:szCs w:val="22"/>
              </w:rPr>
              <w:t>Отчетный год</w:t>
            </w:r>
          </w:p>
        </w:tc>
        <w:tc>
          <w:tcPr>
            <w:tcW w:w="1984" w:type="dxa"/>
            <w:tcBorders>
              <w:top w:val="single" w:sz="4" w:space="0" w:color="auto"/>
              <w:left w:val="single" w:sz="4" w:space="0" w:color="auto"/>
              <w:bottom w:val="single" w:sz="4" w:space="0" w:color="auto"/>
              <w:right w:val="single" w:sz="4" w:space="0" w:color="auto"/>
            </w:tcBorders>
            <w:vAlign w:val="center"/>
          </w:tcPr>
          <w:p w:rsidR="00470982" w:rsidRDefault="00470982" w:rsidP="0032162A">
            <w:pPr>
              <w:pStyle w:val="a9"/>
              <w:suppressAutoHyphens/>
              <w:ind w:firstLine="0"/>
              <w:jc w:val="center"/>
              <w:rPr>
                <w:rFonts w:ascii="Times New Roman" w:hAnsi="Times New Roman" w:cs="Times New Roman"/>
                <w:sz w:val="22"/>
                <w:szCs w:val="22"/>
              </w:rPr>
            </w:pPr>
            <w:r>
              <w:rPr>
                <w:rFonts w:ascii="Times New Roman" w:hAnsi="Times New Roman" w:cs="Times New Roman"/>
                <w:sz w:val="22"/>
                <w:szCs w:val="22"/>
              </w:rPr>
              <w:t>Предыдущий год</w:t>
            </w:r>
          </w:p>
        </w:tc>
        <w:tc>
          <w:tcPr>
            <w:tcW w:w="1418" w:type="dxa"/>
            <w:tcBorders>
              <w:top w:val="single" w:sz="4" w:space="0" w:color="auto"/>
              <w:left w:val="single" w:sz="4" w:space="0" w:color="auto"/>
              <w:bottom w:val="single" w:sz="4" w:space="0" w:color="auto"/>
              <w:right w:val="single" w:sz="4" w:space="0" w:color="auto"/>
            </w:tcBorders>
            <w:vAlign w:val="center"/>
          </w:tcPr>
          <w:p w:rsidR="00470982" w:rsidRDefault="00470982" w:rsidP="0032162A">
            <w:pPr>
              <w:pStyle w:val="a9"/>
              <w:ind w:firstLine="0"/>
              <w:jc w:val="center"/>
              <w:rPr>
                <w:rFonts w:ascii="Times New Roman" w:hAnsi="Times New Roman" w:cs="Times New Roman"/>
                <w:sz w:val="22"/>
                <w:szCs w:val="22"/>
              </w:rPr>
            </w:pPr>
            <w:r>
              <w:rPr>
                <w:rFonts w:ascii="Times New Roman" w:hAnsi="Times New Roman" w:cs="Times New Roman"/>
                <w:sz w:val="22"/>
                <w:szCs w:val="22"/>
              </w:rPr>
              <w:t>Отклонение</w:t>
            </w:r>
          </w:p>
        </w:tc>
      </w:tr>
      <w:tr w:rsidR="00470982" w:rsidTr="00470982">
        <w:tc>
          <w:tcPr>
            <w:tcW w:w="4928"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rPr>
                <w:rFonts w:ascii="Times New Roman" w:hAnsi="Times New Roman" w:cs="Times New Roman"/>
                <w:sz w:val="22"/>
                <w:szCs w:val="22"/>
              </w:rPr>
            </w:pPr>
            <w:r>
              <w:rPr>
                <w:rFonts w:ascii="Times New Roman" w:hAnsi="Times New Roman" w:cs="Times New Roman"/>
                <w:sz w:val="22"/>
                <w:szCs w:val="22"/>
              </w:rPr>
              <w:t>Выручка, тыс. р</w:t>
            </w:r>
            <w:r w:rsidR="0032162A">
              <w:rPr>
                <w:rFonts w:ascii="Times New Roman" w:hAnsi="Times New Roman" w:cs="Times New Roman"/>
                <w:sz w:val="22"/>
                <w:szCs w:val="22"/>
              </w:rPr>
              <w:t>уб</w:t>
            </w:r>
            <w:r>
              <w:rPr>
                <w:rFonts w:ascii="Times New Roman" w:hAnsi="Times New Roman" w:cs="Times New Roman"/>
                <w:sz w:val="22"/>
                <w:szCs w:val="22"/>
              </w:rPr>
              <w:t>.</w:t>
            </w:r>
          </w:p>
        </w:tc>
        <w:tc>
          <w:tcPr>
            <w:tcW w:w="1560"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1984"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r>
      <w:tr w:rsidR="00470982" w:rsidTr="00470982">
        <w:tc>
          <w:tcPr>
            <w:tcW w:w="4928"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rPr>
                <w:rFonts w:ascii="Times New Roman" w:hAnsi="Times New Roman" w:cs="Times New Roman"/>
                <w:sz w:val="22"/>
                <w:szCs w:val="22"/>
              </w:rPr>
            </w:pPr>
            <w:r>
              <w:rPr>
                <w:rFonts w:ascii="Times New Roman" w:hAnsi="Times New Roman" w:cs="Times New Roman"/>
                <w:sz w:val="22"/>
                <w:szCs w:val="22"/>
              </w:rPr>
              <w:t>2. Остатки оборотных средств, тыс. р</w:t>
            </w:r>
            <w:r w:rsidR="0032162A">
              <w:rPr>
                <w:rFonts w:ascii="Times New Roman" w:hAnsi="Times New Roman" w:cs="Times New Roman"/>
                <w:sz w:val="22"/>
                <w:szCs w:val="22"/>
              </w:rPr>
              <w:t>уб</w:t>
            </w:r>
            <w:r>
              <w:rPr>
                <w:rFonts w:ascii="Times New Roman" w:hAnsi="Times New Roman" w:cs="Times New Roman"/>
                <w:sz w:val="22"/>
                <w:szCs w:val="22"/>
              </w:rPr>
              <w:t>.:</w:t>
            </w:r>
          </w:p>
        </w:tc>
        <w:tc>
          <w:tcPr>
            <w:tcW w:w="1560"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1984"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r>
      <w:tr w:rsidR="00470982" w:rsidTr="00470982">
        <w:tc>
          <w:tcPr>
            <w:tcW w:w="4928"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rPr>
                <w:rFonts w:ascii="Times New Roman" w:hAnsi="Times New Roman" w:cs="Times New Roman"/>
                <w:sz w:val="22"/>
                <w:szCs w:val="22"/>
              </w:rPr>
            </w:pPr>
            <w:r>
              <w:rPr>
                <w:rFonts w:ascii="Times New Roman" w:hAnsi="Times New Roman" w:cs="Times New Roman"/>
                <w:sz w:val="22"/>
                <w:szCs w:val="22"/>
              </w:rPr>
              <w:t>- на начало года</w:t>
            </w:r>
          </w:p>
        </w:tc>
        <w:tc>
          <w:tcPr>
            <w:tcW w:w="1560"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1984"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r>
      <w:tr w:rsidR="00470982" w:rsidTr="00470982">
        <w:tc>
          <w:tcPr>
            <w:tcW w:w="4928"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rPr>
                <w:rFonts w:ascii="Times New Roman" w:hAnsi="Times New Roman" w:cs="Times New Roman"/>
                <w:sz w:val="22"/>
                <w:szCs w:val="22"/>
              </w:rPr>
            </w:pPr>
            <w:r>
              <w:rPr>
                <w:rFonts w:ascii="Times New Roman" w:hAnsi="Times New Roman" w:cs="Times New Roman"/>
                <w:sz w:val="22"/>
                <w:szCs w:val="22"/>
              </w:rPr>
              <w:t>- на конец года</w:t>
            </w:r>
          </w:p>
        </w:tc>
        <w:tc>
          <w:tcPr>
            <w:tcW w:w="1560"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1984"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r>
      <w:tr w:rsidR="00470982" w:rsidTr="00470982">
        <w:tc>
          <w:tcPr>
            <w:tcW w:w="4928"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rPr>
                <w:rFonts w:ascii="Times New Roman" w:hAnsi="Times New Roman" w:cs="Times New Roman"/>
                <w:sz w:val="22"/>
                <w:szCs w:val="22"/>
              </w:rPr>
            </w:pPr>
            <w:r>
              <w:rPr>
                <w:rFonts w:ascii="Times New Roman" w:hAnsi="Times New Roman" w:cs="Times New Roman"/>
                <w:sz w:val="22"/>
                <w:szCs w:val="22"/>
              </w:rPr>
              <w:t>3. Средний остаток оборотных средств, тыс. р</w:t>
            </w:r>
            <w:r w:rsidR="0032162A">
              <w:rPr>
                <w:rFonts w:ascii="Times New Roman" w:hAnsi="Times New Roman" w:cs="Times New Roman"/>
                <w:sz w:val="22"/>
                <w:szCs w:val="22"/>
              </w:rPr>
              <w:t>уб</w:t>
            </w:r>
            <w:r>
              <w:rPr>
                <w:rFonts w:ascii="Times New Roman" w:hAnsi="Times New Roman" w:cs="Times New Roman"/>
                <w:sz w:val="22"/>
                <w:szCs w:val="22"/>
              </w:rPr>
              <w:t>.</w:t>
            </w:r>
          </w:p>
        </w:tc>
        <w:tc>
          <w:tcPr>
            <w:tcW w:w="1560"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1984"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r>
      <w:tr w:rsidR="00470982" w:rsidTr="00470982">
        <w:tc>
          <w:tcPr>
            <w:tcW w:w="4928"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rPr>
                <w:rFonts w:ascii="Times New Roman" w:hAnsi="Times New Roman" w:cs="Times New Roman"/>
                <w:sz w:val="22"/>
                <w:szCs w:val="22"/>
              </w:rPr>
            </w:pPr>
            <w:r>
              <w:rPr>
                <w:rFonts w:ascii="Times New Roman" w:hAnsi="Times New Roman" w:cs="Times New Roman"/>
                <w:sz w:val="22"/>
                <w:szCs w:val="22"/>
              </w:rPr>
              <w:t>4. Коэффициент оборачиваемости оборотных средств, количество раз</w:t>
            </w:r>
          </w:p>
        </w:tc>
        <w:tc>
          <w:tcPr>
            <w:tcW w:w="1560"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1984"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r>
      <w:tr w:rsidR="00470982" w:rsidTr="00470982">
        <w:tc>
          <w:tcPr>
            <w:tcW w:w="4928"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rPr>
                <w:rFonts w:ascii="Times New Roman" w:hAnsi="Times New Roman" w:cs="Times New Roman"/>
                <w:sz w:val="22"/>
                <w:szCs w:val="22"/>
              </w:rPr>
            </w:pPr>
            <w:r>
              <w:rPr>
                <w:rFonts w:ascii="Times New Roman" w:hAnsi="Times New Roman" w:cs="Times New Roman"/>
                <w:sz w:val="22"/>
                <w:szCs w:val="22"/>
              </w:rPr>
              <w:t>5. Продолжительность одного оборота, дней</w:t>
            </w:r>
          </w:p>
        </w:tc>
        <w:tc>
          <w:tcPr>
            <w:tcW w:w="1560"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1984"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r>
      <w:tr w:rsidR="00470982" w:rsidTr="00470982">
        <w:tc>
          <w:tcPr>
            <w:tcW w:w="4928"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rPr>
                <w:rFonts w:ascii="Times New Roman" w:hAnsi="Times New Roman" w:cs="Times New Roman"/>
                <w:sz w:val="22"/>
                <w:szCs w:val="22"/>
              </w:rPr>
            </w:pPr>
            <w:r>
              <w:rPr>
                <w:rFonts w:ascii="Times New Roman" w:hAnsi="Times New Roman" w:cs="Times New Roman"/>
                <w:sz w:val="22"/>
                <w:szCs w:val="22"/>
              </w:rPr>
              <w:t>6. Коэффициент закрепления оборотных средств</w:t>
            </w:r>
          </w:p>
        </w:tc>
        <w:tc>
          <w:tcPr>
            <w:tcW w:w="1560"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1984"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r>
      <w:tr w:rsidR="00470982" w:rsidTr="00470982">
        <w:tc>
          <w:tcPr>
            <w:tcW w:w="4928"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rPr>
                <w:rFonts w:ascii="Times New Roman" w:hAnsi="Times New Roman" w:cs="Times New Roman"/>
                <w:sz w:val="22"/>
                <w:szCs w:val="22"/>
              </w:rPr>
            </w:pPr>
            <w:r>
              <w:rPr>
                <w:rFonts w:ascii="Times New Roman" w:hAnsi="Times New Roman" w:cs="Times New Roman"/>
                <w:sz w:val="22"/>
                <w:szCs w:val="22"/>
              </w:rPr>
              <w:t>7. Дополнительное привлечение (высвобождение) оборотных средств в результате изменения их оборачиваемости, тыс. р</w:t>
            </w:r>
            <w:r w:rsidR="0032162A">
              <w:rPr>
                <w:rFonts w:ascii="Times New Roman" w:hAnsi="Times New Roman" w:cs="Times New Roman"/>
                <w:sz w:val="22"/>
                <w:szCs w:val="22"/>
              </w:rPr>
              <w:t>уб</w:t>
            </w:r>
            <w:r>
              <w:rPr>
                <w:rFonts w:ascii="Times New Roman" w:hAnsi="Times New Roman" w:cs="Times New Roman"/>
                <w:sz w:val="22"/>
                <w:szCs w:val="22"/>
              </w:rPr>
              <w:t>.</w:t>
            </w:r>
          </w:p>
        </w:tc>
        <w:tc>
          <w:tcPr>
            <w:tcW w:w="1560"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1984"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r>
    </w:tbl>
    <w:p w:rsidR="00470982" w:rsidRDefault="00470982" w:rsidP="00470982">
      <w:pPr>
        <w:pStyle w:val="a9"/>
        <w:ind w:firstLine="709"/>
        <w:rPr>
          <w:rFonts w:ascii="Times New Roman" w:hAnsi="Times New Roman" w:cs="Times New Roman"/>
          <w:sz w:val="28"/>
          <w:szCs w:val="28"/>
        </w:rPr>
      </w:pPr>
    </w:p>
    <w:p w:rsidR="00470982" w:rsidRDefault="00470982" w:rsidP="00470982">
      <w:pPr>
        <w:pStyle w:val="a9"/>
        <w:ind w:firstLine="709"/>
        <w:rPr>
          <w:rFonts w:ascii="Times New Roman" w:hAnsi="Times New Roman" w:cs="Times New Roman"/>
          <w:sz w:val="28"/>
          <w:szCs w:val="28"/>
        </w:rPr>
      </w:pPr>
      <w:r>
        <w:rPr>
          <w:rFonts w:ascii="Times New Roman" w:hAnsi="Times New Roman" w:cs="Times New Roman"/>
          <w:sz w:val="28"/>
          <w:szCs w:val="28"/>
        </w:rPr>
        <w:t xml:space="preserve">Рассчитанным показателям, характеризующим скорость оборачиваемости оборотных средств, необходимо дать аналитическую оценку и на основании этих данных определить величину дополнительного вовлечения (или высвобождения) денежных средств в оборот (из оборота) в результате замедления (ускорения) оборачиваемости оборотных средств. </w:t>
      </w:r>
    </w:p>
    <w:p w:rsidR="00470982" w:rsidRDefault="00470982" w:rsidP="00470982">
      <w:pPr>
        <w:pStyle w:val="a9"/>
        <w:ind w:firstLine="709"/>
        <w:rPr>
          <w:rFonts w:ascii="Times New Roman" w:hAnsi="Times New Roman" w:cs="Times New Roman"/>
          <w:sz w:val="28"/>
          <w:szCs w:val="28"/>
        </w:rPr>
      </w:pPr>
      <w:r>
        <w:rPr>
          <w:rFonts w:ascii="Times New Roman" w:hAnsi="Times New Roman" w:cs="Times New Roman"/>
          <w:sz w:val="28"/>
          <w:szCs w:val="28"/>
        </w:rPr>
        <w:t>Обобщающим показателем оценки динамичности развития предприятия является коэффициент устойчивости экономического роста, показывающий какими темпами в среднем может развиваться предприятие в дальнейшем, не меняя уже сложившееся соотношение между различными источниками финансирования, ресурсоотдачей, рентабельностью реализованной продукции, дивидендной политикой и т.</w:t>
      </w:r>
      <w:r w:rsidR="0032162A">
        <w:rPr>
          <w:rFonts w:ascii="Times New Roman" w:hAnsi="Times New Roman" w:cs="Times New Roman"/>
          <w:sz w:val="28"/>
          <w:szCs w:val="28"/>
        </w:rPr>
        <w:t xml:space="preserve"> </w:t>
      </w:r>
      <w:r>
        <w:rPr>
          <w:rFonts w:ascii="Times New Roman" w:hAnsi="Times New Roman" w:cs="Times New Roman"/>
          <w:sz w:val="28"/>
          <w:szCs w:val="28"/>
        </w:rPr>
        <w:t>п. Связь между этими показателями описывается детерминированной факторной моделью:</w:t>
      </w:r>
    </w:p>
    <w:p w:rsidR="00470982" w:rsidRDefault="00470982" w:rsidP="00470982">
      <w:pPr>
        <w:pStyle w:val="a9"/>
        <w:jc w:val="center"/>
        <w:rPr>
          <w:rFonts w:ascii="Times New Roman" w:hAnsi="Times New Roman" w:cs="Times New Roman"/>
          <w:sz w:val="26"/>
          <w:szCs w:val="26"/>
        </w:rPr>
      </w:pPr>
      <w:r>
        <w:rPr>
          <w:rFonts w:ascii="Times New Roman" w:hAnsi="Times New Roman" w:cs="Times New Roman"/>
          <w:position w:val="-16"/>
          <w:sz w:val="26"/>
          <w:szCs w:val="26"/>
        </w:rPr>
        <w:object w:dxaOrig="3240" w:dyaOrig="420">
          <v:shape id="_x0000_i1026" type="#_x0000_t75" style="width:162pt;height:21pt" o:ole="">
            <v:imagedata r:id="rId10" o:title=""/>
          </v:shape>
          <o:OLEObject Type="Embed" ProgID="Equation.3" ShapeID="_x0000_i1026" DrawAspect="Content" ObjectID="_1484465185" r:id="rId11"/>
        </w:object>
      </w:r>
      <w:r>
        <w:rPr>
          <w:rFonts w:ascii="Times New Roman" w:hAnsi="Times New Roman" w:cs="Times New Roman"/>
          <w:sz w:val="26"/>
          <w:szCs w:val="26"/>
        </w:rPr>
        <w:t>.</w:t>
      </w:r>
    </w:p>
    <w:p w:rsidR="00470982" w:rsidRDefault="00470982" w:rsidP="00470982">
      <w:pPr>
        <w:pStyle w:val="a9"/>
        <w:ind w:firstLine="709"/>
        <w:rPr>
          <w:rFonts w:ascii="Times New Roman" w:hAnsi="Times New Roman" w:cs="Times New Roman"/>
          <w:sz w:val="28"/>
          <w:szCs w:val="28"/>
        </w:rPr>
      </w:pPr>
      <w:r>
        <w:rPr>
          <w:rFonts w:ascii="Times New Roman" w:hAnsi="Times New Roman" w:cs="Times New Roman"/>
          <w:sz w:val="28"/>
          <w:szCs w:val="28"/>
        </w:rPr>
        <w:t xml:space="preserve">Значения показателей, входящих в модель, рассчитываются в табл. </w:t>
      </w:r>
      <w:r w:rsidR="0032162A">
        <w:rPr>
          <w:rFonts w:ascii="Times New Roman" w:hAnsi="Times New Roman" w:cs="Times New Roman"/>
          <w:sz w:val="28"/>
          <w:szCs w:val="28"/>
        </w:rPr>
        <w:t>9</w:t>
      </w:r>
      <w:r>
        <w:rPr>
          <w:rFonts w:ascii="Times New Roman" w:hAnsi="Times New Roman" w:cs="Times New Roman"/>
          <w:sz w:val="28"/>
          <w:szCs w:val="28"/>
        </w:rPr>
        <w:t>, на основании данных форм № 1 и № 2 бухгалтерской отчетности.</w:t>
      </w:r>
    </w:p>
    <w:p w:rsidR="00470982" w:rsidRDefault="00470982" w:rsidP="0032162A">
      <w:pPr>
        <w:pStyle w:val="a9"/>
        <w:spacing w:before="120" w:after="120"/>
        <w:jc w:val="right"/>
        <w:rPr>
          <w:rFonts w:ascii="Times New Roman" w:hAnsi="Times New Roman" w:cs="Times New Roman"/>
          <w:sz w:val="28"/>
          <w:szCs w:val="28"/>
        </w:rPr>
      </w:pPr>
      <w:r>
        <w:rPr>
          <w:rFonts w:ascii="Times New Roman" w:hAnsi="Times New Roman" w:cs="Times New Roman"/>
          <w:sz w:val="28"/>
          <w:szCs w:val="28"/>
        </w:rPr>
        <w:t xml:space="preserve">Таблица </w:t>
      </w:r>
      <w:r w:rsidR="0032162A">
        <w:rPr>
          <w:rFonts w:ascii="Times New Roman" w:hAnsi="Times New Roman" w:cs="Times New Roman"/>
          <w:sz w:val="28"/>
          <w:szCs w:val="28"/>
        </w:rPr>
        <w:t>9</w:t>
      </w:r>
    </w:p>
    <w:p w:rsidR="00470982" w:rsidRDefault="00470982" w:rsidP="0032162A">
      <w:pPr>
        <w:pStyle w:val="a9"/>
        <w:spacing w:before="120" w:after="120"/>
        <w:ind w:firstLine="0"/>
        <w:jc w:val="center"/>
        <w:rPr>
          <w:rFonts w:ascii="Times New Roman" w:hAnsi="Times New Roman" w:cs="Times New Roman"/>
          <w:sz w:val="28"/>
          <w:szCs w:val="28"/>
        </w:rPr>
      </w:pPr>
      <w:r>
        <w:rPr>
          <w:rFonts w:ascii="Times New Roman" w:hAnsi="Times New Roman" w:cs="Times New Roman"/>
          <w:sz w:val="28"/>
          <w:szCs w:val="28"/>
        </w:rPr>
        <w:t>Изменение коэффициента устойчивости экономического роста и факторов его определяющих</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1701"/>
        <w:gridCol w:w="1842"/>
        <w:gridCol w:w="1418"/>
        <w:gridCol w:w="851"/>
      </w:tblGrid>
      <w:tr w:rsidR="00470982" w:rsidTr="0032162A">
        <w:trPr>
          <w:tblHeader/>
        </w:trPr>
        <w:tc>
          <w:tcPr>
            <w:tcW w:w="4077" w:type="dxa"/>
            <w:vMerge w:val="restart"/>
            <w:tcBorders>
              <w:top w:val="single" w:sz="4" w:space="0" w:color="auto"/>
              <w:left w:val="single" w:sz="4" w:space="0" w:color="auto"/>
              <w:right w:val="single" w:sz="4" w:space="0" w:color="auto"/>
            </w:tcBorders>
            <w:vAlign w:val="center"/>
          </w:tcPr>
          <w:p w:rsidR="00470982" w:rsidRDefault="00470982" w:rsidP="0032162A">
            <w:pPr>
              <w:pStyle w:val="a9"/>
              <w:ind w:firstLine="0"/>
              <w:jc w:val="center"/>
              <w:rPr>
                <w:rFonts w:ascii="Times New Roman" w:hAnsi="Times New Roman" w:cs="Times New Roman"/>
                <w:sz w:val="22"/>
                <w:szCs w:val="22"/>
              </w:rPr>
            </w:pPr>
            <w:r>
              <w:rPr>
                <w:rFonts w:ascii="Times New Roman" w:hAnsi="Times New Roman" w:cs="Times New Roman"/>
                <w:sz w:val="22"/>
                <w:szCs w:val="22"/>
              </w:rPr>
              <w:t>Показатели</w:t>
            </w:r>
          </w:p>
        </w:tc>
        <w:tc>
          <w:tcPr>
            <w:tcW w:w="1701" w:type="dxa"/>
            <w:vMerge w:val="restart"/>
            <w:tcBorders>
              <w:top w:val="single" w:sz="4" w:space="0" w:color="auto"/>
              <w:left w:val="single" w:sz="4" w:space="0" w:color="auto"/>
              <w:right w:val="single" w:sz="4" w:space="0" w:color="auto"/>
            </w:tcBorders>
            <w:vAlign w:val="center"/>
          </w:tcPr>
          <w:p w:rsidR="00470982" w:rsidRDefault="00470982" w:rsidP="0032162A">
            <w:pPr>
              <w:pStyle w:val="a9"/>
              <w:suppressAutoHyphens/>
              <w:ind w:firstLine="0"/>
              <w:jc w:val="center"/>
              <w:rPr>
                <w:rFonts w:ascii="Times New Roman" w:hAnsi="Times New Roman" w:cs="Times New Roman"/>
                <w:sz w:val="22"/>
                <w:szCs w:val="22"/>
              </w:rPr>
            </w:pPr>
            <w:r>
              <w:rPr>
                <w:rFonts w:ascii="Times New Roman" w:hAnsi="Times New Roman" w:cs="Times New Roman"/>
                <w:sz w:val="22"/>
                <w:szCs w:val="22"/>
              </w:rPr>
              <w:t>Отчетный год</w:t>
            </w:r>
          </w:p>
        </w:tc>
        <w:tc>
          <w:tcPr>
            <w:tcW w:w="1842" w:type="dxa"/>
            <w:vMerge w:val="restart"/>
            <w:tcBorders>
              <w:top w:val="single" w:sz="4" w:space="0" w:color="auto"/>
              <w:left w:val="single" w:sz="4" w:space="0" w:color="auto"/>
              <w:right w:val="single" w:sz="4" w:space="0" w:color="auto"/>
            </w:tcBorders>
            <w:vAlign w:val="center"/>
          </w:tcPr>
          <w:p w:rsidR="00470982" w:rsidRDefault="00470982" w:rsidP="0032162A">
            <w:pPr>
              <w:pStyle w:val="a9"/>
              <w:suppressAutoHyphens/>
              <w:ind w:firstLine="0"/>
              <w:jc w:val="center"/>
              <w:rPr>
                <w:rFonts w:ascii="Times New Roman" w:hAnsi="Times New Roman" w:cs="Times New Roman"/>
                <w:sz w:val="22"/>
                <w:szCs w:val="22"/>
              </w:rPr>
            </w:pPr>
            <w:r>
              <w:rPr>
                <w:rFonts w:ascii="Times New Roman" w:hAnsi="Times New Roman" w:cs="Times New Roman"/>
                <w:sz w:val="22"/>
                <w:szCs w:val="22"/>
              </w:rPr>
              <w:t>Предыдущий год</w:t>
            </w:r>
          </w:p>
        </w:tc>
        <w:tc>
          <w:tcPr>
            <w:tcW w:w="2269" w:type="dxa"/>
            <w:gridSpan w:val="2"/>
            <w:tcBorders>
              <w:top w:val="single" w:sz="4" w:space="0" w:color="auto"/>
              <w:left w:val="single" w:sz="4" w:space="0" w:color="auto"/>
              <w:bottom w:val="single" w:sz="4" w:space="0" w:color="auto"/>
              <w:right w:val="single" w:sz="4" w:space="0" w:color="auto"/>
            </w:tcBorders>
            <w:vAlign w:val="center"/>
          </w:tcPr>
          <w:p w:rsidR="00470982" w:rsidRDefault="00470982" w:rsidP="0032162A">
            <w:pPr>
              <w:pStyle w:val="a9"/>
              <w:ind w:firstLine="0"/>
              <w:jc w:val="center"/>
              <w:rPr>
                <w:rFonts w:ascii="Times New Roman" w:hAnsi="Times New Roman" w:cs="Times New Roman"/>
                <w:sz w:val="22"/>
                <w:szCs w:val="22"/>
              </w:rPr>
            </w:pPr>
            <w:r>
              <w:rPr>
                <w:rFonts w:ascii="Times New Roman" w:hAnsi="Times New Roman" w:cs="Times New Roman"/>
                <w:sz w:val="22"/>
                <w:szCs w:val="22"/>
              </w:rPr>
              <w:t>Отклонение</w:t>
            </w:r>
          </w:p>
        </w:tc>
      </w:tr>
      <w:tr w:rsidR="00470982" w:rsidTr="0032162A">
        <w:trPr>
          <w:tblHeader/>
        </w:trPr>
        <w:tc>
          <w:tcPr>
            <w:tcW w:w="4077" w:type="dxa"/>
            <w:vMerge/>
            <w:tcBorders>
              <w:left w:val="single" w:sz="4" w:space="0" w:color="auto"/>
              <w:bottom w:val="single" w:sz="4" w:space="0" w:color="auto"/>
              <w:right w:val="single" w:sz="4" w:space="0" w:color="auto"/>
            </w:tcBorders>
            <w:vAlign w:val="center"/>
          </w:tcPr>
          <w:p w:rsidR="00470982" w:rsidRDefault="00470982" w:rsidP="0032162A">
            <w:pPr>
              <w:pStyle w:val="a9"/>
              <w:ind w:firstLine="0"/>
              <w:jc w:val="center"/>
              <w:rPr>
                <w:rFonts w:ascii="Times New Roman" w:hAnsi="Times New Roman" w:cs="Times New Roman"/>
                <w:sz w:val="22"/>
                <w:szCs w:val="22"/>
              </w:rPr>
            </w:pPr>
          </w:p>
        </w:tc>
        <w:tc>
          <w:tcPr>
            <w:tcW w:w="1701" w:type="dxa"/>
            <w:vMerge/>
            <w:tcBorders>
              <w:left w:val="single" w:sz="4" w:space="0" w:color="auto"/>
              <w:bottom w:val="single" w:sz="4" w:space="0" w:color="auto"/>
              <w:right w:val="single" w:sz="4" w:space="0" w:color="auto"/>
            </w:tcBorders>
            <w:vAlign w:val="center"/>
          </w:tcPr>
          <w:p w:rsidR="00470982" w:rsidRDefault="00470982" w:rsidP="0032162A">
            <w:pPr>
              <w:pStyle w:val="a9"/>
              <w:ind w:firstLine="0"/>
              <w:jc w:val="center"/>
              <w:rPr>
                <w:rFonts w:ascii="Times New Roman" w:hAnsi="Times New Roman" w:cs="Times New Roman"/>
                <w:sz w:val="22"/>
                <w:szCs w:val="22"/>
              </w:rPr>
            </w:pPr>
          </w:p>
        </w:tc>
        <w:tc>
          <w:tcPr>
            <w:tcW w:w="1842" w:type="dxa"/>
            <w:vMerge/>
            <w:tcBorders>
              <w:left w:val="single" w:sz="4" w:space="0" w:color="auto"/>
              <w:bottom w:val="single" w:sz="4" w:space="0" w:color="auto"/>
              <w:right w:val="single" w:sz="4" w:space="0" w:color="auto"/>
            </w:tcBorders>
            <w:vAlign w:val="center"/>
          </w:tcPr>
          <w:p w:rsidR="00470982" w:rsidRDefault="00470982" w:rsidP="0032162A">
            <w:pPr>
              <w:pStyle w:val="a9"/>
              <w:ind w:firstLine="0"/>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470982" w:rsidRDefault="00470982" w:rsidP="0032162A">
            <w:pPr>
              <w:pStyle w:val="a9"/>
              <w:ind w:firstLine="0"/>
              <w:jc w:val="center"/>
              <w:rPr>
                <w:rFonts w:ascii="Times New Roman" w:hAnsi="Times New Roman" w:cs="Times New Roman"/>
                <w:sz w:val="22"/>
                <w:szCs w:val="22"/>
              </w:rPr>
            </w:pPr>
            <w:r>
              <w:rPr>
                <w:rFonts w:ascii="Times New Roman" w:hAnsi="Times New Roman" w:cs="Times New Roman"/>
                <w:sz w:val="22"/>
                <w:szCs w:val="22"/>
              </w:rPr>
              <w:t>абсолютное</w:t>
            </w:r>
          </w:p>
        </w:tc>
        <w:tc>
          <w:tcPr>
            <w:tcW w:w="851" w:type="dxa"/>
            <w:tcBorders>
              <w:top w:val="single" w:sz="4" w:space="0" w:color="auto"/>
              <w:left w:val="single" w:sz="4" w:space="0" w:color="auto"/>
              <w:bottom w:val="single" w:sz="4" w:space="0" w:color="auto"/>
              <w:right w:val="single" w:sz="4" w:space="0" w:color="auto"/>
            </w:tcBorders>
            <w:vAlign w:val="center"/>
          </w:tcPr>
          <w:p w:rsidR="00470982" w:rsidRDefault="00470982" w:rsidP="0032162A">
            <w:pPr>
              <w:pStyle w:val="a9"/>
              <w:ind w:firstLine="0"/>
              <w:jc w:val="center"/>
              <w:rPr>
                <w:rFonts w:ascii="Times New Roman" w:hAnsi="Times New Roman" w:cs="Times New Roman"/>
                <w:sz w:val="22"/>
                <w:szCs w:val="22"/>
              </w:rPr>
            </w:pPr>
            <w:r>
              <w:rPr>
                <w:rFonts w:ascii="Times New Roman" w:hAnsi="Times New Roman" w:cs="Times New Roman"/>
                <w:sz w:val="22"/>
                <w:szCs w:val="22"/>
              </w:rPr>
              <w:t>в %</w:t>
            </w:r>
          </w:p>
        </w:tc>
      </w:tr>
      <w:tr w:rsidR="00470982" w:rsidTr="00470982">
        <w:trPr>
          <w:cantSplit/>
        </w:trPr>
        <w:tc>
          <w:tcPr>
            <w:tcW w:w="4077"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rPr>
                <w:rFonts w:ascii="Times New Roman" w:hAnsi="Times New Roman" w:cs="Times New Roman"/>
                <w:sz w:val="22"/>
                <w:szCs w:val="22"/>
              </w:rPr>
            </w:pPr>
            <w:r>
              <w:rPr>
                <w:rFonts w:ascii="Times New Roman" w:hAnsi="Times New Roman" w:cs="Times New Roman"/>
                <w:sz w:val="22"/>
                <w:szCs w:val="22"/>
              </w:rPr>
              <w:t>1. Выручка (нетто) от продажи товаров, продукции, работ, услуг, тыс. р</w:t>
            </w:r>
            <w:r w:rsidR="0032162A">
              <w:rPr>
                <w:rFonts w:ascii="Times New Roman" w:hAnsi="Times New Roman" w:cs="Times New Roman"/>
                <w:sz w:val="22"/>
                <w:szCs w:val="22"/>
              </w:rPr>
              <w:t>уб</w:t>
            </w:r>
            <w:r>
              <w:rPr>
                <w:rFonts w:ascii="Times New Roman" w:hAnsi="Times New Roman" w:cs="Times New Roman"/>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1842"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r>
      <w:tr w:rsidR="00470982" w:rsidTr="00470982">
        <w:trPr>
          <w:cantSplit/>
        </w:trPr>
        <w:tc>
          <w:tcPr>
            <w:tcW w:w="4077"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rPr>
                <w:rFonts w:ascii="Times New Roman" w:hAnsi="Times New Roman" w:cs="Times New Roman"/>
                <w:sz w:val="22"/>
                <w:szCs w:val="22"/>
              </w:rPr>
            </w:pPr>
            <w:r>
              <w:rPr>
                <w:rFonts w:ascii="Times New Roman" w:hAnsi="Times New Roman" w:cs="Times New Roman"/>
                <w:sz w:val="22"/>
                <w:szCs w:val="22"/>
              </w:rPr>
              <w:t>2. Чистая прибыль, тыс. р</w:t>
            </w:r>
            <w:r w:rsidR="0032162A">
              <w:rPr>
                <w:rFonts w:ascii="Times New Roman" w:hAnsi="Times New Roman" w:cs="Times New Roman"/>
                <w:sz w:val="22"/>
                <w:szCs w:val="22"/>
              </w:rPr>
              <w:t>уб</w:t>
            </w:r>
            <w:r>
              <w:rPr>
                <w:rFonts w:ascii="Times New Roman" w:hAnsi="Times New Roman" w:cs="Times New Roman"/>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1842"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r>
      <w:tr w:rsidR="00470982" w:rsidTr="00470982">
        <w:trPr>
          <w:cantSplit/>
        </w:trPr>
        <w:tc>
          <w:tcPr>
            <w:tcW w:w="4077"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rPr>
                <w:rFonts w:ascii="Times New Roman" w:hAnsi="Times New Roman" w:cs="Times New Roman"/>
                <w:sz w:val="22"/>
                <w:szCs w:val="22"/>
              </w:rPr>
            </w:pPr>
            <w:r>
              <w:rPr>
                <w:rFonts w:ascii="Times New Roman" w:hAnsi="Times New Roman" w:cs="Times New Roman"/>
                <w:sz w:val="22"/>
                <w:szCs w:val="22"/>
              </w:rPr>
              <w:t>3. Реинвестированная прибыль, тыс. р</w:t>
            </w:r>
            <w:r w:rsidR="0032162A">
              <w:rPr>
                <w:rFonts w:ascii="Times New Roman" w:hAnsi="Times New Roman" w:cs="Times New Roman"/>
                <w:sz w:val="22"/>
                <w:szCs w:val="22"/>
              </w:rPr>
              <w:t>уб</w:t>
            </w:r>
            <w:r>
              <w:rPr>
                <w:rFonts w:ascii="Times New Roman" w:hAnsi="Times New Roman" w:cs="Times New Roman"/>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1842"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r>
      <w:tr w:rsidR="00470982" w:rsidTr="00470982">
        <w:trPr>
          <w:cantSplit/>
        </w:trPr>
        <w:tc>
          <w:tcPr>
            <w:tcW w:w="4077"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rPr>
                <w:rFonts w:ascii="Times New Roman" w:hAnsi="Times New Roman" w:cs="Times New Roman"/>
                <w:sz w:val="22"/>
                <w:szCs w:val="22"/>
              </w:rPr>
            </w:pPr>
            <w:r>
              <w:rPr>
                <w:rFonts w:ascii="Times New Roman" w:hAnsi="Times New Roman" w:cs="Times New Roman"/>
                <w:sz w:val="22"/>
                <w:szCs w:val="22"/>
              </w:rPr>
              <w:t>4. Средняя величина активов, тыс. р</w:t>
            </w:r>
            <w:r w:rsidR="0032162A">
              <w:rPr>
                <w:rFonts w:ascii="Times New Roman" w:hAnsi="Times New Roman" w:cs="Times New Roman"/>
                <w:sz w:val="22"/>
                <w:szCs w:val="22"/>
              </w:rPr>
              <w:t>уб</w:t>
            </w:r>
            <w:r>
              <w:rPr>
                <w:rFonts w:ascii="Times New Roman" w:hAnsi="Times New Roman" w:cs="Times New Roman"/>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1842"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r>
      <w:tr w:rsidR="00470982" w:rsidTr="00470982">
        <w:trPr>
          <w:cantSplit/>
        </w:trPr>
        <w:tc>
          <w:tcPr>
            <w:tcW w:w="4077"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rPr>
                <w:rFonts w:ascii="Times New Roman" w:hAnsi="Times New Roman" w:cs="Times New Roman"/>
                <w:sz w:val="22"/>
                <w:szCs w:val="22"/>
              </w:rPr>
            </w:pPr>
            <w:r>
              <w:rPr>
                <w:rFonts w:ascii="Times New Roman" w:hAnsi="Times New Roman" w:cs="Times New Roman"/>
                <w:sz w:val="22"/>
                <w:szCs w:val="22"/>
              </w:rPr>
              <w:t>5. Средняя величина собственного капитала, тыс. р</w:t>
            </w:r>
            <w:r w:rsidR="0032162A">
              <w:rPr>
                <w:rFonts w:ascii="Times New Roman" w:hAnsi="Times New Roman" w:cs="Times New Roman"/>
                <w:sz w:val="22"/>
                <w:szCs w:val="22"/>
              </w:rPr>
              <w:t>уб</w:t>
            </w:r>
            <w:r>
              <w:rPr>
                <w:rFonts w:ascii="Times New Roman" w:hAnsi="Times New Roman" w:cs="Times New Roman"/>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1842"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r>
      <w:tr w:rsidR="00470982" w:rsidTr="00470982">
        <w:trPr>
          <w:cantSplit/>
        </w:trPr>
        <w:tc>
          <w:tcPr>
            <w:tcW w:w="4077"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rPr>
                <w:rFonts w:ascii="Times New Roman" w:hAnsi="Times New Roman" w:cs="Times New Roman"/>
                <w:sz w:val="22"/>
                <w:szCs w:val="22"/>
              </w:rPr>
            </w:pPr>
            <w:r>
              <w:rPr>
                <w:rFonts w:ascii="Times New Roman" w:hAnsi="Times New Roman" w:cs="Times New Roman"/>
                <w:sz w:val="22"/>
                <w:szCs w:val="22"/>
              </w:rPr>
              <w:lastRenderedPageBreak/>
              <w:t>6. Коэффициент финансовой структуры предприятия (К</w:t>
            </w:r>
            <w:r>
              <w:rPr>
                <w:rFonts w:ascii="Times New Roman" w:hAnsi="Times New Roman" w:cs="Times New Roman"/>
                <w:sz w:val="22"/>
                <w:szCs w:val="22"/>
                <w:vertAlign w:val="subscript"/>
              </w:rPr>
              <w:t>ФС</w:t>
            </w:r>
            <w:r>
              <w:rPr>
                <w:rFonts w:ascii="Times New Roman" w:hAnsi="Times New Roman" w:cs="Times New Roman"/>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1842"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r>
      <w:tr w:rsidR="00470982" w:rsidTr="00470982">
        <w:trPr>
          <w:cantSplit/>
        </w:trPr>
        <w:tc>
          <w:tcPr>
            <w:tcW w:w="4077"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rPr>
                <w:rFonts w:ascii="Times New Roman" w:hAnsi="Times New Roman" w:cs="Times New Roman"/>
                <w:sz w:val="22"/>
                <w:szCs w:val="22"/>
              </w:rPr>
            </w:pPr>
            <w:r>
              <w:rPr>
                <w:rFonts w:ascii="Times New Roman" w:hAnsi="Times New Roman" w:cs="Times New Roman"/>
                <w:sz w:val="22"/>
                <w:szCs w:val="22"/>
              </w:rPr>
              <w:t>7. Ресурсоотдача (коэффициент оборачиваемости авансированного капитала) (К</w:t>
            </w:r>
            <w:r>
              <w:rPr>
                <w:rFonts w:ascii="Times New Roman" w:hAnsi="Times New Roman" w:cs="Times New Roman"/>
                <w:sz w:val="22"/>
                <w:szCs w:val="22"/>
                <w:vertAlign w:val="subscript"/>
              </w:rPr>
              <w:t>ОА</w:t>
            </w:r>
            <w:r>
              <w:rPr>
                <w:rFonts w:ascii="Times New Roman" w:hAnsi="Times New Roman" w:cs="Times New Roman"/>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1842"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r>
      <w:tr w:rsidR="00470982" w:rsidTr="00470982">
        <w:trPr>
          <w:cantSplit/>
        </w:trPr>
        <w:tc>
          <w:tcPr>
            <w:tcW w:w="4077"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rPr>
                <w:rFonts w:ascii="Times New Roman" w:hAnsi="Times New Roman" w:cs="Times New Roman"/>
                <w:sz w:val="22"/>
                <w:szCs w:val="22"/>
              </w:rPr>
            </w:pPr>
            <w:r>
              <w:rPr>
                <w:rFonts w:ascii="Times New Roman" w:hAnsi="Times New Roman" w:cs="Times New Roman"/>
                <w:sz w:val="22"/>
                <w:szCs w:val="22"/>
              </w:rPr>
              <w:t>8. Уровень рентабельности реализованной продукции, % (У</w:t>
            </w:r>
            <w:r>
              <w:rPr>
                <w:rFonts w:ascii="Times New Roman" w:hAnsi="Times New Roman" w:cs="Times New Roman"/>
                <w:sz w:val="22"/>
                <w:szCs w:val="22"/>
                <w:vertAlign w:val="subscript"/>
              </w:rPr>
              <w:t>РР</w:t>
            </w:r>
            <w:r>
              <w:rPr>
                <w:rFonts w:ascii="Times New Roman" w:hAnsi="Times New Roman" w:cs="Times New Roman"/>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1842"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r>
      <w:tr w:rsidR="00470982" w:rsidTr="00470982">
        <w:trPr>
          <w:cantSplit/>
        </w:trPr>
        <w:tc>
          <w:tcPr>
            <w:tcW w:w="4077"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rPr>
                <w:rFonts w:ascii="Times New Roman" w:hAnsi="Times New Roman" w:cs="Times New Roman"/>
                <w:sz w:val="22"/>
                <w:szCs w:val="22"/>
              </w:rPr>
            </w:pPr>
            <w:r>
              <w:rPr>
                <w:rFonts w:ascii="Times New Roman" w:hAnsi="Times New Roman" w:cs="Times New Roman"/>
                <w:sz w:val="22"/>
                <w:szCs w:val="22"/>
              </w:rPr>
              <w:t>9. Коэффициент реинвестирования прибыли (К</w:t>
            </w:r>
            <w:r>
              <w:rPr>
                <w:rFonts w:ascii="Times New Roman" w:hAnsi="Times New Roman" w:cs="Times New Roman"/>
                <w:sz w:val="22"/>
                <w:szCs w:val="22"/>
                <w:vertAlign w:val="subscript"/>
              </w:rPr>
              <w:t>РП</w:t>
            </w:r>
            <w:r>
              <w:rPr>
                <w:rFonts w:ascii="Times New Roman" w:hAnsi="Times New Roman" w:cs="Times New Roman"/>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1842"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r>
      <w:tr w:rsidR="00470982" w:rsidTr="00470982">
        <w:trPr>
          <w:cantSplit/>
        </w:trPr>
        <w:tc>
          <w:tcPr>
            <w:tcW w:w="4077"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rPr>
                <w:rFonts w:ascii="Times New Roman" w:hAnsi="Times New Roman" w:cs="Times New Roman"/>
                <w:sz w:val="22"/>
                <w:szCs w:val="22"/>
              </w:rPr>
            </w:pPr>
            <w:r>
              <w:rPr>
                <w:rFonts w:ascii="Times New Roman" w:hAnsi="Times New Roman" w:cs="Times New Roman"/>
                <w:sz w:val="22"/>
                <w:szCs w:val="22"/>
              </w:rPr>
              <w:t>10. Коэффициент устойчивости экономического роста, % (К</w:t>
            </w:r>
            <w:r>
              <w:rPr>
                <w:rFonts w:ascii="Times New Roman" w:hAnsi="Times New Roman" w:cs="Times New Roman"/>
                <w:sz w:val="22"/>
                <w:szCs w:val="22"/>
                <w:vertAlign w:val="subscript"/>
              </w:rPr>
              <w:t>УР</w:t>
            </w:r>
            <w:r>
              <w:rPr>
                <w:rFonts w:ascii="Times New Roman" w:hAnsi="Times New Roman" w:cs="Times New Roman"/>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1842"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470982" w:rsidRDefault="00470982" w:rsidP="0032162A">
            <w:pPr>
              <w:pStyle w:val="a9"/>
              <w:ind w:firstLine="0"/>
              <w:jc w:val="center"/>
              <w:rPr>
                <w:rFonts w:ascii="Times New Roman" w:hAnsi="Times New Roman" w:cs="Times New Roman"/>
                <w:sz w:val="22"/>
                <w:szCs w:val="22"/>
              </w:rPr>
            </w:pPr>
          </w:p>
        </w:tc>
      </w:tr>
    </w:tbl>
    <w:p w:rsidR="00470982" w:rsidRDefault="00470982" w:rsidP="00470982">
      <w:pPr>
        <w:pStyle w:val="a9"/>
        <w:jc w:val="center"/>
        <w:rPr>
          <w:rFonts w:ascii="Times New Roman" w:hAnsi="Times New Roman" w:cs="Times New Roman"/>
          <w:sz w:val="26"/>
          <w:szCs w:val="26"/>
        </w:rPr>
      </w:pPr>
    </w:p>
    <w:p w:rsidR="00470982" w:rsidRDefault="00470982" w:rsidP="00470982">
      <w:pPr>
        <w:pStyle w:val="a9"/>
        <w:ind w:firstLine="709"/>
        <w:rPr>
          <w:rFonts w:ascii="Times New Roman" w:hAnsi="Times New Roman" w:cs="Times New Roman"/>
          <w:sz w:val="28"/>
          <w:szCs w:val="28"/>
        </w:rPr>
      </w:pPr>
      <w:r>
        <w:rPr>
          <w:rFonts w:ascii="Times New Roman" w:hAnsi="Times New Roman" w:cs="Times New Roman"/>
          <w:sz w:val="28"/>
          <w:szCs w:val="28"/>
        </w:rPr>
        <w:t xml:space="preserve">Оценка влияния факторов, отражающих эффективность производственно-хозяйственной деятельности, на степень устойчивости экономического развития (роста) предприятия осуществляется одним из методов детерминированного факторного анализа (абсолютных разниц, относительных разниц и т. п.). Расчеты производятся в табл. </w:t>
      </w:r>
      <w:r w:rsidR="0032162A">
        <w:rPr>
          <w:rFonts w:ascii="Times New Roman" w:hAnsi="Times New Roman" w:cs="Times New Roman"/>
          <w:sz w:val="28"/>
          <w:szCs w:val="28"/>
        </w:rPr>
        <w:t>10</w:t>
      </w:r>
      <w:r>
        <w:rPr>
          <w:rFonts w:ascii="Times New Roman" w:hAnsi="Times New Roman" w:cs="Times New Roman"/>
          <w:sz w:val="28"/>
          <w:szCs w:val="28"/>
        </w:rPr>
        <w:t>.</w:t>
      </w:r>
    </w:p>
    <w:p w:rsidR="00470982" w:rsidRDefault="00470982" w:rsidP="004D69FF">
      <w:pPr>
        <w:pStyle w:val="a9"/>
        <w:spacing w:before="120" w:after="120"/>
        <w:jc w:val="right"/>
        <w:rPr>
          <w:rFonts w:ascii="Times New Roman" w:hAnsi="Times New Roman" w:cs="Times New Roman"/>
          <w:sz w:val="28"/>
          <w:szCs w:val="28"/>
        </w:rPr>
      </w:pPr>
      <w:r>
        <w:rPr>
          <w:rFonts w:ascii="Times New Roman" w:hAnsi="Times New Roman" w:cs="Times New Roman"/>
          <w:sz w:val="28"/>
          <w:szCs w:val="28"/>
        </w:rPr>
        <w:t xml:space="preserve">Таблица </w:t>
      </w:r>
      <w:r w:rsidR="004D69FF">
        <w:rPr>
          <w:rFonts w:ascii="Times New Roman" w:hAnsi="Times New Roman" w:cs="Times New Roman"/>
          <w:sz w:val="28"/>
          <w:szCs w:val="28"/>
        </w:rPr>
        <w:t>10</w:t>
      </w:r>
    </w:p>
    <w:p w:rsidR="00470982" w:rsidRDefault="00470982" w:rsidP="004D69FF">
      <w:pPr>
        <w:pStyle w:val="a9"/>
        <w:suppressAutoHyphens/>
        <w:spacing w:before="120" w:after="120"/>
        <w:ind w:firstLine="0"/>
        <w:jc w:val="center"/>
        <w:rPr>
          <w:rFonts w:ascii="Times New Roman" w:hAnsi="Times New Roman" w:cs="Times New Roman"/>
          <w:sz w:val="28"/>
          <w:szCs w:val="28"/>
        </w:rPr>
      </w:pPr>
      <w:r>
        <w:rPr>
          <w:rFonts w:ascii="Times New Roman" w:hAnsi="Times New Roman" w:cs="Times New Roman"/>
          <w:sz w:val="28"/>
          <w:szCs w:val="28"/>
        </w:rPr>
        <w:t>Расчет влияния факторов на изменение коэффициента устойчивости экономического роста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20"/>
        <w:gridCol w:w="1025"/>
        <w:gridCol w:w="2835"/>
      </w:tblGrid>
      <w:tr w:rsidR="00470982" w:rsidTr="00470982">
        <w:tc>
          <w:tcPr>
            <w:tcW w:w="5920" w:type="dxa"/>
            <w:tcBorders>
              <w:top w:val="single" w:sz="4" w:space="0" w:color="auto"/>
              <w:left w:val="single" w:sz="4" w:space="0" w:color="auto"/>
              <w:bottom w:val="single" w:sz="4" w:space="0" w:color="auto"/>
              <w:right w:val="single" w:sz="4" w:space="0" w:color="auto"/>
            </w:tcBorders>
            <w:vAlign w:val="center"/>
          </w:tcPr>
          <w:p w:rsidR="00470982" w:rsidRDefault="00470982" w:rsidP="004D69FF">
            <w:pPr>
              <w:pStyle w:val="a9"/>
              <w:ind w:firstLine="0"/>
              <w:jc w:val="center"/>
              <w:rPr>
                <w:rFonts w:ascii="Times New Roman" w:hAnsi="Times New Roman" w:cs="Times New Roman"/>
                <w:sz w:val="22"/>
                <w:szCs w:val="22"/>
              </w:rPr>
            </w:pPr>
            <w:r>
              <w:rPr>
                <w:rFonts w:ascii="Times New Roman" w:hAnsi="Times New Roman" w:cs="Times New Roman"/>
                <w:sz w:val="22"/>
                <w:szCs w:val="22"/>
              </w:rPr>
              <w:t>Факторы</w:t>
            </w:r>
          </w:p>
        </w:tc>
        <w:tc>
          <w:tcPr>
            <w:tcW w:w="1025" w:type="dxa"/>
            <w:tcBorders>
              <w:top w:val="single" w:sz="4" w:space="0" w:color="auto"/>
              <w:left w:val="single" w:sz="4" w:space="0" w:color="auto"/>
              <w:bottom w:val="single" w:sz="4" w:space="0" w:color="auto"/>
              <w:right w:val="single" w:sz="4" w:space="0" w:color="auto"/>
            </w:tcBorders>
            <w:vAlign w:val="center"/>
          </w:tcPr>
          <w:p w:rsidR="00470982" w:rsidRDefault="00470982" w:rsidP="004D69FF">
            <w:pPr>
              <w:pStyle w:val="a9"/>
              <w:ind w:firstLine="0"/>
              <w:jc w:val="center"/>
              <w:rPr>
                <w:rFonts w:ascii="Times New Roman" w:hAnsi="Times New Roman" w:cs="Times New Roman"/>
                <w:sz w:val="22"/>
                <w:szCs w:val="22"/>
              </w:rPr>
            </w:pPr>
            <w:r>
              <w:rPr>
                <w:rFonts w:ascii="Times New Roman" w:hAnsi="Times New Roman" w:cs="Times New Roman"/>
                <w:sz w:val="22"/>
                <w:szCs w:val="22"/>
              </w:rPr>
              <w:t>Порядок</w:t>
            </w:r>
          </w:p>
          <w:p w:rsidR="00470982" w:rsidRDefault="00470982" w:rsidP="004D69FF">
            <w:pPr>
              <w:pStyle w:val="a9"/>
              <w:ind w:firstLine="0"/>
              <w:jc w:val="center"/>
              <w:rPr>
                <w:rFonts w:ascii="Times New Roman" w:hAnsi="Times New Roman" w:cs="Times New Roman"/>
                <w:sz w:val="22"/>
                <w:szCs w:val="22"/>
              </w:rPr>
            </w:pPr>
            <w:r>
              <w:rPr>
                <w:rFonts w:ascii="Times New Roman" w:hAnsi="Times New Roman" w:cs="Times New Roman"/>
                <w:sz w:val="22"/>
                <w:szCs w:val="22"/>
              </w:rPr>
              <w:t>расчета</w:t>
            </w:r>
          </w:p>
        </w:tc>
        <w:tc>
          <w:tcPr>
            <w:tcW w:w="2835" w:type="dxa"/>
            <w:tcBorders>
              <w:top w:val="single" w:sz="4" w:space="0" w:color="auto"/>
              <w:left w:val="single" w:sz="4" w:space="0" w:color="auto"/>
              <w:bottom w:val="single" w:sz="4" w:space="0" w:color="auto"/>
              <w:right w:val="single" w:sz="4" w:space="0" w:color="auto"/>
            </w:tcBorders>
            <w:vAlign w:val="center"/>
          </w:tcPr>
          <w:p w:rsidR="00470982" w:rsidRDefault="00470982" w:rsidP="004D69FF">
            <w:pPr>
              <w:pStyle w:val="a9"/>
              <w:ind w:firstLine="0"/>
              <w:jc w:val="center"/>
              <w:rPr>
                <w:rFonts w:ascii="Times New Roman" w:hAnsi="Times New Roman" w:cs="Times New Roman"/>
                <w:sz w:val="22"/>
                <w:szCs w:val="22"/>
              </w:rPr>
            </w:pPr>
            <w:r>
              <w:rPr>
                <w:rFonts w:ascii="Times New Roman" w:hAnsi="Times New Roman" w:cs="Times New Roman"/>
                <w:sz w:val="22"/>
                <w:szCs w:val="22"/>
              </w:rPr>
              <w:t>Изменение К</w:t>
            </w:r>
            <w:r>
              <w:rPr>
                <w:rFonts w:ascii="Times New Roman" w:hAnsi="Times New Roman" w:cs="Times New Roman"/>
                <w:sz w:val="22"/>
                <w:szCs w:val="22"/>
                <w:vertAlign w:val="subscript"/>
              </w:rPr>
              <w:t>УС</w:t>
            </w:r>
          </w:p>
          <w:p w:rsidR="00470982" w:rsidRDefault="00470982" w:rsidP="004D69FF">
            <w:pPr>
              <w:pStyle w:val="a9"/>
              <w:ind w:firstLine="0"/>
              <w:jc w:val="center"/>
              <w:rPr>
                <w:rFonts w:ascii="Times New Roman" w:hAnsi="Times New Roman" w:cs="Times New Roman"/>
                <w:sz w:val="22"/>
                <w:szCs w:val="22"/>
              </w:rPr>
            </w:pPr>
            <w:r>
              <w:rPr>
                <w:rFonts w:ascii="Times New Roman" w:hAnsi="Times New Roman" w:cs="Times New Roman"/>
                <w:sz w:val="22"/>
                <w:szCs w:val="22"/>
              </w:rPr>
              <w:t>(+ повышение; – снижение)</w:t>
            </w:r>
          </w:p>
        </w:tc>
      </w:tr>
      <w:tr w:rsidR="00470982" w:rsidTr="00470982">
        <w:tc>
          <w:tcPr>
            <w:tcW w:w="5920" w:type="dxa"/>
            <w:tcBorders>
              <w:top w:val="single" w:sz="4" w:space="0" w:color="auto"/>
              <w:left w:val="single" w:sz="4" w:space="0" w:color="auto"/>
              <w:bottom w:val="single" w:sz="4" w:space="0" w:color="auto"/>
              <w:right w:val="single" w:sz="4" w:space="0" w:color="auto"/>
            </w:tcBorders>
          </w:tcPr>
          <w:p w:rsidR="00470982" w:rsidRDefault="00470982" w:rsidP="004D69FF">
            <w:pPr>
              <w:pStyle w:val="a9"/>
              <w:ind w:firstLine="0"/>
              <w:rPr>
                <w:rFonts w:ascii="Times New Roman" w:hAnsi="Times New Roman" w:cs="Times New Roman"/>
                <w:sz w:val="22"/>
                <w:szCs w:val="22"/>
              </w:rPr>
            </w:pPr>
            <w:r>
              <w:rPr>
                <w:rFonts w:ascii="Times New Roman" w:hAnsi="Times New Roman" w:cs="Times New Roman"/>
                <w:sz w:val="22"/>
                <w:szCs w:val="22"/>
              </w:rPr>
              <w:t>1. Изменение коэффициента финансовой структуры капитала</w:t>
            </w:r>
          </w:p>
        </w:tc>
        <w:tc>
          <w:tcPr>
            <w:tcW w:w="1025" w:type="dxa"/>
            <w:tcBorders>
              <w:top w:val="single" w:sz="4" w:space="0" w:color="auto"/>
              <w:left w:val="single" w:sz="4" w:space="0" w:color="auto"/>
              <w:bottom w:val="single" w:sz="4" w:space="0" w:color="auto"/>
              <w:right w:val="single" w:sz="4" w:space="0" w:color="auto"/>
            </w:tcBorders>
          </w:tcPr>
          <w:p w:rsidR="00470982" w:rsidRDefault="00470982" w:rsidP="004D69FF">
            <w:pPr>
              <w:pStyle w:val="a9"/>
              <w:ind w:firstLine="0"/>
              <w:jc w:val="center"/>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Pr>
          <w:p w:rsidR="00470982" w:rsidRDefault="00470982" w:rsidP="004D69FF">
            <w:pPr>
              <w:pStyle w:val="a9"/>
              <w:ind w:firstLine="0"/>
              <w:jc w:val="center"/>
              <w:rPr>
                <w:rFonts w:ascii="Times New Roman" w:hAnsi="Times New Roman" w:cs="Times New Roman"/>
                <w:sz w:val="22"/>
                <w:szCs w:val="22"/>
              </w:rPr>
            </w:pPr>
          </w:p>
        </w:tc>
      </w:tr>
      <w:tr w:rsidR="00470982" w:rsidTr="00470982">
        <w:tc>
          <w:tcPr>
            <w:tcW w:w="5920" w:type="dxa"/>
            <w:tcBorders>
              <w:top w:val="single" w:sz="4" w:space="0" w:color="auto"/>
              <w:left w:val="single" w:sz="4" w:space="0" w:color="auto"/>
              <w:bottom w:val="single" w:sz="4" w:space="0" w:color="auto"/>
              <w:right w:val="single" w:sz="4" w:space="0" w:color="auto"/>
            </w:tcBorders>
          </w:tcPr>
          <w:p w:rsidR="00470982" w:rsidRDefault="00470982" w:rsidP="004D69FF">
            <w:pPr>
              <w:pStyle w:val="a9"/>
              <w:ind w:firstLine="0"/>
              <w:rPr>
                <w:rFonts w:ascii="Times New Roman" w:hAnsi="Times New Roman" w:cs="Times New Roman"/>
                <w:sz w:val="22"/>
                <w:szCs w:val="22"/>
              </w:rPr>
            </w:pPr>
            <w:r>
              <w:rPr>
                <w:rFonts w:ascii="Times New Roman" w:hAnsi="Times New Roman" w:cs="Times New Roman"/>
                <w:sz w:val="22"/>
                <w:szCs w:val="22"/>
              </w:rPr>
              <w:t>2. Изменение ресурсоотдачи (коэффициента оборачиваемости авансированного капитала)</w:t>
            </w:r>
          </w:p>
        </w:tc>
        <w:tc>
          <w:tcPr>
            <w:tcW w:w="1025" w:type="dxa"/>
            <w:tcBorders>
              <w:top w:val="single" w:sz="4" w:space="0" w:color="auto"/>
              <w:left w:val="single" w:sz="4" w:space="0" w:color="auto"/>
              <w:bottom w:val="single" w:sz="4" w:space="0" w:color="auto"/>
              <w:right w:val="single" w:sz="4" w:space="0" w:color="auto"/>
            </w:tcBorders>
          </w:tcPr>
          <w:p w:rsidR="00470982" w:rsidRDefault="00470982" w:rsidP="004D69FF">
            <w:pPr>
              <w:pStyle w:val="a9"/>
              <w:ind w:firstLine="0"/>
              <w:jc w:val="center"/>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Pr>
          <w:p w:rsidR="00470982" w:rsidRDefault="00470982" w:rsidP="004D69FF">
            <w:pPr>
              <w:pStyle w:val="a9"/>
              <w:ind w:firstLine="0"/>
              <w:jc w:val="center"/>
              <w:rPr>
                <w:rFonts w:ascii="Times New Roman" w:hAnsi="Times New Roman" w:cs="Times New Roman"/>
                <w:sz w:val="22"/>
                <w:szCs w:val="22"/>
              </w:rPr>
            </w:pPr>
          </w:p>
        </w:tc>
      </w:tr>
      <w:tr w:rsidR="00470982" w:rsidTr="00470982">
        <w:tc>
          <w:tcPr>
            <w:tcW w:w="5920" w:type="dxa"/>
            <w:tcBorders>
              <w:top w:val="single" w:sz="4" w:space="0" w:color="auto"/>
              <w:left w:val="single" w:sz="4" w:space="0" w:color="auto"/>
              <w:bottom w:val="single" w:sz="4" w:space="0" w:color="auto"/>
              <w:right w:val="single" w:sz="4" w:space="0" w:color="auto"/>
            </w:tcBorders>
          </w:tcPr>
          <w:p w:rsidR="00470982" w:rsidRDefault="00470982" w:rsidP="004D69FF">
            <w:pPr>
              <w:pStyle w:val="a9"/>
              <w:ind w:firstLine="0"/>
              <w:rPr>
                <w:rFonts w:ascii="Times New Roman" w:hAnsi="Times New Roman" w:cs="Times New Roman"/>
                <w:sz w:val="22"/>
                <w:szCs w:val="22"/>
              </w:rPr>
            </w:pPr>
            <w:r>
              <w:rPr>
                <w:rFonts w:ascii="Times New Roman" w:hAnsi="Times New Roman" w:cs="Times New Roman"/>
                <w:sz w:val="22"/>
                <w:szCs w:val="22"/>
              </w:rPr>
              <w:t>3. Изменение уровня рентабельности реализованной продукции</w:t>
            </w:r>
          </w:p>
        </w:tc>
        <w:tc>
          <w:tcPr>
            <w:tcW w:w="1025" w:type="dxa"/>
            <w:tcBorders>
              <w:top w:val="single" w:sz="4" w:space="0" w:color="auto"/>
              <w:left w:val="single" w:sz="4" w:space="0" w:color="auto"/>
              <w:bottom w:val="single" w:sz="4" w:space="0" w:color="auto"/>
              <w:right w:val="single" w:sz="4" w:space="0" w:color="auto"/>
            </w:tcBorders>
          </w:tcPr>
          <w:p w:rsidR="00470982" w:rsidRDefault="00470982" w:rsidP="004D69FF">
            <w:pPr>
              <w:pStyle w:val="a9"/>
              <w:ind w:firstLine="0"/>
              <w:jc w:val="center"/>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Pr>
          <w:p w:rsidR="00470982" w:rsidRDefault="00470982" w:rsidP="004D69FF">
            <w:pPr>
              <w:pStyle w:val="a9"/>
              <w:ind w:firstLine="0"/>
              <w:jc w:val="center"/>
              <w:rPr>
                <w:rFonts w:ascii="Times New Roman" w:hAnsi="Times New Roman" w:cs="Times New Roman"/>
                <w:sz w:val="22"/>
                <w:szCs w:val="22"/>
              </w:rPr>
            </w:pPr>
          </w:p>
        </w:tc>
      </w:tr>
      <w:tr w:rsidR="00470982" w:rsidTr="00470982">
        <w:tc>
          <w:tcPr>
            <w:tcW w:w="5920" w:type="dxa"/>
            <w:tcBorders>
              <w:top w:val="single" w:sz="4" w:space="0" w:color="auto"/>
              <w:left w:val="single" w:sz="4" w:space="0" w:color="auto"/>
              <w:bottom w:val="single" w:sz="4" w:space="0" w:color="auto"/>
              <w:right w:val="single" w:sz="4" w:space="0" w:color="auto"/>
            </w:tcBorders>
          </w:tcPr>
          <w:p w:rsidR="00470982" w:rsidRDefault="00470982" w:rsidP="004D69FF">
            <w:pPr>
              <w:pStyle w:val="a9"/>
              <w:ind w:firstLine="0"/>
              <w:rPr>
                <w:rFonts w:ascii="Times New Roman" w:hAnsi="Times New Roman" w:cs="Times New Roman"/>
                <w:sz w:val="22"/>
                <w:szCs w:val="22"/>
              </w:rPr>
            </w:pPr>
            <w:r>
              <w:rPr>
                <w:rFonts w:ascii="Times New Roman" w:hAnsi="Times New Roman" w:cs="Times New Roman"/>
                <w:sz w:val="22"/>
                <w:szCs w:val="22"/>
              </w:rPr>
              <w:t>4. Изменение коэффициента реинвестирования</w:t>
            </w:r>
          </w:p>
        </w:tc>
        <w:tc>
          <w:tcPr>
            <w:tcW w:w="1025" w:type="dxa"/>
            <w:tcBorders>
              <w:top w:val="single" w:sz="4" w:space="0" w:color="auto"/>
              <w:left w:val="single" w:sz="4" w:space="0" w:color="auto"/>
              <w:bottom w:val="single" w:sz="4" w:space="0" w:color="auto"/>
              <w:right w:val="single" w:sz="4" w:space="0" w:color="auto"/>
            </w:tcBorders>
          </w:tcPr>
          <w:p w:rsidR="00470982" w:rsidRDefault="00470982" w:rsidP="004D69FF">
            <w:pPr>
              <w:pStyle w:val="a9"/>
              <w:ind w:firstLine="0"/>
              <w:jc w:val="center"/>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Pr>
          <w:p w:rsidR="00470982" w:rsidRDefault="00470982" w:rsidP="004D69FF">
            <w:pPr>
              <w:pStyle w:val="a9"/>
              <w:ind w:firstLine="0"/>
              <w:jc w:val="center"/>
              <w:rPr>
                <w:rFonts w:ascii="Times New Roman" w:hAnsi="Times New Roman" w:cs="Times New Roman"/>
                <w:sz w:val="22"/>
                <w:szCs w:val="22"/>
              </w:rPr>
            </w:pPr>
          </w:p>
        </w:tc>
      </w:tr>
      <w:tr w:rsidR="00470982" w:rsidTr="00470982">
        <w:tc>
          <w:tcPr>
            <w:tcW w:w="5920" w:type="dxa"/>
            <w:tcBorders>
              <w:top w:val="single" w:sz="4" w:space="0" w:color="auto"/>
              <w:left w:val="single" w:sz="4" w:space="0" w:color="auto"/>
              <w:bottom w:val="single" w:sz="4" w:space="0" w:color="auto"/>
              <w:right w:val="single" w:sz="4" w:space="0" w:color="auto"/>
            </w:tcBorders>
          </w:tcPr>
          <w:p w:rsidR="00470982" w:rsidRDefault="00470982" w:rsidP="004D69FF">
            <w:pPr>
              <w:pStyle w:val="a9"/>
              <w:ind w:firstLine="0"/>
              <w:rPr>
                <w:rFonts w:ascii="Times New Roman" w:hAnsi="Times New Roman" w:cs="Times New Roman"/>
                <w:sz w:val="22"/>
                <w:szCs w:val="22"/>
              </w:rPr>
            </w:pPr>
            <w:r>
              <w:rPr>
                <w:rFonts w:ascii="Times New Roman" w:hAnsi="Times New Roman" w:cs="Times New Roman"/>
                <w:sz w:val="22"/>
                <w:szCs w:val="22"/>
              </w:rPr>
              <w:t>Совокупное влияние факторов</w:t>
            </w:r>
          </w:p>
        </w:tc>
        <w:tc>
          <w:tcPr>
            <w:tcW w:w="1025" w:type="dxa"/>
            <w:tcBorders>
              <w:top w:val="single" w:sz="4" w:space="0" w:color="auto"/>
              <w:left w:val="single" w:sz="4" w:space="0" w:color="auto"/>
              <w:bottom w:val="single" w:sz="4" w:space="0" w:color="auto"/>
              <w:right w:val="single" w:sz="4" w:space="0" w:color="auto"/>
            </w:tcBorders>
          </w:tcPr>
          <w:p w:rsidR="00470982" w:rsidRDefault="00470982" w:rsidP="004D69FF">
            <w:pPr>
              <w:pStyle w:val="a9"/>
              <w:ind w:firstLine="0"/>
              <w:jc w:val="center"/>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Pr>
          <w:p w:rsidR="00470982" w:rsidRDefault="00470982" w:rsidP="004D69FF">
            <w:pPr>
              <w:pStyle w:val="a9"/>
              <w:ind w:firstLine="0"/>
              <w:jc w:val="center"/>
              <w:rPr>
                <w:rFonts w:ascii="Times New Roman" w:hAnsi="Times New Roman" w:cs="Times New Roman"/>
                <w:sz w:val="22"/>
                <w:szCs w:val="22"/>
              </w:rPr>
            </w:pPr>
          </w:p>
        </w:tc>
      </w:tr>
    </w:tbl>
    <w:p w:rsidR="00470982" w:rsidRDefault="00470982" w:rsidP="00470982">
      <w:pPr>
        <w:pStyle w:val="a9"/>
        <w:jc w:val="center"/>
        <w:rPr>
          <w:rFonts w:ascii="Times New Roman" w:hAnsi="Times New Roman" w:cs="Times New Roman"/>
          <w:sz w:val="22"/>
          <w:szCs w:val="22"/>
        </w:rPr>
      </w:pPr>
    </w:p>
    <w:p w:rsidR="00470982" w:rsidRDefault="00470982" w:rsidP="00470982">
      <w:pPr>
        <w:pStyle w:val="a9"/>
        <w:spacing w:before="120"/>
        <w:ind w:firstLine="709"/>
        <w:rPr>
          <w:rFonts w:ascii="Times New Roman" w:hAnsi="Times New Roman" w:cs="Times New Roman"/>
          <w:sz w:val="28"/>
          <w:szCs w:val="28"/>
        </w:rPr>
      </w:pPr>
      <w:r>
        <w:rPr>
          <w:rFonts w:ascii="Times New Roman" w:hAnsi="Times New Roman" w:cs="Times New Roman"/>
          <w:sz w:val="28"/>
          <w:szCs w:val="28"/>
        </w:rPr>
        <w:t>Полученным результатам необходимо дать аналитическую оценку и на основании этого указать какие экономические рычаги предприятие может использовать для воздействия на рост его экономического потенциала.</w:t>
      </w:r>
    </w:p>
    <w:p w:rsidR="00470982" w:rsidRPr="004D69FF" w:rsidRDefault="00470982" w:rsidP="004D69FF">
      <w:pPr>
        <w:pStyle w:val="3"/>
        <w:keepNext w:val="0"/>
        <w:suppressAutoHyphens/>
        <w:spacing w:before="120" w:after="120"/>
        <w:jc w:val="center"/>
        <w:rPr>
          <w:rFonts w:ascii="Times New Roman" w:hAnsi="Times New Roman" w:cs="Times New Roman"/>
          <w:b w:val="0"/>
          <w:i/>
          <w:sz w:val="28"/>
          <w:szCs w:val="28"/>
        </w:rPr>
      </w:pPr>
      <w:bookmarkStart w:id="8" w:name="_Toc344375510"/>
      <w:bookmarkStart w:id="9" w:name="_Toc410646639"/>
      <w:r w:rsidRPr="004D69FF">
        <w:rPr>
          <w:rFonts w:ascii="Times New Roman" w:hAnsi="Times New Roman" w:cs="Times New Roman"/>
          <w:b w:val="0"/>
          <w:i/>
          <w:sz w:val="28"/>
          <w:szCs w:val="28"/>
        </w:rPr>
        <w:t>Оценка платежеспособности предприятия</w:t>
      </w:r>
      <w:bookmarkEnd w:id="8"/>
      <w:bookmarkEnd w:id="9"/>
    </w:p>
    <w:p w:rsidR="00470982" w:rsidRDefault="00470982" w:rsidP="00470982">
      <w:pPr>
        <w:pStyle w:val="a9"/>
        <w:ind w:firstLine="709"/>
        <w:rPr>
          <w:rFonts w:ascii="Times New Roman" w:hAnsi="Times New Roman" w:cs="Times New Roman"/>
          <w:sz w:val="28"/>
          <w:szCs w:val="28"/>
        </w:rPr>
      </w:pPr>
      <w:r>
        <w:rPr>
          <w:rFonts w:ascii="Times New Roman" w:hAnsi="Times New Roman" w:cs="Times New Roman"/>
          <w:sz w:val="28"/>
          <w:szCs w:val="28"/>
        </w:rPr>
        <w:t xml:space="preserve">Платежеспособность — это наличие у предприятия средств, достаточных для уплаты долгов по всем краткосрочным обязательствам и одновременно для бесперебойного осуществления процесса производства и реализации продукции. </w:t>
      </w:r>
    </w:p>
    <w:p w:rsidR="00470982" w:rsidRDefault="00470982" w:rsidP="00470982">
      <w:pPr>
        <w:pStyle w:val="a9"/>
        <w:ind w:firstLine="709"/>
        <w:rPr>
          <w:rFonts w:ascii="Times New Roman" w:hAnsi="Times New Roman" w:cs="Times New Roman"/>
          <w:sz w:val="28"/>
          <w:szCs w:val="28"/>
        </w:rPr>
      </w:pPr>
      <w:r>
        <w:rPr>
          <w:rFonts w:ascii="Times New Roman" w:hAnsi="Times New Roman" w:cs="Times New Roman"/>
          <w:sz w:val="28"/>
          <w:szCs w:val="28"/>
        </w:rPr>
        <w:t xml:space="preserve">Расчет показателей, отражающих платежеспособность предприятия, производится в табл. </w:t>
      </w:r>
      <w:r w:rsidR="004D69FF">
        <w:rPr>
          <w:rFonts w:ascii="Times New Roman" w:hAnsi="Times New Roman" w:cs="Times New Roman"/>
          <w:sz w:val="28"/>
          <w:szCs w:val="28"/>
        </w:rPr>
        <w:t>11</w:t>
      </w:r>
      <w:r>
        <w:rPr>
          <w:rFonts w:ascii="Times New Roman" w:hAnsi="Times New Roman" w:cs="Times New Roman"/>
          <w:sz w:val="28"/>
          <w:szCs w:val="28"/>
        </w:rPr>
        <w:t>.</w:t>
      </w:r>
    </w:p>
    <w:p w:rsidR="004D69FF" w:rsidRDefault="004D69FF">
      <w:pPr>
        <w:widowControl/>
        <w:autoSpaceDE/>
        <w:autoSpaceDN/>
        <w:adjustRightInd/>
        <w:ind w:firstLine="709"/>
        <w:rPr>
          <w:sz w:val="28"/>
          <w:szCs w:val="28"/>
        </w:rPr>
      </w:pPr>
      <w:r>
        <w:rPr>
          <w:sz w:val="28"/>
          <w:szCs w:val="28"/>
        </w:rPr>
        <w:br w:type="page"/>
      </w:r>
    </w:p>
    <w:p w:rsidR="00470982" w:rsidRDefault="00470982" w:rsidP="004D69FF">
      <w:pPr>
        <w:pStyle w:val="a9"/>
        <w:spacing w:before="120" w:after="120"/>
        <w:jc w:val="right"/>
        <w:rPr>
          <w:rFonts w:ascii="Times New Roman" w:hAnsi="Times New Roman" w:cs="Times New Roman"/>
          <w:sz w:val="28"/>
          <w:szCs w:val="28"/>
        </w:rPr>
      </w:pPr>
      <w:r>
        <w:rPr>
          <w:rFonts w:ascii="Times New Roman" w:hAnsi="Times New Roman" w:cs="Times New Roman"/>
          <w:sz w:val="28"/>
          <w:szCs w:val="28"/>
        </w:rPr>
        <w:lastRenderedPageBreak/>
        <w:t xml:space="preserve">Таблица </w:t>
      </w:r>
      <w:r w:rsidR="004D69FF">
        <w:rPr>
          <w:rFonts w:ascii="Times New Roman" w:hAnsi="Times New Roman" w:cs="Times New Roman"/>
          <w:sz w:val="28"/>
          <w:szCs w:val="28"/>
        </w:rPr>
        <w:t>11</w:t>
      </w:r>
    </w:p>
    <w:p w:rsidR="00470982" w:rsidRDefault="00470982" w:rsidP="004D69FF">
      <w:pPr>
        <w:pStyle w:val="a9"/>
        <w:spacing w:before="120" w:after="120"/>
        <w:ind w:firstLine="0"/>
        <w:jc w:val="center"/>
        <w:rPr>
          <w:rFonts w:ascii="Times New Roman" w:hAnsi="Times New Roman" w:cs="Times New Roman"/>
          <w:sz w:val="28"/>
          <w:szCs w:val="28"/>
        </w:rPr>
      </w:pPr>
      <w:r>
        <w:rPr>
          <w:rFonts w:ascii="Times New Roman" w:hAnsi="Times New Roman" w:cs="Times New Roman"/>
          <w:sz w:val="28"/>
          <w:szCs w:val="28"/>
        </w:rPr>
        <w:t>Изменение показателей платежеспособности предприятия за год</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544"/>
        <w:gridCol w:w="1559"/>
        <w:gridCol w:w="2000"/>
        <w:gridCol w:w="779"/>
        <w:gridCol w:w="780"/>
      </w:tblGrid>
      <w:tr w:rsidR="00470982" w:rsidTr="00470982">
        <w:tc>
          <w:tcPr>
            <w:tcW w:w="3227" w:type="dxa"/>
            <w:vMerge w:val="restart"/>
            <w:tcBorders>
              <w:top w:val="single" w:sz="4" w:space="0" w:color="auto"/>
              <w:left w:val="single" w:sz="4" w:space="0" w:color="auto"/>
              <w:right w:val="single" w:sz="4" w:space="0" w:color="auto"/>
            </w:tcBorders>
            <w:vAlign w:val="center"/>
          </w:tcPr>
          <w:p w:rsidR="00470982" w:rsidRDefault="00470982" w:rsidP="004D69FF">
            <w:pPr>
              <w:pStyle w:val="a9"/>
              <w:ind w:firstLine="0"/>
              <w:jc w:val="center"/>
              <w:rPr>
                <w:rFonts w:ascii="Times New Roman" w:hAnsi="Times New Roman" w:cs="Times New Roman"/>
                <w:sz w:val="22"/>
                <w:szCs w:val="22"/>
              </w:rPr>
            </w:pPr>
            <w:r>
              <w:rPr>
                <w:rFonts w:ascii="Times New Roman" w:hAnsi="Times New Roman" w:cs="Times New Roman"/>
                <w:sz w:val="22"/>
                <w:szCs w:val="22"/>
              </w:rPr>
              <w:t>Показатели</w:t>
            </w:r>
          </w:p>
        </w:tc>
        <w:tc>
          <w:tcPr>
            <w:tcW w:w="1544" w:type="dxa"/>
            <w:vMerge w:val="restart"/>
            <w:tcBorders>
              <w:top w:val="single" w:sz="4" w:space="0" w:color="auto"/>
              <w:left w:val="single" w:sz="4" w:space="0" w:color="auto"/>
              <w:right w:val="single" w:sz="4" w:space="0" w:color="auto"/>
            </w:tcBorders>
            <w:vAlign w:val="center"/>
          </w:tcPr>
          <w:p w:rsidR="00470982" w:rsidRDefault="00470982" w:rsidP="004D69FF">
            <w:pPr>
              <w:pStyle w:val="a9"/>
              <w:suppressAutoHyphens/>
              <w:ind w:firstLine="0"/>
              <w:jc w:val="center"/>
              <w:rPr>
                <w:rFonts w:ascii="Times New Roman" w:hAnsi="Times New Roman" w:cs="Times New Roman"/>
                <w:sz w:val="22"/>
                <w:szCs w:val="22"/>
              </w:rPr>
            </w:pPr>
            <w:r>
              <w:rPr>
                <w:rFonts w:ascii="Times New Roman" w:hAnsi="Times New Roman" w:cs="Times New Roman"/>
                <w:sz w:val="22"/>
                <w:szCs w:val="22"/>
              </w:rPr>
              <w:t>На 31 декабря отчетного года</w:t>
            </w:r>
          </w:p>
        </w:tc>
        <w:tc>
          <w:tcPr>
            <w:tcW w:w="1559" w:type="dxa"/>
            <w:vMerge w:val="restart"/>
            <w:tcBorders>
              <w:top w:val="single" w:sz="4" w:space="0" w:color="auto"/>
              <w:left w:val="single" w:sz="4" w:space="0" w:color="auto"/>
              <w:right w:val="single" w:sz="4" w:space="0" w:color="auto"/>
            </w:tcBorders>
            <w:vAlign w:val="center"/>
          </w:tcPr>
          <w:p w:rsidR="00470982" w:rsidRDefault="00470982" w:rsidP="004D69FF">
            <w:pPr>
              <w:pStyle w:val="a9"/>
              <w:suppressAutoHyphens/>
              <w:ind w:firstLine="0"/>
              <w:jc w:val="center"/>
              <w:rPr>
                <w:rFonts w:ascii="Times New Roman" w:hAnsi="Times New Roman" w:cs="Times New Roman"/>
                <w:sz w:val="22"/>
                <w:szCs w:val="22"/>
              </w:rPr>
            </w:pPr>
            <w:r>
              <w:rPr>
                <w:rFonts w:ascii="Times New Roman" w:hAnsi="Times New Roman" w:cs="Times New Roman"/>
                <w:sz w:val="22"/>
                <w:szCs w:val="22"/>
              </w:rPr>
              <w:t>На 31 декабря предыдущего года</w:t>
            </w:r>
          </w:p>
        </w:tc>
        <w:tc>
          <w:tcPr>
            <w:tcW w:w="2000" w:type="dxa"/>
            <w:vMerge w:val="restart"/>
            <w:tcBorders>
              <w:top w:val="single" w:sz="4" w:space="0" w:color="auto"/>
              <w:left w:val="single" w:sz="4" w:space="0" w:color="auto"/>
              <w:right w:val="single" w:sz="4" w:space="0" w:color="auto"/>
            </w:tcBorders>
            <w:vAlign w:val="center"/>
          </w:tcPr>
          <w:p w:rsidR="00470982" w:rsidRDefault="00470982" w:rsidP="004D69FF">
            <w:pPr>
              <w:pStyle w:val="a9"/>
              <w:suppressAutoHyphens/>
              <w:ind w:firstLine="0"/>
              <w:jc w:val="center"/>
              <w:rPr>
                <w:rFonts w:ascii="Times New Roman" w:hAnsi="Times New Roman" w:cs="Times New Roman"/>
                <w:sz w:val="22"/>
                <w:szCs w:val="22"/>
              </w:rPr>
            </w:pPr>
            <w:r>
              <w:rPr>
                <w:rFonts w:ascii="Times New Roman" w:hAnsi="Times New Roman" w:cs="Times New Roman"/>
                <w:sz w:val="22"/>
                <w:szCs w:val="22"/>
              </w:rPr>
              <w:t>На 31 декабря года предшествующего предыдущему</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70982" w:rsidRDefault="00470982" w:rsidP="004D69FF">
            <w:pPr>
              <w:pStyle w:val="a9"/>
              <w:ind w:firstLine="0"/>
              <w:jc w:val="center"/>
              <w:rPr>
                <w:rFonts w:ascii="Times New Roman" w:hAnsi="Times New Roman" w:cs="Times New Roman"/>
                <w:sz w:val="22"/>
                <w:szCs w:val="22"/>
              </w:rPr>
            </w:pPr>
            <w:r>
              <w:rPr>
                <w:rFonts w:ascii="Times New Roman" w:hAnsi="Times New Roman" w:cs="Times New Roman"/>
                <w:sz w:val="22"/>
                <w:szCs w:val="22"/>
              </w:rPr>
              <w:t>Отклонение</w:t>
            </w:r>
          </w:p>
        </w:tc>
      </w:tr>
      <w:tr w:rsidR="00470982" w:rsidTr="00470982">
        <w:tc>
          <w:tcPr>
            <w:tcW w:w="3227" w:type="dxa"/>
            <w:vMerge/>
            <w:tcBorders>
              <w:left w:val="single" w:sz="4" w:space="0" w:color="auto"/>
              <w:bottom w:val="single" w:sz="4" w:space="0" w:color="auto"/>
              <w:right w:val="single" w:sz="4" w:space="0" w:color="auto"/>
            </w:tcBorders>
          </w:tcPr>
          <w:p w:rsidR="00470982" w:rsidRDefault="00470982" w:rsidP="004D69FF">
            <w:pPr>
              <w:pStyle w:val="a9"/>
              <w:ind w:firstLine="0"/>
              <w:rPr>
                <w:rFonts w:ascii="Times New Roman" w:hAnsi="Times New Roman" w:cs="Times New Roman"/>
                <w:sz w:val="22"/>
                <w:szCs w:val="22"/>
                <w:lang w:val="en-US"/>
              </w:rPr>
            </w:pPr>
          </w:p>
        </w:tc>
        <w:tc>
          <w:tcPr>
            <w:tcW w:w="1544" w:type="dxa"/>
            <w:vMerge/>
            <w:tcBorders>
              <w:left w:val="single" w:sz="4" w:space="0" w:color="auto"/>
              <w:bottom w:val="single" w:sz="4" w:space="0" w:color="auto"/>
              <w:right w:val="single" w:sz="4" w:space="0" w:color="auto"/>
            </w:tcBorders>
          </w:tcPr>
          <w:p w:rsidR="00470982" w:rsidRDefault="00470982" w:rsidP="004D69FF">
            <w:pPr>
              <w:pStyle w:val="a9"/>
              <w:ind w:firstLine="0"/>
              <w:jc w:val="center"/>
              <w:rPr>
                <w:rFonts w:ascii="Times New Roman" w:hAnsi="Times New Roman" w:cs="Times New Roman"/>
                <w:sz w:val="22"/>
                <w:szCs w:val="22"/>
              </w:rPr>
            </w:pPr>
          </w:p>
        </w:tc>
        <w:tc>
          <w:tcPr>
            <w:tcW w:w="1559" w:type="dxa"/>
            <w:vMerge/>
            <w:tcBorders>
              <w:left w:val="single" w:sz="4" w:space="0" w:color="auto"/>
              <w:bottom w:val="single" w:sz="4" w:space="0" w:color="auto"/>
              <w:right w:val="single" w:sz="4" w:space="0" w:color="auto"/>
            </w:tcBorders>
          </w:tcPr>
          <w:p w:rsidR="00470982" w:rsidRDefault="00470982" w:rsidP="004D69FF">
            <w:pPr>
              <w:pStyle w:val="a9"/>
              <w:ind w:firstLine="0"/>
              <w:jc w:val="center"/>
              <w:rPr>
                <w:rFonts w:ascii="Times New Roman" w:hAnsi="Times New Roman" w:cs="Times New Roman"/>
                <w:sz w:val="22"/>
                <w:szCs w:val="22"/>
              </w:rPr>
            </w:pPr>
          </w:p>
        </w:tc>
        <w:tc>
          <w:tcPr>
            <w:tcW w:w="2000" w:type="dxa"/>
            <w:vMerge/>
            <w:tcBorders>
              <w:left w:val="single" w:sz="4" w:space="0" w:color="auto"/>
              <w:bottom w:val="single" w:sz="4" w:space="0" w:color="auto"/>
              <w:right w:val="single" w:sz="4" w:space="0" w:color="auto"/>
            </w:tcBorders>
          </w:tcPr>
          <w:p w:rsidR="00470982" w:rsidRDefault="00470982" w:rsidP="004D69FF">
            <w:pPr>
              <w:pStyle w:val="a9"/>
              <w:ind w:firstLine="0"/>
              <w:jc w:val="center"/>
              <w:rPr>
                <w:rFonts w:ascii="Times New Roman" w:hAnsi="Times New Roman" w:cs="Times New Roman"/>
                <w:sz w:val="22"/>
                <w:szCs w:val="22"/>
              </w:rPr>
            </w:pPr>
          </w:p>
        </w:tc>
        <w:tc>
          <w:tcPr>
            <w:tcW w:w="779" w:type="dxa"/>
            <w:tcBorders>
              <w:top w:val="single" w:sz="4" w:space="0" w:color="auto"/>
              <w:left w:val="single" w:sz="4" w:space="0" w:color="auto"/>
              <w:right w:val="single" w:sz="4" w:space="0" w:color="auto"/>
            </w:tcBorders>
            <w:shd w:val="clear" w:color="auto" w:fill="auto"/>
            <w:vAlign w:val="center"/>
          </w:tcPr>
          <w:p w:rsidR="00470982" w:rsidRDefault="00470982" w:rsidP="004D69FF">
            <w:pPr>
              <w:pStyle w:val="a9"/>
              <w:ind w:firstLine="0"/>
              <w:jc w:val="center"/>
              <w:rPr>
                <w:rFonts w:ascii="Times New Roman" w:hAnsi="Times New Roman" w:cs="Times New Roman"/>
                <w:sz w:val="22"/>
                <w:szCs w:val="22"/>
              </w:rPr>
            </w:pPr>
            <w:r>
              <w:rPr>
                <w:rFonts w:ascii="Times New Roman" w:hAnsi="Times New Roman" w:cs="Times New Roman"/>
                <w:sz w:val="22"/>
                <w:szCs w:val="22"/>
              </w:rPr>
              <w:t>(1–2)</w:t>
            </w:r>
          </w:p>
        </w:tc>
        <w:tc>
          <w:tcPr>
            <w:tcW w:w="780" w:type="dxa"/>
            <w:tcBorders>
              <w:top w:val="single" w:sz="4" w:space="0" w:color="auto"/>
              <w:left w:val="single" w:sz="4" w:space="0" w:color="auto"/>
              <w:right w:val="single" w:sz="4" w:space="0" w:color="auto"/>
            </w:tcBorders>
            <w:shd w:val="clear" w:color="auto" w:fill="auto"/>
            <w:vAlign w:val="center"/>
          </w:tcPr>
          <w:p w:rsidR="00470982" w:rsidRDefault="00470982" w:rsidP="004D69FF">
            <w:pPr>
              <w:pStyle w:val="a9"/>
              <w:ind w:firstLine="0"/>
              <w:jc w:val="center"/>
              <w:rPr>
                <w:rFonts w:ascii="Times New Roman" w:hAnsi="Times New Roman" w:cs="Times New Roman"/>
                <w:sz w:val="22"/>
                <w:szCs w:val="22"/>
              </w:rPr>
            </w:pPr>
            <w:r>
              <w:rPr>
                <w:rFonts w:ascii="Times New Roman" w:hAnsi="Times New Roman" w:cs="Times New Roman"/>
                <w:sz w:val="22"/>
                <w:szCs w:val="22"/>
              </w:rPr>
              <w:t>(1–3)</w:t>
            </w:r>
          </w:p>
        </w:tc>
      </w:tr>
      <w:tr w:rsidR="00470982" w:rsidTr="00470982">
        <w:tc>
          <w:tcPr>
            <w:tcW w:w="3227" w:type="dxa"/>
            <w:tcBorders>
              <w:top w:val="single" w:sz="4" w:space="0" w:color="auto"/>
              <w:left w:val="single" w:sz="4" w:space="0" w:color="auto"/>
              <w:bottom w:val="single" w:sz="4" w:space="0" w:color="auto"/>
              <w:right w:val="single" w:sz="4" w:space="0" w:color="auto"/>
            </w:tcBorders>
          </w:tcPr>
          <w:p w:rsidR="00470982" w:rsidRPr="006E63C1" w:rsidRDefault="00470982" w:rsidP="004D69FF">
            <w:pPr>
              <w:pStyle w:val="a9"/>
              <w:ind w:firstLine="0"/>
              <w:jc w:val="center"/>
              <w:rPr>
                <w:rFonts w:ascii="Times New Roman" w:hAnsi="Times New Roman" w:cs="Times New Roman"/>
                <w:sz w:val="22"/>
                <w:szCs w:val="22"/>
              </w:rPr>
            </w:pPr>
            <w:r>
              <w:rPr>
                <w:rFonts w:ascii="Times New Roman" w:hAnsi="Times New Roman" w:cs="Times New Roman"/>
                <w:sz w:val="22"/>
                <w:szCs w:val="22"/>
              </w:rPr>
              <w:t>А</w:t>
            </w:r>
          </w:p>
        </w:tc>
        <w:tc>
          <w:tcPr>
            <w:tcW w:w="1544" w:type="dxa"/>
            <w:tcBorders>
              <w:top w:val="single" w:sz="4" w:space="0" w:color="auto"/>
              <w:left w:val="single" w:sz="4" w:space="0" w:color="auto"/>
              <w:bottom w:val="single" w:sz="4" w:space="0" w:color="auto"/>
              <w:right w:val="single" w:sz="4" w:space="0" w:color="auto"/>
            </w:tcBorders>
          </w:tcPr>
          <w:p w:rsidR="00470982" w:rsidRDefault="00470982" w:rsidP="004D69FF">
            <w:pPr>
              <w:pStyle w:val="a9"/>
              <w:ind w:firstLine="0"/>
              <w:jc w:val="center"/>
              <w:rPr>
                <w:rFonts w:ascii="Times New Roman" w:hAnsi="Times New Roman" w:cs="Times New Roman"/>
                <w:sz w:val="22"/>
                <w:szCs w:val="22"/>
              </w:rPr>
            </w:pPr>
            <w:r>
              <w:rPr>
                <w:rFonts w:ascii="Times New Roman" w:hAnsi="Times New Roman" w:cs="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rsidR="00470982" w:rsidRDefault="00470982" w:rsidP="004D69FF">
            <w:pPr>
              <w:pStyle w:val="a9"/>
              <w:ind w:firstLine="0"/>
              <w:jc w:val="center"/>
              <w:rPr>
                <w:rFonts w:ascii="Times New Roman" w:hAnsi="Times New Roman" w:cs="Times New Roman"/>
                <w:sz w:val="22"/>
                <w:szCs w:val="22"/>
              </w:rPr>
            </w:pPr>
            <w:r>
              <w:rPr>
                <w:rFonts w:ascii="Times New Roman" w:hAnsi="Times New Roman" w:cs="Times New Roman"/>
                <w:sz w:val="22"/>
                <w:szCs w:val="22"/>
              </w:rPr>
              <w:t>2</w:t>
            </w:r>
          </w:p>
        </w:tc>
        <w:tc>
          <w:tcPr>
            <w:tcW w:w="2000" w:type="dxa"/>
            <w:tcBorders>
              <w:top w:val="single" w:sz="4" w:space="0" w:color="auto"/>
              <w:left w:val="single" w:sz="4" w:space="0" w:color="auto"/>
              <w:bottom w:val="single" w:sz="4" w:space="0" w:color="auto"/>
              <w:right w:val="single" w:sz="4" w:space="0" w:color="auto"/>
            </w:tcBorders>
          </w:tcPr>
          <w:p w:rsidR="00470982" w:rsidRDefault="00470982" w:rsidP="004D69FF">
            <w:pPr>
              <w:pStyle w:val="a9"/>
              <w:ind w:firstLine="0"/>
              <w:jc w:val="center"/>
              <w:rPr>
                <w:rFonts w:ascii="Times New Roman" w:hAnsi="Times New Roman" w:cs="Times New Roman"/>
                <w:sz w:val="22"/>
                <w:szCs w:val="22"/>
              </w:rPr>
            </w:pPr>
            <w:r>
              <w:rPr>
                <w:rFonts w:ascii="Times New Roman" w:hAnsi="Times New Roman" w:cs="Times New Roman"/>
                <w:sz w:val="22"/>
                <w:szCs w:val="22"/>
              </w:rPr>
              <w:t>3</w:t>
            </w:r>
          </w:p>
        </w:tc>
        <w:tc>
          <w:tcPr>
            <w:tcW w:w="779" w:type="dxa"/>
            <w:tcBorders>
              <w:left w:val="single" w:sz="4" w:space="0" w:color="auto"/>
              <w:right w:val="single" w:sz="4" w:space="0" w:color="auto"/>
            </w:tcBorders>
            <w:shd w:val="clear" w:color="auto" w:fill="auto"/>
          </w:tcPr>
          <w:p w:rsidR="00470982" w:rsidRDefault="00470982" w:rsidP="004D69FF">
            <w:pPr>
              <w:pStyle w:val="a9"/>
              <w:ind w:firstLine="0"/>
              <w:jc w:val="center"/>
              <w:rPr>
                <w:rFonts w:ascii="Times New Roman" w:hAnsi="Times New Roman" w:cs="Times New Roman"/>
                <w:sz w:val="22"/>
                <w:szCs w:val="22"/>
              </w:rPr>
            </w:pPr>
            <w:r>
              <w:rPr>
                <w:rFonts w:ascii="Times New Roman" w:hAnsi="Times New Roman" w:cs="Times New Roman"/>
                <w:sz w:val="22"/>
                <w:szCs w:val="22"/>
              </w:rPr>
              <w:t>4</w:t>
            </w:r>
          </w:p>
        </w:tc>
        <w:tc>
          <w:tcPr>
            <w:tcW w:w="780" w:type="dxa"/>
            <w:tcBorders>
              <w:left w:val="single" w:sz="4" w:space="0" w:color="auto"/>
              <w:right w:val="single" w:sz="4" w:space="0" w:color="auto"/>
            </w:tcBorders>
            <w:shd w:val="clear" w:color="auto" w:fill="auto"/>
          </w:tcPr>
          <w:p w:rsidR="00470982" w:rsidRDefault="00470982" w:rsidP="004D69FF">
            <w:pPr>
              <w:pStyle w:val="a9"/>
              <w:ind w:firstLine="0"/>
              <w:jc w:val="center"/>
              <w:rPr>
                <w:rFonts w:ascii="Times New Roman" w:hAnsi="Times New Roman" w:cs="Times New Roman"/>
                <w:sz w:val="22"/>
                <w:szCs w:val="22"/>
              </w:rPr>
            </w:pPr>
            <w:r>
              <w:rPr>
                <w:rFonts w:ascii="Times New Roman" w:hAnsi="Times New Roman" w:cs="Times New Roman"/>
                <w:sz w:val="22"/>
                <w:szCs w:val="22"/>
              </w:rPr>
              <w:t>5</w:t>
            </w:r>
          </w:p>
        </w:tc>
      </w:tr>
      <w:tr w:rsidR="00470982" w:rsidTr="00470982">
        <w:tc>
          <w:tcPr>
            <w:tcW w:w="3227" w:type="dxa"/>
            <w:tcBorders>
              <w:top w:val="single" w:sz="4" w:space="0" w:color="auto"/>
              <w:left w:val="single" w:sz="4" w:space="0" w:color="auto"/>
              <w:bottom w:val="single" w:sz="4" w:space="0" w:color="auto"/>
              <w:right w:val="single" w:sz="4" w:space="0" w:color="auto"/>
            </w:tcBorders>
          </w:tcPr>
          <w:p w:rsidR="00470982" w:rsidRDefault="00470982" w:rsidP="004D69FF">
            <w:pPr>
              <w:pStyle w:val="a9"/>
              <w:ind w:firstLine="0"/>
              <w:rPr>
                <w:rFonts w:ascii="Times New Roman" w:hAnsi="Times New Roman" w:cs="Times New Roman"/>
                <w:sz w:val="22"/>
                <w:szCs w:val="22"/>
              </w:rPr>
            </w:pPr>
            <w:r>
              <w:rPr>
                <w:rFonts w:ascii="Times New Roman" w:hAnsi="Times New Roman" w:cs="Times New Roman"/>
                <w:sz w:val="22"/>
                <w:szCs w:val="22"/>
              </w:rPr>
              <w:t>1. Выручка, тыс. р.</w:t>
            </w:r>
          </w:p>
        </w:tc>
        <w:tc>
          <w:tcPr>
            <w:tcW w:w="1544" w:type="dxa"/>
            <w:tcBorders>
              <w:top w:val="single" w:sz="4" w:space="0" w:color="auto"/>
              <w:left w:val="single" w:sz="4" w:space="0" w:color="auto"/>
              <w:bottom w:val="single" w:sz="4" w:space="0" w:color="auto"/>
              <w:right w:val="single" w:sz="4" w:space="0" w:color="auto"/>
            </w:tcBorders>
          </w:tcPr>
          <w:p w:rsidR="00470982" w:rsidRDefault="00470982" w:rsidP="004D69FF">
            <w:pPr>
              <w:pStyle w:val="a9"/>
              <w:ind w:firstLine="0"/>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470982" w:rsidRDefault="00470982" w:rsidP="004D69FF">
            <w:pPr>
              <w:pStyle w:val="a9"/>
              <w:ind w:firstLine="0"/>
              <w:jc w:val="center"/>
              <w:rPr>
                <w:rFonts w:ascii="Times New Roman" w:hAnsi="Times New Roman" w:cs="Times New Roman"/>
                <w:sz w:val="22"/>
                <w:szCs w:val="22"/>
              </w:rPr>
            </w:pPr>
          </w:p>
        </w:tc>
        <w:tc>
          <w:tcPr>
            <w:tcW w:w="2000" w:type="dxa"/>
            <w:tcBorders>
              <w:top w:val="single" w:sz="4" w:space="0" w:color="auto"/>
              <w:left w:val="single" w:sz="4" w:space="0" w:color="auto"/>
              <w:bottom w:val="single" w:sz="4" w:space="0" w:color="auto"/>
              <w:right w:val="single" w:sz="4" w:space="0" w:color="auto"/>
            </w:tcBorders>
          </w:tcPr>
          <w:p w:rsidR="00470982" w:rsidRDefault="00470982" w:rsidP="004D69FF">
            <w:pPr>
              <w:pStyle w:val="a9"/>
              <w:ind w:firstLine="0"/>
              <w:jc w:val="center"/>
              <w:rPr>
                <w:rFonts w:ascii="Times New Roman" w:hAnsi="Times New Roman" w:cs="Times New Roman"/>
                <w:sz w:val="22"/>
                <w:szCs w:val="22"/>
              </w:rPr>
            </w:pPr>
          </w:p>
        </w:tc>
        <w:tc>
          <w:tcPr>
            <w:tcW w:w="779" w:type="dxa"/>
            <w:tcBorders>
              <w:left w:val="single" w:sz="4" w:space="0" w:color="auto"/>
              <w:right w:val="single" w:sz="4" w:space="0" w:color="auto"/>
            </w:tcBorders>
            <w:shd w:val="clear" w:color="auto" w:fill="auto"/>
          </w:tcPr>
          <w:p w:rsidR="00470982" w:rsidRDefault="00470982" w:rsidP="004D69FF">
            <w:pPr>
              <w:pStyle w:val="a9"/>
              <w:ind w:firstLine="0"/>
              <w:jc w:val="center"/>
              <w:rPr>
                <w:rFonts w:ascii="Times New Roman" w:hAnsi="Times New Roman" w:cs="Times New Roman"/>
                <w:sz w:val="22"/>
                <w:szCs w:val="22"/>
              </w:rPr>
            </w:pPr>
          </w:p>
        </w:tc>
        <w:tc>
          <w:tcPr>
            <w:tcW w:w="780" w:type="dxa"/>
            <w:tcBorders>
              <w:left w:val="single" w:sz="4" w:space="0" w:color="auto"/>
              <w:right w:val="single" w:sz="4" w:space="0" w:color="auto"/>
            </w:tcBorders>
            <w:shd w:val="clear" w:color="auto" w:fill="auto"/>
          </w:tcPr>
          <w:p w:rsidR="00470982" w:rsidRDefault="00470982" w:rsidP="004D69FF">
            <w:pPr>
              <w:pStyle w:val="a9"/>
              <w:ind w:firstLine="0"/>
              <w:jc w:val="center"/>
              <w:rPr>
                <w:rFonts w:ascii="Times New Roman" w:hAnsi="Times New Roman" w:cs="Times New Roman"/>
                <w:sz w:val="22"/>
                <w:szCs w:val="22"/>
              </w:rPr>
            </w:pPr>
          </w:p>
        </w:tc>
      </w:tr>
      <w:tr w:rsidR="00470982" w:rsidTr="00470982">
        <w:tc>
          <w:tcPr>
            <w:tcW w:w="3227" w:type="dxa"/>
            <w:tcBorders>
              <w:top w:val="single" w:sz="4" w:space="0" w:color="auto"/>
              <w:left w:val="single" w:sz="4" w:space="0" w:color="auto"/>
              <w:bottom w:val="single" w:sz="4" w:space="0" w:color="auto"/>
              <w:right w:val="single" w:sz="4" w:space="0" w:color="auto"/>
            </w:tcBorders>
          </w:tcPr>
          <w:p w:rsidR="00470982" w:rsidRDefault="00470982" w:rsidP="004D69FF">
            <w:pPr>
              <w:pStyle w:val="a9"/>
              <w:ind w:firstLine="0"/>
              <w:rPr>
                <w:rFonts w:ascii="Times New Roman" w:hAnsi="Times New Roman" w:cs="Times New Roman"/>
                <w:sz w:val="22"/>
                <w:szCs w:val="22"/>
              </w:rPr>
            </w:pPr>
            <w:r>
              <w:rPr>
                <w:rFonts w:ascii="Times New Roman" w:hAnsi="Times New Roman" w:cs="Times New Roman"/>
                <w:sz w:val="22"/>
                <w:szCs w:val="22"/>
              </w:rPr>
              <w:t>2. Оборотные средства, тыс. р.</w:t>
            </w:r>
          </w:p>
        </w:tc>
        <w:tc>
          <w:tcPr>
            <w:tcW w:w="1544" w:type="dxa"/>
            <w:tcBorders>
              <w:top w:val="single" w:sz="4" w:space="0" w:color="auto"/>
              <w:left w:val="single" w:sz="4" w:space="0" w:color="auto"/>
              <w:bottom w:val="single" w:sz="4" w:space="0" w:color="auto"/>
              <w:right w:val="single" w:sz="4" w:space="0" w:color="auto"/>
            </w:tcBorders>
          </w:tcPr>
          <w:p w:rsidR="00470982" w:rsidRDefault="00470982" w:rsidP="004D69FF">
            <w:pPr>
              <w:pStyle w:val="a9"/>
              <w:ind w:firstLine="0"/>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470982" w:rsidRDefault="00470982" w:rsidP="004D69FF">
            <w:pPr>
              <w:pStyle w:val="a9"/>
              <w:ind w:firstLine="0"/>
              <w:jc w:val="center"/>
              <w:rPr>
                <w:rFonts w:ascii="Times New Roman" w:hAnsi="Times New Roman" w:cs="Times New Roman"/>
                <w:sz w:val="22"/>
                <w:szCs w:val="22"/>
              </w:rPr>
            </w:pPr>
          </w:p>
        </w:tc>
        <w:tc>
          <w:tcPr>
            <w:tcW w:w="2000" w:type="dxa"/>
            <w:tcBorders>
              <w:top w:val="single" w:sz="4" w:space="0" w:color="auto"/>
              <w:left w:val="single" w:sz="4" w:space="0" w:color="auto"/>
              <w:bottom w:val="single" w:sz="4" w:space="0" w:color="auto"/>
              <w:right w:val="single" w:sz="4" w:space="0" w:color="auto"/>
            </w:tcBorders>
          </w:tcPr>
          <w:p w:rsidR="00470982" w:rsidRDefault="00470982" w:rsidP="004D69FF">
            <w:pPr>
              <w:pStyle w:val="a9"/>
              <w:ind w:firstLine="0"/>
              <w:jc w:val="center"/>
              <w:rPr>
                <w:rFonts w:ascii="Times New Roman" w:hAnsi="Times New Roman" w:cs="Times New Roman"/>
                <w:sz w:val="22"/>
                <w:szCs w:val="22"/>
              </w:rPr>
            </w:pPr>
          </w:p>
        </w:tc>
        <w:tc>
          <w:tcPr>
            <w:tcW w:w="779" w:type="dxa"/>
            <w:tcBorders>
              <w:left w:val="single" w:sz="4" w:space="0" w:color="auto"/>
              <w:right w:val="single" w:sz="4" w:space="0" w:color="auto"/>
            </w:tcBorders>
            <w:shd w:val="clear" w:color="auto" w:fill="auto"/>
          </w:tcPr>
          <w:p w:rsidR="00470982" w:rsidRDefault="00470982" w:rsidP="004D69FF">
            <w:pPr>
              <w:pStyle w:val="a9"/>
              <w:ind w:firstLine="0"/>
              <w:jc w:val="center"/>
              <w:rPr>
                <w:rFonts w:ascii="Times New Roman" w:hAnsi="Times New Roman" w:cs="Times New Roman"/>
                <w:sz w:val="22"/>
                <w:szCs w:val="22"/>
              </w:rPr>
            </w:pPr>
          </w:p>
        </w:tc>
        <w:tc>
          <w:tcPr>
            <w:tcW w:w="780" w:type="dxa"/>
            <w:tcBorders>
              <w:left w:val="single" w:sz="4" w:space="0" w:color="auto"/>
              <w:right w:val="single" w:sz="4" w:space="0" w:color="auto"/>
            </w:tcBorders>
            <w:shd w:val="clear" w:color="auto" w:fill="auto"/>
          </w:tcPr>
          <w:p w:rsidR="00470982" w:rsidRDefault="00470982" w:rsidP="004D69FF">
            <w:pPr>
              <w:pStyle w:val="a9"/>
              <w:ind w:firstLine="0"/>
              <w:jc w:val="center"/>
              <w:rPr>
                <w:rFonts w:ascii="Times New Roman" w:hAnsi="Times New Roman" w:cs="Times New Roman"/>
                <w:sz w:val="22"/>
                <w:szCs w:val="22"/>
              </w:rPr>
            </w:pPr>
          </w:p>
        </w:tc>
      </w:tr>
      <w:tr w:rsidR="00470982" w:rsidTr="00470982">
        <w:tc>
          <w:tcPr>
            <w:tcW w:w="3227" w:type="dxa"/>
            <w:tcBorders>
              <w:top w:val="single" w:sz="4" w:space="0" w:color="auto"/>
              <w:left w:val="single" w:sz="4" w:space="0" w:color="auto"/>
              <w:bottom w:val="single" w:sz="4" w:space="0" w:color="auto"/>
              <w:right w:val="single" w:sz="4" w:space="0" w:color="auto"/>
            </w:tcBorders>
          </w:tcPr>
          <w:p w:rsidR="00470982" w:rsidRDefault="00470982" w:rsidP="004D69FF">
            <w:pPr>
              <w:pStyle w:val="a9"/>
              <w:ind w:firstLine="0"/>
              <w:rPr>
                <w:rFonts w:ascii="Times New Roman" w:hAnsi="Times New Roman" w:cs="Times New Roman"/>
                <w:sz w:val="22"/>
                <w:szCs w:val="22"/>
              </w:rPr>
            </w:pPr>
            <w:r>
              <w:rPr>
                <w:rFonts w:ascii="Times New Roman" w:hAnsi="Times New Roman" w:cs="Times New Roman"/>
                <w:sz w:val="22"/>
                <w:szCs w:val="22"/>
              </w:rPr>
              <w:t>3. Краткосрочная задолженность, тыс. р.</w:t>
            </w:r>
          </w:p>
        </w:tc>
        <w:tc>
          <w:tcPr>
            <w:tcW w:w="1544" w:type="dxa"/>
            <w:tcBorders>
              <w:top w:val="single" w:sz="4" w:space="0" w:color="auto"/>
              <w:left w:val="single" w:sz="4" w:space="0" w:color="auto"/>
              <w:bottom w:val="single" w:sz="4" w:space="0" w:color="auto"/>
              <w:right w:val="single" w:sz="4" w:space="0" w:color="auto"/>
            </w:tcBorders>
          </w:tcPr>
          <w:p w:rsidR="00470982" w:rsidRDefault="00470982" w:rsidP="004D69FF">
            <w:pPr>
              <w:pStyle w:val="a9"/>
              <w:ind w:firstLine="0"/>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470982" w:rsidRDefault="00470982" w:rsidP="004D69FF">
            <w:pPr>
              <w:pStyle w:val="a9"/>
              <w:ind w:firstLine="0"/>
              <w:jc w:val="center"/>
              <w:rPr>
                <w:rFonts w:ascii="Times New Roman" w:hAnsi="Times New Roman" w:cs="Times New Roman"/>
                <w:sz w:val="22"/>
                <w:szCs w:val="22"/>
              </w:rPr>
            </w:pPr>
          </w:p>
        </w:tc>
        <w:tc>
          <w:tcPr>
            <w:tcW w:w="2000" w:type="dxa"/>
            <w:tcBorders>
              <w:top w:val="single" w:sz="4" w:space="0" w:color="auto"/>
              <w:left w:val="single" w:sz="4" w:space="0" w:color="auto"/>
              <w:bottom w:val="single" w:sz="4" w:space="0" w:color="auto"/>
              <w:right w:val="single" w:sz="4" w:space="0" w:color="auto"/>
            </w:tcBorders>
          </w:tcPr>
          <w:p w:rsidR="00470982" w:rsidRDefault="00470982" w:rsidP="004D69FF">
            <w:pPr>
              <w:pStyle w:val="a9"/>
              <w:ind w:firstLine="0"/>
              <w:jc w:val="center"/>
              <w:rPr>
                <w:rFonts w:ascii="Times New Roman" w:hAnsi="Times New Roman" w:cs="Times New Roman"/>
                <w:sz w:val="22"/>
                <w:szCs w:val="22"/>
              </w:rPr>
            </w:pPr>
          </w:p>
        </w:tc>
        <w:tc>
          <w:tcPr>
            <w:tcW w:w="779" w:type="dxa"/>
            <w:tcBorders>
              <w:left w:val="single" w:sz="4" w:space="0" w:color="auto"/>
              <w:right w:val="single" w:sz="4" w:space="0" w:color="auto"/>
            </w:tcBorders>
            <w:shd w:val="clear" w:color="auto" w:fill="auto"/>
          </w:tcPr>
          <w:p w:rsidR="00470982" w:rsidRDefault="00470982" w:rsidP="004D69FF">
            <w:pPr>
              <w:pStyle w:val="a9"/>
              <w:ind w:firstLine="0"/>
              <w:jc w:val="center"/>
              <w:rPr>
                <w:rFonts w:ascii="Times New Roman" w:hAnsi="Times New Roman" w:cs="Times New Roman"/>
                <w:sz w:val="22"/>
                <w:szCs w:val="22"/>
              </w:rPr>
            </w:pPr>
          </w:p>
        </w:tc>
        <w:tc>
          <w:tcPr>
            <w:tcW w:w="780" w:type="dxa"/>
            <w:tcBorders>
              <w:left w:val="single" w:sz="4" w:space="0" w:color="auto"/>
              <w:right w:val="single" w:sz="4" w:space="0" w:color="auto"/>
            </w:tcBorders>
            <w:shd w:val="clear" w:color="auto" w:fill="auto"/>
          </w:tcPr>
          <w:p w:rsidR="00470982" w:rsidRDefault="00470982" w:rsidP="004D69FF">
            <w:pPr>
              <w:pStyle w:val="a9"/>
              <w:ind w:firstLine="0"/>
              <w:jc w:val="center"/>
              <w:rPr>
                <w:rFonts w:ascii="Times New Roman" w:hAnsi="Times New Roman" w:cs="Times New Roman"/>
                <w:sz w:val="22"/>
                <w:szCs w:val="22"/>
              </w:rPr>
            </w:pPr>
          </w:p>
        </w:tc>
      </w:tr>
      <w:tr w:rsidR="00470982" w:rsidTr="00470982">
        <w:tc>
          <w:tcPr>
            <w:tcW w:w="3227" w:type="dxa"/>
            <w:tcBorders>
              <w:top w:val="single" w:sz="4" w:space="0" w:color="auto"/>
              <w:left w:val="single" w:sz="4" w:space="0" w:color="auto"/>
              <w:bottom w:val="single" w:sz="4" w:space="0" w:color="auto"/>
              <w:right w:val="single" w:sz="4" w:space="0" w:color="auto"/>
            </w:tcBorders>
          </w:tcPr>
          <w:p w:rsidR="00470982" w:rsidRDefault="00470982" w:rsidP="004D69FF">
            <w:pPr>
              <w:pStyle w:val="a9"/>
              <w:ind w:firstLine="0"/>
              <w:rPr>
                <w:rFonts w:ascii="Times New Roman" w:hAnsi="Times New Roman" w:cs="Times New Roman"/>
                <w:sz w:val="22"/>
                <w:szCs w:val="22"/>
              </w:rPr>
            </w:pPr>
            <w:r>
              <w:rPr>
                <w:rFonts w:ascii="Times New Roman" w:hAnsi="Times New Roman" w:cs="Times New Roman"/>
                <w:sz w:val="22"/>
                <w:szCs w:val="22"/>
              </w:rPr>
              <w:t>4. Общий коэффициент покрытия (текущей ликвидности)</w:t>
            </w:r>
          </w:p>
        </w:tc>
        <w:tc>
          <w:tcPr>
            <w:tcW w:w="1544" w:type="dxa"/>
            <w:tcBorders>
              <w:top w:val="single" w:sz="4" w:space="0" w:color="auto"/>
              <w:left w:val="single" w:sz="4" w:space="0" w:color="auto"/>
              <w:bottom w:val="single" w:sz="4" w:space="0" w:color="auto"/>
              <w:right w:val="single" w:sz="4" w:space="0" w:color="auto"/>
            </w:tcBorders>
          </w:tcPr>
          <w:p w:rsidR="00470982" w:rsidRDefault="00470982" w:rsidP="004D69FF">
            <w:pPr>
              <w:pStyle w:val="a9"/>
              <w:ind w:firstLine="0"/>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470982" w:rsidRDefault="00470982" w:rsidP="004D69FF">
            <w:pPr>
              <w:pStyle w:val="a9"/>
              <w:ind w:firstLine="0"/>
              <w:jc w:val="center"/>
              <w:rPr>
                <w:rFonts w:ascii="Times New Roman" w:hAnsi="Times New Roman" w:cs="Times New Roman"/>
                <w:sz w:val="22"/>
                <w:szCs w:val="22"/>
              </w:rPr>
            </w:pPr>
          </w:p>
        </w:tc>
        <w:tc>
          <w:tcPr>
            <w:tcW w:w="2000" w:type="dxa"/>
            <w:tcBorders>
              <w:top w:val="single" w:sz="4" w:space="0" w:color="auto"/>
              <w:left w:val="single" w:sz="4" w:space="0" w:color="auto"/>
              <w:bottom w:val="single" w:sz="4" w:space="0" w:color="auto"/>
              <w:right w:val="single" w:sz="4" w:space="0" w:color="auto"/>
            </w:tcBorders>
          </w:tcPr>
          <w:p w:rsidR="00470982" w:rsidRDefault="00470982" w:rsidP="004D69FF">
            <w:pPr>
              <w:pStyle w:val="a9"/>
              <w:ind w:firstLine="0"/>
              <w:jc w:val="center"/>
              <w:rPr>
                <w:rFonts w:ascii="Times New Roman" w:hAnsi="Times New Roman" w:cs="Times New Roman"/>
                <w:sz w:val="22"/>
                <w:szCs w:val="22"/>
              </w:rPr>
            </w:pPr>
          </w:p>
        </w:tc>
        <w:tc>
          <w:tcPr>
            <w:tcW w:w="779" w:type="dxa"/>
            <w:tcBorders>
              <w:left w:val="single" w:sz="4" w:space="0" w:color="auto"/>
              <w:right w:val="single" w:sz="4" w:space="0" w:color="auto"/>
            </w:tcBorders>
            <w:shd w:val="clear" w:color="auto" w:fill="auto"/>
          </w:tcPr>
          <w:p w:rsidR="00470982" w:rsidRDefault="00470982" w:rsidP="004D69FF">
            <w:pPr>
              <w:pStyle w:val="a9"/>
              <w:ind w:firstLine="0"/>
              <w:jc w:val="center"/>
              <w:rPr>
                <w:rFonts w:ascii="Times New Roman" w:hAnsi="Times New Roman" w:cs="Times New Roman"/>
                <w:sz w:val="22"/>
                <w:szCs w:val="22"/>
              </w:rPr>
            </w:pPr>
          </w:p>
        </w:tc>
        <w:tc>
          <w:tcPr>
            <w:tcW w:w="780" w:type="dxa"/>
            <w:tcBorders>
              <w:left w:val="single" w:sz="4" w:space="0" w:color="auto"/>
              <w:right w:val="single" w:sz="4" w:space="0" w:color="auto"/>
            </w:tcBorders>
            <w:shd w:val="clear" w:color="auto" w:fill="auto"/>
          </w:tcPr>
          <w:p w:rsidR="00470982" w:rsidRDefault="00470982" w:rsidP="004D69FF">
            <w:pPr>
              <w:pStyle w:val="a9"/>
              <w:ind w:firstLine="0"/>
              <w:jc w:val="center"/>
              <w:rPr>
                <w:rFonts w:ascii="Times New Roman" w:hAnsi="Times New Roman" w:cs="Times New Roman"/>
                <w:sz w:val="22"/>
                <w:szCs w:val="22"/>
              </w:rPr>
            </w:pPr>
          </w:p>
        </w:tc>
      </w:tr>
      <w:tr w:rsidR="00470982" w:rsidTr="00470982">
        <w:tc>
          <w:tcPr>
            <w:tcW w:w="3227" w:type="dxa"/>
            <w:tcBorders>
              <w:top w:val="single" w:sz="4" w:space="0" w:color="auto"/>
              <w:left w:val="single" w:sz="4" w:space="0" w:color="auto"/>
              <w:bottom w:val="single" w:sz="4" w:space="0" w:color="auto"/>
              <w:right w:val="single" w:sz="4" w:space="0" w:color="auto"/>
            </w:tcBorders>
          </w:tcPr>
          <w:p w:rsidR="00470982" w:rsidRDefault="00470982" w:rsidP="004D69FF">
            <w:pPr>
              <w:pStyle w:val="a9"/>
              <w:ind w:firstLine="0"/>
              <w:rPr>
                <w:rFonts w:ascii="Times New Roman" w:hAnsi="Times New Roman" w:cs="Times New Roman"/>
                <w:sz w:val="22"/>
                <w:szCs w:val="22"/>
              </w:rPr>
            </w:pPr>
            <w:r>
              <w:rPr>
                <w:rFonts w:ascii="Times New Roman" w:hAnsi="Times New Roman" w:cs="Times New Roman"/>
                <w:sz w:val="22"/>
                <w:szCs w:val="22"/>
              </w:rPr>
              <w:t>5. Промежуточный коэффициент покрытия (быстрой ликвидности)</w:t>
            </w:r>
          </w:p>
        </w:tc>
        <w:tc>
          <w:tcPr>
            <w:tcW w:w="1544" w:type="dxa"/>
            <w:tcBorders>
              <w:top w:val="single" w:sz="4" w:space="0" w:color="auto"/>
              <w:left w:val="single" w:sz="4" w:space="0" w:color="auto"/>
              <w:bottom w:val="single" w:sz="4" w:space="0" w:color="auto"/>
              <w:right w:val="single" w:sz="4" w:space="0" w:color="auto"/>
            </w:tcBorders>
          </w:tcPr>
          <w:p w:rsidR="00470982" w:rsidRDefault="00470982" w:rsidP="004D69FF">
            <w:pPr>
              <w:pStyle w:val="a9"/>
              <w:ind w:firstLine="0"/>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470982" w:rsidRDefault="00470982" w:rsidP="004D69FF">
            <w:pPr>
              <w:pStyle w:val="a9"/>
              <w:ind w:firstLine="0"/>
              <w:jc w:val="center"/>
              <w:rPr>
                <w:rFonts w:ascii="Times New Roman" w:hAnsi="Times New Roman" w:cs="Times New Roman"/>
                <w:sz w:val="22"/>
                <w:szCs w:val="22"/>
              </w:rPr>
            </w:pPr>
          </w:p>
        </w:tc>
        <w:tc>
          <w:tcPr>
            <w:tcW w:w="2000" w:type="dxa"/>
            <w:tcBorders>
              <w:top w:val="single" w:sz="4" w:space="0" w:color="auto"/>
              <w:left w:val="single" w:sz="4" w:space="0" w:color="auto"/>
              <w:bottom w:val="single" w:sz="4" w:space="0" w:color="auto"/>
              <w:right w:val="single" w:sz="4" w:space="0" w:color="auto"/>
            </w:tcBorders>
          </w:tcPr>
          <w:p w:rsidR="00470982" w:rsidRDefault="00470982" w:rsidP="004D69FF">
            <w:pPr>
              <w:pStyle w:val="a9"/>
              <w:ind w:firstLine="0"/>
              <w:jc w:val="center"/>
              <w:rPr>
                <w:rFonts w:ascii="Times New Roman" w:hAnsi="Times New Roman" w:cs="Times New Roman"/>
                <w:sz w:val="22"/>
                <w:szCs w:val="22"/>
              </w:rPr>
            </w:pPr>
          </w:p>
        </w:tc>
        <w:tc>
          <w:tcPr>
            <w:tcW w:w="779" w:type="dxa"/>
            <w:tcBorders>
              <w:left w:val="single" w:sz="4" w:space="0" w:color="auto"/>
              <w:right w:val="single" w:sz="4" w:space="0" w:color="auto"/>
            </w:tcBorders>
            <w:shd w:val="clear" w:color="auto" w:fill="auto"/>
          </w:tcPr>
          <w:p w:rsidR="00470982" w:rsidRDefault="00470982" w:rsidP="004D69FF">
            <w:pPr>
              <w:pStyle w:val="a9"/>
              <w:ind w:firstLine="0"/>
              <w:jc w:val="center"/>
              <w:rPr>
                <w:rFonts w:ascii="Times New Roman" w:hAnsi="Times New Roman" w:cs="Times New Roman"/>
                <w:sz w:val="22"/>
                <w:szCs w:val="22"/>
              </w:rPr>
            </w:pPr>
          </w:p>
        </w:tc>
        <w:tc>
          <w:tcPr>
            <w:tcW w:w="780" w:type="dxa"/>
            <w:tcBorders>
              <w:left w:val="single" w:sz="4" w:space="0" w:color="auto"/>
              <w:right w:val="single" w:sz="4" w:space="0" w:color="auto"/>
            </w:tcBorders>
            <w:shd w:val="clear" w:color="auto" w:fill="auto"/>
          </w:tcPr>
          <w:p w:rsidR="00470982" w:rsidRDefault="00470982" w:rsidP="004D69FF">
            <w:pPr>
              <w:pStyle w:val="a9"/>
              <w:ind w:firstLine="0"/>
              <w:jc w:val="center"/>
              <w:rPr>
                <w:rFonts w:ascii="Times New Roman" w:hAnsi="Times New Roman" w:cs="Times New Roman"/>
                <w:sz w:val="22"/>
                <w:szCs w:val="22"/>
              </w:rPr>
            </w:pPr>
          </w:p>
        </w:tc>
      </w:tr>
      <w:tr w:rsidR="00470982" w:rsidTr="00470982">
        <w:tc>
          <w:tcPr>
            <w:tcW w:w="3227" w:type="dxa"/>
            <w:tcBorders>
              <w:top w:val="single" w:sz="4" w:space="0" w:color="auto"/>
              <w:left w:val="single" w:sz="4" w:space="0" w:color="auto"/>
              <w:bottom w:val="single" w:sz="4" w:space="0" w:color="auto"/>
              <w:right w:val="single" w:sz="4" w:space="0" w:color="auto"/>
            </w:tcBorders>
          </w:tcPr>
          <w:p w:rsidR="00470982" w:rsidRDefault="00470982" w:rsidP="004D69FF">
            <w:pPr>
              <w:pStyle w:val="a9"/>
              <w:ind w:firstLine="0"/>
              <w:rPr>
                <w:rFonts w:ascii="Times New Roman" w:hAnsi="Times New Roman" w:cs="Times New Roman"/>
                <w:sz w:val="22"/>
                <w:szCs w:val="22"/>
              </w:rPr>
            </w:pPr>
            <w:r>
              <w:rPr>
                <w:rFonts w:ascii="Times New Roman" w:hAnsi="Times New Roman" w:cs="Times New Roman"/>
                <w:sz w:val="22"/>
                <w:szCs w:val="22"/>
              </w:rPr>
              <w:t>6. Коэффициент абсолютной ликвидности</w:t>
            </w:r>
          </w:p>
        </w:tc>
        <w:tc>
          <w:tcPr>
            <w:tcW w:w="1544" w:type="dxa"/>
            <w:tcBorders>
              <w:top w:val="single" w:sz="4" w:space="0" w:color="auto"/>
              <w:left w:val="single" w:sz="4" w:space="0" w:color="auto"/>
              <w:bottom w:val="single" w:sz="4" w:space="0" w:color="auto"/>
              <w:right w:val="single" w:sz="4" w:space="0" w:color="auto"/>
            </w:tcBorders>
          </w:tcPr>
          <w:p w:rsidR="00470982" w:rsidRDefault="00470982" w:rsidP="004D69FF">
            <w:pPr>
              <w:pStyle w:val="a9"/>
              <w:ind w:firstLine="0"/>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470982" w:rsidRDefault="00470982" w:rsidP="004D69FF">
            <w:pPr>
              <w:pStyle w:val="a9"/>
              <w:ind w:firstLine="0"/>
              <w:jc w:val="center"/>
              <w:rPr>
                <w:rFonts w:ascii="Times New Roman" w:hAnsi="Times New Roman" w:cs="Times New Roman"/>
                <w:sz w:val="22"/>
                <w:szCs w:val="22"/>
              </w:rPr>
            </w:pPr>
          </w:p>
        </w:tc>
        <w:tc>
          <w:tcPr>
            <w:tcW w:w="2000" w:type="dxa"/>
            <w:tcBorders>
              <w:top w:val="single" w:sz="4" w:space="0" w:color="auto"/>
              <w:left w:val="single" w:sz="4" w:space="0" w:color="auto"/>
              <w:bottom w:val="single" w:sz="4" w:space="0" w:color="auto"/>
              <w:right w:val="single" w:sz="4" w:space="0" w:color="auto"/>
            </w:tcBorders>
          </w:tcPr>
          <w:p w:rsidR="00470982" w:rsidRDefault="00470982" w:rsidP="004D69FF">
            <w:pPr>
              <w:pStyle w:val="a9"/>
              <w:ind w:firstLine="0"/>
              <w:jc w:val="center"/>
              <w:rPr>
                <w:rFonts w:ascii="Times New Roman" w:hAnsi="Times New Roman" w:cs="Times New Roman"/>
                <w:sz w:val="22"/>
                <w:szCs w:val="22"/>
              </w:rPr>
            </w:pPr>
          </w:p>
        </w:tc>
        <w:tc>
          <w:tcPr>
            <w:tcW w:w="779" w:type="dxa"/>
            <w:tcBorders>
              <w:left w:val="single" w:sz="4" w:space="0" w:color="auto"/>
              <w:right w:val="single" w:sz="4" w:space="0" w:color="auto"/>
            </w:tcBorders>
            <w:shd w:val="clear" w:color="auto" w:fill="auto"/>
          </w:tcPr>
          <w:p w:rsidR="00470982" w:rsidRDefault="00470982" w:rsidP="004D69FF">
            <w:pPr>
              <w:pStyle w:val="a9"/>
              <w:ind w:firstLine="0"/>
              <w:jc w:val="center"/>
              <w:rPr>
                <w:rFonts w:ascii="Times New Roman" w:hAnsi="Times New Roman" w:cs="Times New Roman"/>
                <w:sz w:val="22"/>
                <w:szCs w:val="22"/>
              </w:rPr>
            </w:pPr>
          </w:p>
        </w:tc>
        <w:tc>
          <w:tcPr>
            <w:tcW w:w="780" w:type="dxa"/>
            <w:tcBorders>
              <w:left w:val="single" w:sz="4" w:space="0" w:color="auto"/>
              <w:right w:val="single" w:sz="4" w:space="0" w:color="auto"/>
            </w:tcBorders>
            <w:shd w:val="clear" w:color="auto" w:fill="auto"/>
          </w:tcPr>
          <w:p w:rsidR="00470982" w:rsidRDefault="00470982" w:rsidP="004D69FF">
            <w:pPr>
              <w:pStyle w:val="a9"/>
              <w:ind w:firstLine="0"/>
              <w:jc w:val="center"/>
              <w:rPr>
                <w:rFonts w:ascii="Times New Roman" w:hAnsi="Times New Roman" w:cs="Times New Roman"/>
                <w:sz w:val="22"/>
                <w:szCs w:val="22"/>
              </w:rPr>
            </w:pPr>
          </w:p>
        </w:tc>
      </w:tr>
      <w:tr w:rsidR="00470982" w:rsidTr="00470982">
        <w:tc>
          <w:tcPr>
            <w:tcW w:w="3227" w:type="dxa"/>
            <w:tcBorders>
              <w:top w:val="single" w:sz="4" w:space="0" w:color="auto"/>
              <w:left w:val="single" w:sz="4" w:space="0" w:color="auto"/>
              <w:bottom w:val="single" w:sz="4" w:space="0" w:color="auto"/>
              <w:right w:val="single" w:sz="4" w:space="0" w:color="auto"/>
            </w:tcBorders>
          </w:tcPr>
          <w:p w:rsidR="00470982" w:rsidRDefault="00470982" w:rsidP="004D69FF">
            <w:pPr>
              <w:pStyle w:val="a9"/>
              <w:ind w:firstLine="0"/>
              <w:rPr>
                <w:rFonts w:ascii="Times New Roman" w:hAnsi="Times New Roman" w:cs="Times New Roman"/>
                <w:sz w:val="22"/>
                <w:szCs w:val="22"/>
              </w:rPr>
            </w:pPr>
            <w:r>
              <w:rPr>
                <w:rFonts w:ascii="Times New Roman" w:hAnsi="Times New Roman" w:cs="Times New Roman"/>
                <w:sz w:val="22"/>
                <w:szCs w:val="22"/>
              </w:rPr>
              <w:t>7. Коэффициент чистой выручки</w:t>
            </w:r>
          </w:p>
        </w:tc>
        <w:tc>
          <w:tcPr>
            <w:tcW w:w="1544" w:type="dxa"/>
            <w:tcBorders>
              <w:top w:val="single" w:sz="4" w:space="0" w:color="auto"/>
              <w:left w:val="single" w:sz="4" w:space="0" w:color="auto"/>
              <w:bottom w:val="single" w:sz="4" w:space="0" w:color="auto"/>
              <w:right w:val="single" w:sz="4" w:space="0" w:color="auto"/>
            </w:tcBorders>
          </w:tcPr>
          <w:p w:rsidR="00470982" w:rsidRDefault="00470982" w:rsidP="004D69FF">
            <w:pPr>
              <w:pStyle w:val="a9"/>
              <w:ind w:firstLine="0"/>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470982" w:rsidRDefault="00470982" w:rsidP="004D69FF">
            <w:pPr>
              <w:pStyle w:val="a9"/>
              <w:ind w:firstLine="0"/>
              <w:jc w:val="center"/>
              <w:rPr>
                <w:rFonts w:ascii="Times New Roman" w:hAnsi="Times New Roman" w:cs="Times New Roman"/>
                <w:sz w:val="22"/>
                <w:szCs w:val="22"/>
              </w:rPr>
            </w:pPr>
          </w:p>
        </w:tc>
        <w:tc>
          <w:tcPr>
            <w:tcW w:w="2000" w:type="dxa"/>
            <w:tcBorders>
              <w:top w:val="single" w:sz="4" w:space="0" w:color="auto"/>
              <w:left w:val="single" w:sz="4" w:space="0" w:color="auto"/>
              <w:bottom w:val="single" w:sz="4" w:space="0" w:color="auto"/>
              <w:right w:val="single" w:sz="4" w:space="0" w:color="auto"/>
            </w:tcBorders>
          </w:tcPr>
          <w:p w:rsidR="00470982" w:rsidRDefault="00470982" w:rsidP="004D69FF">
            <w:pPr>
              <w:pStyle w:val="a9"/>
              <w:ind w:firstLine="0"/>
              <w:jc w:val="center"/>
              <w:rPr>
                <w:rFonts w:ascii="Times New Roman" w:hAnsi="Times New Roman" w:cs="Times New Roman"/>
                <w:sz w:val="22"/>
                <w:szCs w:val="22"/>
              </w:rPr>
            </w:pPr>
          </w:p>
        </w:tc>
        <w:tc>
          <w:tcPr>
            <w:tcW w:w="779" w:type="dxa"/>
            <w:tcBorders>
              <w:left w:val="single" w:sz="4" w:space="0" w:color="auto"/>
              <w:right w:val="single" w:sz="4" w:space="0" w:color="auto"/>
            </w:tcBorders>
            <w:shd w:val="clear" w:color="auto" w:fill="auto"/>
          </w:tcPr>
          <w:p w:rsidR="00470982" w:rsidRDefault="00470982" w:rsidP="004D69FF">
            <w:pPr>
              <w:pStyle w:val="a9"/>
              <w:ind w:firstLine="0"/>
              <w:jc w:val="center"/>
              <w:rPr>
                <w:rFonts w:ascii="Times New Roman" w:hAnsi="Times New Roman" w:cs="Times New Roman"/>
                <w:sz w:val="22"/>
                <w:szCs w:val="22"/>
              </w:rPr>
            </w:pPr>
          </w:p>
        </w:tc>
        <w:tc>
          <w:tcPr>
            <w:tcW w:w="780" w:type="dxa"/>
            <w:tcBorders>
              <w:left w:val="single" w:sz="4" w:space="0" w:color="auto"/>
              <w:right w:val="single" w:sz="4" w:space="0" w:color="auto"/>
            </w:tcBorders>
            <w:shd w:val="clear" w:color="auto" w:fill="auto"/>
          </w:tcPr>
          <w:p w:rsidR="00470982" w:rsidRDefault="00470982" w:rsidP="004D69FF">
            <w:pPr>
              <w:pStyle w:val="a9"/>
              <w:ind w:firstLine="0"/>
              <w:jc w:val="center"/>
              <w:rPr>
                <w:rFonts w:ascii="Times New Roman" w:hAnsi="Times New Roman" w:cs="Times New Roman"/>
                <w:sz w:val="22"/>
                <w:szCs w:val="22"/>
              </w:rPr>
            </w:pPr>
          </w:p>
        </w:tc>
      </w:tr>
    </w:tbl>
    <w:p w:rsidR="00470982" w:rsidRDefault="00470982" w:rsidP="004D69FF">
      <w:pPr>
        <w:pStyle w:val="a9"/>
        <w:ind w:firstLine="0"/>
        <w:jc w:val="center"/>
        <w:rPr>
          <w:rFonts w:ascii="Times New Roman" w:hAnsi="Times New Roman" w:cs="Times New Roman"/>
          <w:sz w:val="26"/>
          <w:szCs w:val="26"/>
        </w:rPr>
      </w:pPr>
    </w:p>
    <w:p w:rsidR="00470982" w:rsidRDefault="00470982" w:rsidP="00470982">
      <w:pPr>
        <w:pStyle w:val="a9"/>
        <w:ind w:firstLine="709"/>
        <w:rPr>
          <w:rFonts w:ascii="Times New Roman" w:hAnsi="Times New Roman" w:cs="Times New Roman"/>
          <w:sz w:val="28"/>
          <w:szCs w:val="28"/>
        </w:rPr>
      </w:pPr>
      <w:r>
        <w:rPr>
          <w:rFonts w:ascii="Times New Roman" w:hAnsi="Times New Roman" w:cs="Times New Roman"/>
          <w:sz w:val="28"/>
          <w:szCs w:val="28"/>
        </w:rPr>
        <w:t>Уровень общего коэффициента покрытия зависит от отрасли производства, длительности производственного цикла, структуры запасов и затрат и ряда других факторов. Поэтому, нормальное (минимальное) значение данного коэффициента индивидуально для каждого предприятия и должно определяться с учетом суммы оборотных средств, которая должна остаться у предприятия после погашения текущей задолженности на бесперебойное ведение производственного процесса и реализацию продукции, а также на покрытие безнадежной дебиторской задолженности.</w:t>
      </w:r>
    </w:p>
    <w:p w:rsidR="00470982" w:rsidRDefault="00470982" w:rsidP="00470982">
      <w:pPr>
        <w:pStyle w:val="a9"/>
        <w:ind w:firstLine="709"/>
        <w:rPr>
          <w:rFonts w:ascii="Times New Roman" w:hAnsi="Times New Roman" w:cs="Times New Roman"/>
          <w:sz w:val="28"/>
          <w:szCs w:val="28"/>
        </w:rPr>
      </w:pPr>
      <w:r>
        <w:rPr>
          <w:rFonts w:ascii="Times New Roman" w:hAnsi="Times New Roman" w:cs="Times New Roman"/>
          <w:sz w:val="28"/>
          <w:szCs w:val="28"/>
        </w:rPr>
        <w:t>Однако, поскольку в настоящих условиях учет данных факторов, как правило, не осуществляется, считается, что нормальным значением для данного коэффициента является значение не меньше 2.</w:t>
      </w:r>
    </w:p>
    <w:p w:rsidR="00470982" w:rsidRDefault="00470982" w:rsidP="00470982">
      <w:pPr>
        <w:pStyle w:val="a9"/>
        <w:ind w:firstLine="709"/>
        <w:rPr>
          <w:rFonts w:ascii="Times New Roman" w:hAnsi="Times New Roman" w:cs="Times New Roman"/>
          <w:sz w:val="28"/>
          <w:szCs w:val="28"/>
        </w:rPr>
      </w:pPr>
      <w:r>
        <w:rPr>
          <w:rFonts w:ascii="Times New Roman" w:hAnsi="Times New Roman" w:cs="Times New Roman"/>
          <w:sz w:val="28"/>
          <w:szCs w:val="28"/>
        </w:rPr>
        <w:t>Коэффициент абсолютной ликвидности из-за отсутствия денег на счетах предприятий чаще всего измеряется сотыми долями единицы. Поэтому промежуточный коэффициент покрытия (коэффициент быстрой ликвидности) главным образом формируется за счет ликвидной дебиторской задолженности. Если предприятие не может, или не считает целесообразным продавать запасы в погашение долгов, то нормальный для данного предприятий уровень промежуточного коэффициента покрытия должен быть равен единице (хотя в действующей практике его нормальные значения оценивают в районе 0,7</w:t>
      </w:r>
      <w:r w:rsidR="004D69FF">
        <w:rPr>
          <w:rFonts w:ascii="Times New Roman" w:hAnsi="Times New Roman" w:cs="Times New Roman"/>
          <w:sz w:val="28"/>
          <w:szCs w:val="28"/>
        </w:rPr>
        <w:t>–</w:t>
      </w:r>
      <w:r>
        <w:rPr>
          <w:rFonts w:ascii="Times New Roman" w:hAnsi="Times New Roman" w:cs="Times New Roman"/>
          <w:sz w:val="28"/>
          <w:szCs w:val="28"/>
        </w:rPr>
        <w:t xml:space="preserve">0,8), т. е. сумма краткосрочной задолженности должна полностью покрываться деньгами и ликвидной дебиторской задолженностью предприятия. В существующих условиях для этого ликвидная дебиторская задолженность должна быть практически равна краткосрочным обязательствам предприятия. Если ликвидная дебиторская задолженность меньше кредиторской, то предприятию для поддержания платежеспособности обязательно необходимо иметь дополнительные </w:t>
      </w:r>
      <w:r>
        <w:rPr>
          <w:rFonts w:ascii="Times New Roman" w:hAnsi="Times New Roman" w:cs="Times New Roman"/>
          <w:sz w:val="28"/>
          <w:szCs w:val="28"/>
        </w:rPr>
        <w:lastRenderedPageBreak/>
        <w:t>товарно-материальные ценности сверх тех, которые минимально необходимы ему для поддержания нормального хода производства, и которые можно продать без ущерба для основной деятельности.</w:t>
      </w:r>
    </w:p>
    <w:p w:rsidR="00470982" w:rsidRDefault="00470982" w:rsidP="00470982">
      <w:pPr>
        <w:pStyle w:val="a9"/>
        <w:ind w:firstLine="709"/>
        <w:rPr>
          <w:rFonts w:ascii="Times New Roman" w:hAnsi="Times New Roman" w:cs="Times New Roman"/>
          <w:sz w:val="28"/>
          <w:szCs w:val="28"/>
        </w:rPr>
      </w:pPr>
      <w:r>
        <w:rPr>
          <w:rFonts w:ascii="Times New Roman" w:hAnsi="Times New Roman" w:cs="Times New Roman"/>
          <w:sz w:val="28"/>
          <w:szCs w:val="28"/>
        </w:rPr>
        <w:t>Минимально необходимая сумма денежных средств, которая может быть принята для расчета нормального коэффициента абсолютной ликвидности, равна величине безнадежной дебиторской задолженности, поскольку никакими другими способами (средствами) кроме денег на расчетном счете или в кассе ее не заместить. (Однако в экономической теории, основываясь на западную практику, в настоящее время нормальным для данного коэффициента считается значение 0,2</w:t>
      </w:r>
      <w:r w:rsidR="00CE1396">
        <w:rPr>
          <w:rFonts w:ascii="Times New Roman" w:hAnsi="Times New Roman" w:cs="Times New Roman"/>
          <w:sz w:val="28"/>
          <w:szCs w:val="28"/>
        </w:rPr>
        <w:t>–</w:t>
      </w:r>
      <w:r>
        <w:rPr>
          <w:rFonts w:ascii="Times New Roman" w:hAnsi="Times New Roman" w:cs="Times New Roman"/>
          <w:sz w:val="28"/>
          <w:szCs w:val="28"/>
        </w:rPr>
        <w:t>0,25, что резко отличается от условий нашей страны).</w:t>
      </w:r>
    </w:p>
    <w:p w:rsidR="00470982" w:rsidRDefault="00470982" w:rsidP="00470982">
      <w:pPr>
        <w:pStyle w:val="a9"/>
        <w:ind w:firstLine="709"/>
        <w:rPr>
          <w:rFonts w:ascii="Times New Roman" w:hAnsi="Times New Roman" w:cs="Times New Roman"/>
          <w:sz w:val="28"/>
          <w:szCs w:val="28"/>
        </w:rPr>
      </w:pPr>
      <w:r>
        <w:rPr>
          <w:rFonts w:ascii="Times New Roman" w:hAnsi="Times New Roman" w:cs="Times New Roman"/>
          <w:sz w:val="28"/>
          <w:szCs w:val="28"/>
        </w:rPr>
        <w:t>Коэффициент чистой выручки позволяет оценивать перспективную платежеспособность предприятия. Данный коэффициент показывает долю свободных денежных средств в выручке от реализации продукции. Эту норму, с известной степенью приближения, можно распространить на предполагаемые поступления выручки в ближайшей перспективе. Чем выше этот коэффициент, тем лучше с финансовой точки зрения.</w:t>
      </w:r>
    </w:p>
    <w:p w:rsidR="00470982" w:rsidRPr="004D69FF" w:rsidRDefault="004D69FF" w:rsidP="004D69FF">
      <w:pPr>
        <w:pStyle w:val="2"/>
        <w:keepNext w:val="0"/>
        <w:keepLines w:val="0"/>
        <w:widowControl/>
        <w:suppressAutoHyphens/>
        <w:spacing w:before="120" w:after="120"/>
        <w:ind w:firstLine="0"/>
        <w:jc w:val="center"/>
        <w:rPr>
          <w:rFonts w:ascii="Times New Roman" w:hAnsi="Times New Roman" w:cs="Times New Roman"/>
          <w:b/>
          <w:color w:val="auto"/>
          <w:sz w:val="28"/>
          <w:szCs w:val="28"/>
        </w:rPr>
      </w:pPr>
      <w:bookmarkStart w:id="10" w:name="_Toc344375511"/>
      <w:bookmarkStart w:id="11" w:name="_Toc410646640"/>
      <w:r w:rsidRPr="004D69FF">
        <w:rPr>
          <w:rFonts w:ascii="Times New Roman" w:hAnsi="Times New Roman" w:cs="Times New Roman"/>
          <w:b/>
          <w:color w:val="auto"/>
          <w:sz w:val="28"/>
          <w:szCs w:val="28"/>
          <w:lang w:val="en-US"/>
        </w:rPr>
        <w:t>IV</w:t>
      </w:r>
      <w:r w:rsidR="00470982" w:rsidRPr="004D69FF">
        <w:rPr>
          <w:rFonts w:ascii="Times New Roman" w:hAnsi="Times New Roman" w:cs="Times New Roman"/>
          <w:b/>
          <w:color w:val="auto"/>
          <w:sz w:val="28"/>
          <w:szCs w:val="28"/>
        </w:rPr>
        <w:t>. Выводы и предложения</w:t>
      </w:r>
      <w:bookmarkEnd w:id="10"/>
      <w:bookmarkEnd w:id="11"/>
    </w:p>
    <w:p w:rsidR="00470982" w:rsidRDefault="00470982" w:rsidP="00470982">
      <w:pPr>
        <w:pStyle w:val="a9"/>
        <w:ind w:firstLine="709"/>
        <w:rPr>
          <w:rFonts w:ascii="Times New Roman" w:hAnsi="Times New Roman" w:cs="Times New Roman"/>
          <w:sz w:val="28"/>
          <w:szCs w:val="28"/>
        </w:rPr>
      </w:pPr>
      <w:r>
        <w:rPr>
          <w:rFonts w:ascii="Times New Roman" w:hAnsi="Times New Roman" w:cs="Times New Roman"/>
          <w:sz w:val="28"/>
          <w:szCs w:val="28"/>
        </w:rPr>
        <w:t xml:space="preserve">В данном разделе контрольной работы дается общая оценка положения строительного предприятия по изучаемым показателям, разрабатываются и обосновываются выводы и предложения по реализации выявленных резервов повышения эффективности его работы. </w:t>
      </w:r>
    </w:p>
    <w:p w:rsidR="00470982" w:rsidRDefault="00470982" w:rsidP="00470982">
      <w:pPr>
        <w:pStyle w:val="a9"/>
        <w:ind w:firstLine="709"/>
        <w:rPr>
          <w:rFonts w:ascii="Times New Roman" w:hAnsi="Times New Roman" w:cs="Times New Roman"/>
          <w:sz w:val="28"/>
          <w:szCs w:val="28"/>
        </w:rPr>
      </w:pPr>
      <w:r>
        <w:rPr>
          <w:rFonts w:ascii="Times New Roman" w:hAnsi="Times New Roman" w:cs="Times New Roman"/>
          <w:sz w:val="28"/>
          <w:szCs w:val="28"/>
        </w:rPr>
        <w:t>Выводы и рекомендации по результатам анализа должны быть аргументированы и составляться с учетом условий работы предприятия на период выполнения контрольной работы, иначе они не будут иметь практической значимости.</w:t>
      </w:r>
    </w:p>
    <w:p w:rsidR="00470982" w:rsidRPr="00CE1396" w:rsidRDefault="00470982" w:rsidP="004D69FF">
      <w:pPr>
        <w:pStyle w:val="1"/>
        <w:spacing w:before="120"/>
        <w:rPr>
          <w:rFonts w:cs="Times New Roman"/>
          <w:sz w:val="28"/>
        </w:rPr>
      </w:pPr>
      <w:bookmarkStart w:id="12" w:name="_Toc344375513"/>
      <w:bookmarkStart w:id="13" w:name="_Toc410646641"/>
      <w:r w:rsidRPr="00CE1396">
        <w:rPr>
          <w:rFonts w:cs="Times New Roman"/>
          <w:sz w:val="28"/>
        </w:rPr>
        <w:t>Список рекомендуемой литературы</w:t>
      </w:r>
      <w:bookmarkEnd w:id="12"/>
      <w:bookmarkEnd w:id="13"/>
    </w:p>
    <w:p w:rsidR="00470982" w:rsidRPr="0030752F" w:rsidRDefault="00470982" w:rsidP="00470982">
      <w:pPr>
        <w:tabs>
          <w:tab w:val="left" w:pos="0"/>
        </w:tabs>
        <w:spacing w:line="264" w:lineRule="auto"/>
        <w:ind w:firstLine="709"/>
        <w:rPr>
          <w:sz w:val="28"/>
          <w:szCs w:val="28"/>
        </w:rPr>
      </w:pPr>
      <w:r w:rsidRPr="0030752F">
        <w:rPr>
          <w:sz w:val="28"/>
          <w:szCs w:val="28"/>
        </w:rPr>
        <w:t>1. Адамайтис Л. А. Анализ финансовой отчетности. Практикум : учеб. пособие / Л. А. Адамайтис. – М.: КРОНУС, 2009. – 400 с.</w:t>
      </w:r>
    </w:p>
    <w:p w:rsidR="00470982" w:rsidRPr="0030752F" w:rsidRDefault="004D69FF" w:rsidP="00470982">
      <w:pPr>
        <w:spacing w:line="264" w:lineRule="auto"/>
        <w:ind w:firstLine="709"/>
        <w:rPr>
          <w:sz w:val="28"/>
          <w:szCs w:val="28"/>
        </w:rPr>
      </w:pPr>
      <w:r>
        <w:rPr>
          <w:sz w:val="28"/>
          <w:szCs w:val="28"/>
        </w:rPr>
        <w:t>3</w:t>
      </w:r>
      <w:r w:rsidR="00470982" w:rsidRPr="0030752F">
        <w:rPr>
          <w:sz w:val="28"/>
          <w:szCs w:val="28"/>
        </w:rPr>
        <w:t xml:space="preserve">. Бузырев В. В. Анализ и диагностика финансово-хозяйственной деятельности строительного предприятия : учеб. для вузов : допущено УМО по образованию в обл. производственного менеджмента / В. В. Бузырев, И. П. Нужина ; под общ. ред. В. В. Бузырева. – М.: КноРус, 2010. – 332 с. </w:t>
      </w:r>
    </w:p>
    <w:p w:rsidR="00470982" w:rsidRPr="0030752F" w:rsidRDefault="004D69FF" w:rsidP="00470982">
      <w:pPr>
        <w:tabs>
          <w:tab w:val="left" w:pos="0"/>
        </w:tabs>
        <w:spacing w:line="264" w:lineRule="auto"/>
        <w:ind w:firstLine="709"/>
        <w:rPr>
          <w:sz w:val="28"/>
          <w:szCs w:val="28"/>
        </w:rPr>
      </w:pPr>
      <w:r>
        <w:rPr>
          <w:sz w:val="28"/>
          <w:szCs w:val="28"/>
        </w:rPr>
        <w:t>3</w:t>
      </w:r>
      <w:r w:rsidR="00470982" w:rsidRPr="0030752F">
        <w:rPr>
          <w:sz w:val="28"/>
          <w:szCs w:val="28"/>
        </w:rPr>
        <w:t>. Ефимова М. Р. Финансово-экономические расчеты : пособие для менеджеров / М. Р. Ефимова. – М.: ИНФРА-М, 2004.</w:t>
      </w:r>
    </w:p>
    <w:p w:rsidR="00470982" w:rsidRPr="0030752F" w:rsidRDefault="004D69FF" w:rsidP="00470982">
      <w:pPr>
        <w:tabs>
          <w:tab w:val="left" w:pos="0"/>
        </w:tabs>
        <w:spacing w:line="264" w:lineRule="auto"/>
        <w:ind w:firstLine="709"/>
        <w:rPr>
          <w:sz w:val="28"/>
          <w:szCs w:val="28"/>
        </w:rPr>
      </w:pPr>
      <w:r>
        <w:rPr>
          <w:sz w:val="28"/>
          <w:szCs w:val="28"/>
        </w:rPr>
        <w:t>4</w:t>
      </w:r>
      <w:r w:rsidR="00470982" w:rsidRPr="0030752F">
        <w:rPr>
          <w:sz w:val="28"/>
          <w:szCs w:val="28"/>
        </w:rPr>
        <w:t>. Ефимова О. В. Финансовый анализ: современный инструмент для принятия экономических решений : учебник / О. В. Ефимова. – 3-е изд., испр. и доп. – М.: Изд-во «Омега-Л», 2010. – 351 с.</w:t>
      </w:r>
    </w:p>
    <w:p w:rsidR="00470982" w:rsidRPr="0030752F" w:rsidRDefault="004D69FF" w:rsidP="00470982">
      <w:pPr>
        <w:tabs>
          <w:tab w:val="left" w:pos="0"/>
        </w:tabs>
        <w:spacing w:line="264" w:lineRule="auto"/>
        <w:ind w:firstLine="709"/>
        <w:rPr>
          <w:sz w:val="28"/>
          <w:szCs w:val="28"/>
        </w:rPr>
      </w:pPr>
      <w:r>
        <w:rPr>
          <w:sz w:val="28"/>
          <w:szCs w:val="28"/>
        </w:rPr>
        <w:t>5</w:t>
      </w:r>
      <w:r w:rsidR="00470982" w:rsidRPr="0030752F">
        <w:rPr>
          <w:sz w:val="28"/>
          <w:szCs w:val="28"/>
        </w:rPr>
        <w:t>. Ионова А. Ф. Финансовый анализ : учебник / А. Ф. Ионова, Н. Н. Селезнева. – М.: ТКВелби, Изд-во Проспект, 2006.</w:t>
      </w:r>
    </w:p>
    <w:p w:rsidR="00470982" w:rsidRPr="0030752F" w:rsidRDefault="004D69FF" w:rsidP="00470982">
      <w:pPr>
        <w:spacing w:line="264" w:lineRule="auto"/>
        <w:ind w:firstLine="709"/>
        <w:rPr>
          <w:sz w:val="28"/>
          <w:szCs w:val="28"/>
        </w:rPr>
      </w:pPr>
      <w:r>
        <w:rPr>
          <w:sz w:val="28"/>
          <w:szCs w:val="28"/>
        </w:rPr>
        <w:t>6</w:t>
      </w:r>
      <w:r w:rsidR="00470982" w:rsidRPr="0030752F">
        <w:rPr>
          <w:sz w:val="28"/>
          <w:szCs w:val="28"/>
        </w:rPr>
        <w:t xml:space="preserve">. Парахин С. А. </w:t>
      </w:r>
      <w:r>
        <w:rPr>
          <w:sz w:val="28"/>
          <w:szCs w:val="28"/>
        </w:rPr>
        <w:t>А</w:t>
      </w:r>
      <w:r w:rsidR="00470982" w:rsidRPr="0030752F">
        <w:rPr>
          <w:sz w:val="28"/>
          <w:szCs w:val="28"/>
        </w:rPr>
        <w:t xml:space="preserve">нализ </w:t>
      </w:r>
      <w:r>
        <w:rPr>
          <w:sz w:val="28"/>
          <w:szCs w:val="28"/>
        </w:rPr>
        <w:t xml:space="preserve">и диагностика финансово-хозяйственной </w:t>
      </w:r>
      <w:r w:rsidR="00470982" w:rsidRPr="0030752F">
        <w:rPr>
          <w:sz w:val="28"/>
          <w:szCs w:val="28"/>
        </w:rPr>
        <w:t>дея</w:t>
      </w:r>
      <w:r w:rsidR="00470982" w:rsidRPr="0030752F">
        <w:rPr>
          <w:sz w:val="28"/>
          <w:szCs w:val="28"/>
        </w:rPr>
        <w:lastRenderedPageBreak/>
        <w:t>тельности строительного предприятия : учеб. пособие / С. А. Парахин</w:t>
      </w:r>
      <w:r>
        <w:rPr>
          <w:sz w:val="28"/>
          <w:szCs w:val="28"/>
        </w:rPr>
        <w:t>.</w:t>
      </w:r>
      <w:r w:rsidR="00470982" w:rsidRPr="0030752F">
        <w:rPr>
          <w:sz w:val="28"/>
          <w:szCs w:val="28"/>
        </w:rPr>
        <w:t xml:space="preserve"> – Иркутск: Изд-во БГУЭП, 20</w:t>
      </w:r>
      <w:r w:rsidR="000D20B1">
        <w:rPr>
          <w:sz w:val="28"/>
          <w:szCs w:val="28"/>
        </w:rPr>
        <w:t>11</w:t>
      </w:r>
      <w:r w:rsidR="00470982" w:rsidRPr="0030752F">
        <w:rPr>
          <w:sz w:val="28"/>
          <w:szCs w:val="28"/>
        </w:rPr>
        <w:t xml:space="preserve">. – </w:t>
      </w:r>
      <w:r w:rsidR="000D20B1">
        <w:rPr>
          <w:sz w:val="28"/>
          <w:szCs w:val="28"/>
        </w:rPr>
        <w:t>203</w:t>
      </w:r>
      <w:r w:rsidR="00470982" w:rsidRPr="0030752F">
        <w:rPr>
          <w:sz w:val="28"/>
          <w:szCs w:val="28"/>
        </w:rPr>
        <w:t xml:space="preserve"> с. </w:t>
      </w:r>
    </w:p>
    <w:p w:rsidR="00470982" w:rsidRPr="0030752F" w:rsidRDefault="000D20B1" w:rsidP="00470982">
      <w:pPr>
        <w:spacing w:line="264" w:lineRule="auto"/>
        <w:ind w:firstLine="709"/>
        <w:rPr>
          <w:sz w:val="28"/>
          <w:szCs w:val="28"/>
        </w:rPr>
      </w:pPr>
      <w:r>
        <w:rPr>
          <w:sz w:val="28"/>
          <w:szCs w:val="28"/>
        </w:rPr>
        <w:t>7</w:t>
      </w:r>
      <w:r w:rsidR="00470982" w:rsidRPr="0030752F">
        <w:rPr>
          <w:sz w:val="28"/>
          <w:szCs w:val="28"/>
        </w:rPr>
        <w:t xml:space="preserve">. Савицкая Г. В. Анализ хозяйственной деятельности предприятия : учебник </w:t>
      </w:r>
      <w:r>
        <w:rPr>
          <w:sz w:val="28"/>
          <w:szCs w:val="28"/>
        </w:rPr>
        <w:t>;</w:t>
      </w:r>
      <w:r w:rsidR="00470982" w:rsidRPr="0030752F">
        <w:rPr>
          <w:sz w:val="28"/>
          <w:szCs w:val="28"/>
        </w:rPr>
        <w:t xml:space="preserve"> рек. УМО по образованию / Г. В. Савицкая. – 5-е изд., перераб. и доп.</w:t>
      </w:r>
      <w:r w:rsidR="00470982">
        <w:rPr>
          <w:sz w:val="28"/>
          <w:szCs w:val="28"/>
        </w:rPr>
        <w:t> </w:t>
      </w:r>
      <w:r w:rsidR="00470982" w:rsidRPr="0030752F">
        <w:rPr>
          <w:sz w:val="28"/>
          <w:szCs w:val="28"/>
        </w:rPr>
        <w:t>– М.: ИНФРА-М, 20</w:t>
      </w:r>
      <w:r>
        <w:rPr>
          <w:sz w:val="28"/>
          <w:szCs w:val="28"/>
        </w:rPr>
        <w:t>12</w:t>
      </w:r>
      <w:r w:rsidR="00470982" w:rsidRPr="0030752F">
        <w:rPr>
          <w:sz w:val="28"/>
          <w:szCs w:val="28"/>
        </w:rPr>
        <w:t>. – 535 с.</w:t>
      </w:r>
    </w:p>
    <w:p w:rsidR="00470982" w:rsidRPr="0030752F" w:rsidRDefault="000D20B1" w:rsidP="00470982">
      <w:pPr>
        <w:spacing w:line="264" w:lineRule="auto"/>
        <w:ind w:firstLine="709"/>
        <w:rPr>
          <w:sz w:val="28"/>
          <w:szCs w:val="28"/>
        </w:rPr>
      </w:pPr>
      <w:r>
        <w:rPr>
          <w:sz w:val="28"/>
          <w:szCs w:val="28"/>
        </w:rPr>
        <w:t>8</w:t>
      </w:r>
      <w:r w:rsidR="00470982" w:rsidRPr="0030752F">
        <w:rPr>
          <w:sz w:val="28"/>
          <w:szCs w:val="28"/>
        </w:rPr>
        <w:t>. Симионов Р. Ю. Экономический анализ деятельности строительного предприятия : учеб.-практ. пособие / Р. Ю. Симионов. – Ростов н/Д: Феникс, 2006. – 173 с.</w:t>
      </w:r>
    </w:p>
    <w:p w:rsidR="007412F5" w:rsidRDefault="007412F5" w:rsidP="005D2EBF">
      <w:pPr>
        <w:ind w:firstLine="0"/>
        <w:jc w:val="center"/>
        <w:rPr>
          <w:b/>
          <w:sz w:val="28"/>
        </w:rPr>
      </w:pPr>
    </w:p>
    <w:p w:rsidR="007412F5" w:rsidRDefault="007412F5" w:rsidP="005D2EBF">
      <w:pPr>
        <w:ind w:firstLine="0"/>
        <w:jc w:val="center"/>
        <w:rPr>
          <w:b/>
          <w:sz w:val="28"/>
        </w:rPr>
      </w:pPr>
    </w:p>
    <w:p w:rsidR="007412F5" w:rsidRDefault="007412F5" w:rsidP="005D2EBF">
      <w:pPr>
        <w:ind w:firstLine="0"/>
        <w:jc w:val="center"/>
        <w:rPr>
          <w:b/>
          <w:sz w:val="28"/>
        </w:rPr>
      </w:pPr>
    </w:p>
    <w:p w:rsidR="007412F5" w:rsidRDefault="007412F5" w:rsidP="005D2EBF">
      <w:pPr>
        <w:ind w:firstLine="0"/>
        <w:jc w:val="center"/>
        <w:rPr>
          <w:b/>
          <w:sz w:val="28"/>
        </w:rPr>
      </w:pPr>
    </w:p>
    <w:p w:rsidR="007412F5" w:rsidRDefault="007412F5" w:rsidP="005D2EBF">
      <w:pPr>
        <w:ind w:firstLine="0"/>
        <w:jc w:val="center"/>
        <w:rPr>
          <w:b/>
          <w:sz w:val="28"/>
        </w:rPr>
      </w:pPr>
    </w:p>
    <w:p w:rsidR="007412F5" w:rsidRDefault="007412F5" w:rsidP="005D2EBF">
      <w:pPr>
        <w:ind w:firstLine="0"/>
        <w:jc w:val="center"/>
        <w:rPr>
          <w:b/>
          <w:sz w:val="28"/>
        </w:rPr>
      </w:pPr>
    </w:p>
    <w:p w:rsidR="007412F5" w:rsidRDefault="007412F5" w:rsidP="005D2EBF">
      <w:pPr>
        <w:ind w:firstLine="0"/>
        <w:jc w:val="center"/>
        <w:rPr>
          <w:b/>
          <w:sz w:val="28"/>
        </w:rPr>
      </w:pPr>
    </w:p>
    <w:p w:rsidR="007412F5" w:rsidRDefault="007412F5" w:rsidP="005D2EBF">
      <w:pPr>
        <w:ind w:firstLine="0"/>
        <w:jc w:val="center"/>
        <w:rPr>
          <w:b/>
          <w:sz w:val="28"/>
        </w:rPr>
      </w:pPr>
    </w:p>
    <w:p w:rsidR="007412F5" w:rsidRDefault="007412F5" w:rsidP="005D2EBF">
      <w:pPr>
        <w:ind w:firstLine="0"/>
        <w:jc w:val="center"/>
        <w:rPr>
          <w:b/>
          <w:sz w:val="28"/>
        </w:rPr>
      </w:pPr>
    </w:p>
    <w:p w:rsidR="007412F5" w:rsidRDefault="007412F5" w:rsidP="005D2EBF">
      <w:pPr>
        <w:ind w:firstLine="0"/>
        <w:jc w:val="center"/>
        <w:rPr>
          <w:b/>
          <w:sz w:val="28"/>
        </w:rPr>
      </w:pPr>
    </w:p>
    <w:p w:rsidR="007412F5" w:rsidRDefault="007412F5" w:rsidP="005D2EBF">
      <w:pPr>
        <w:ind w:firstLine="0"/>
        <w:jc w:val="center"/>
        <w:rPr>
          <w:b/>
          <w:sz w:val="28"/>
        </w:rPr>
      </w:pPr>
    </w:p>
    <w:p w:rsidR="007412F5" w:rsidRDefault="007412F5" w:rsidP="005D2EBF">
      <w:pPr>
        <w:ind w:firstLine="0"/>
        <w:jc w:val="center"/>
        <w:rPr>
          <w:b/>
          <w:sz w:val="28"/>
        </w:rPr>
      </w:pPr>
    </w:p>
    <w:p w:rsidR="007412F5" w:rsidRDefault="007412F5" w:rsidP="005D2EBF">
      <w:pPr>
        <w:ind w:firstLine="0"/>
        <w:jc w:val="center"/>
        <w:rPr>
          <w:b/>
          <w:sz w:val="28"/>
        </w:rPr>
      </w:pPr>
    </w:p>
    <w:p w:rsidR="007412F5" w:rsidRDefault="007412F5" w:rsidP="005D2EBF">
      <w:pPr>
        <w:ind w:firstLine="0"/>
        <w:jc w:val="center"/>
        <w:rPr>
          <w:b/>
          <w:sz w:val="28"/>
        </w:rPr>
      </w:pPr>
    </w:p>
    <w:p w:rsidR="007412F5" w:rsidRDefault="007412F5" w:rsidP="005D2EBF">
      <w:pPr>
        <w:ind w:firstLine="0"/>
        <w:jc w:val="center"/>
        <w:rPr>
          <w:b/>
          <w:sz w:val="28"/>
        </w:rPr>
      </w:pPr>
    </w:p>
    <w:p w:rsidR="007412F5" w:rsidRDefault="007412F5" w:rsidP="005D2EBF">
      <w:pPr>
        <w:ind w:firstLine="0"/>
        <w:jc w:val="center"/>
        <w:rPr>
          <w:b/>
          <w:sz w:val="28"/>
        </w:rPr>
      </w:pPr>
    </w:p>
    <w:p w:rsidR="007412F5" w:rsidRDefault="007412F5" w:rsidP="005D2EBF">
      <w:pPr>
        <w:ind w:firstLine="0"/>
        <w:jc w:val="center"/>
        <w:rPr>
          <w:b/>
          <w:sz w:val="28"/>
        </w:rPr>
      </w:pPr>
    </w:p>
    <w:p w:rsidR="007412F5" w:rsidRDefault="007412F5" w:rsidP="005D2EBF">
      <w:pPr>
        <w:ind w:firstLine="0"/>
        <w:jc w:val="center"/>
        <w:rPr>
          <w:b/>
          <w:sz w:val="28"/>
        </w:rPr>
      </w:pPr>
    </w:p>
    <w:p w:rsidR="00153287" w:rsidRDefault="00153287">
      <w:pPr>
        <w:widowControl/>
        <w:autoSpaceDE/>
        <w:autoSpaceDN/>
        <w:adjustRightInd/>
        <w:ind w:firstLine="709"/>
        <w:rPr>
          <w:rStyle w:val="FontStyle65"/>
          <w:color w:val="auto"/>
          <w:sz w:val="28"/>
          <w:szCs w:val="28"/>
        </w:rPr>
      </w:pPr>
      <w:r>
        <w:rPr>
          <w:rStyle w:val="FontStyle65"/>
          <w:color w:val="auto"/>
          <w:sz w:val="28"/>
          <w:szCs w:val="28"/>
        </w:rPr>
        <w:br w:type="page"/>
      </w:r>
    </w:p>
    <w:p w:rsidR="00B6560A" w:rsidRPr="00CE1396" w:rsidRDefault="00B6560A" w:rsidP="00CE1396">
      <w:pPr>
        <w:pStyle w:val="1"/>
        <w:rPr>
          <w:rStyle w:val="FontStyle65"/>
          <w:rFonts w:cstheme="majorBidi"/>
          <w:b/>
          <w:bCs/>
          <w:color w:val="auto"/>
          <w:sz w:val="32"/>
          <w:szCs w:val="28"/>
        </w:rPr>
      </w:pPr>
      <w:bookmarkStart w:id="14" w:name="_Toc410646642"/>
      <w:r w:rsidRPr="00CE1396">
        <w:rPr>
          <w:rStyle w:val="FontStyle66"/>
          <w:rFonts w:cstheme="majorBidi"/>
          <w:color w:val="auto"/>
          <w:sz w:val="32"/>
          <w:szCs w:val="28"/>
        </w:rPr>
        <w:lastRenderedPageBreak/>
        <w:t xml:space="preserve">2. </w:t>
      </w:r>
      <w:r w:rsidRPr="00CE1396">
        <w:rPr>
          <w:rStyle w:val="FontStyle65"/>
          <w:rFonts w:cstheme="majorBidi"/>
          <w:b/>
          <w:bCs/>
          <w:color w:val="auto"/>
          <w:sz w:val="32"/>
          <w:szCs w:val="28"/>
        </w:rPr>
        <w:t>Корпоративные финансы</w:t>
      </w:r>
      <w:bookmarkEnd w:id="14"/>
    </w:p>
    <w:p w:rsidR="00B6560A" w:rsidRPr="00A20D2A" w:rsidRDefault="00B6560A" w:rsidP="00B6560A">
      <w:pPr>
        <w:pStyle w:val="Style3"/>
        <w:widowControl/>
        <w:suppressAutoHyphens/>
        <w:spacing w:before="120" w:after="120"/>
        <w:ind w:firstLine="0"/>
        <w:jc w:val="center"/>
        <w:rPr>
          <w:rStyle w:val="FontStyle65"/>
          <w:color w:val="auto"/>
          <w:sz w:val="28"/>
          <w:szCs w:val="28"/>
        </w:rPr>
      </w:pPr>
      <w:r>
        <w:rPr>
          <w:rStyle w:val="FontStyle65"/>
          <w:color w:val="auto"/>
          <w:sz w:val="28"/>
          <w:szCs w:val="28"/>
        </w:rPr>
        <w:t xml:space="preserve">2.1. </w:t>
      </w:r>
      <w:r w:rsidRPr="00A20D2A">
        <w:rPr>
          <w:rStyle w:val="FontStyle65"/>
          <w:color w:val="auto"/>
          <w:sz w:val="28"/>
          <w:szCs w:val="28"/>
        </w:rPr>
        <w:t xml:space="preserve">Цель </w:t>
      </w:r>
      <w:r>
        <w:rPr>
          <w:rStyle w:val="FontStyle65"/>
          <w:color w:val="auto"/>
          <w:sz w:val="28"/>
          <w:szCs w:val="28"/>
        </w:rPr>
        <w:t xml:space="preserve">раздела </w:t>
      </w:r>
      <w:r w:rsidRPr="00A20D2A">
        <w:rPr>
          <w:rStyle w:val="FontStyle65"/>
          <w:color w:val="auto"/>
          <w:sz w:val="28"/>
          <w:szCs w:val="28"/>
        </w:rPr>
        <w:t xml:space="preserve">курсовой </w:t>
      </w:r>
      <w:r>
        <w:rPr>
          <w:rStyle w:val="FontStyle65"/>
          <w:color w:val="auto"/>
          <w:sz w:val="28"/>
          <w:szCs w:val="28"/>
        </w:rPr>
        <w:t xml:space="preserve">междисциплинарной </w:t>
      </w:r>
      <w:r w:rsidRPr="00A20D2A">
        <w:rPr>
          <w:rStyle w:val="FontStyle65"/>
          <w:color w:val="auto"/>
          <w:sz w:val="28"/>
          <w:szCs w:val="28"/>
        </w:rPr>
        <w:t>работы</w:t>
      </w:r>
    </w:p>
    <w:p w:rsidR="00B6560A" w:rsidRPr="00A20D2A" w:rsidRDefault="00B6560A" w:rsidP="00B6560A">
      <w:pPr>
        <w:widowControl/>
        <w:rPr>
          <w:sz w:val="28"/>
        </w:rPr>
      </w:pPr>
      <w:r>
        <w:rPr>
          <w:sz w:val="28"/>
        </w:rPr>
        <w:t>Раздел к</w:t>
      </w:r>
      <w:r w:rsidRPr="00A20D2A">
        <w:rPr>
          <w:sz w:val="28"/>
        </w:rPr>
        <w:t>урсов</w:t>
      </w:r>
      <w:r>
        <w:rPr>
          <w:sz w:val="28"/>
        </w:rPr>
        <w:t>ой</w:t>
      </w:r>
      <w:r w:rsidRPr="00A20D2A">
        <w:rPr>
          <w:sz w:val="28"/>
        </w:rPr>
        <w:t xml:space="preserve"> работ</w:t>
      </w:r>
      <w:r>
        <w:rPr>
          <w:sz w:val="28"/>
        </w:rPr>
        <w:t>ы</w:t>
      </w:r>
      <w:r w:rsidRPr="00A20D2A">
        <w:rPr>
          <w:sz w:val="28"/>
        </w:rPr>
        <w:t xml:space="preserve"> посвящен одной из важнейших проблем экономики строительного предприятия </w:t>
      </w:r>
      <w:r>
        <w:rPr>
          <w:sz w:val="28"/>
        </w:rPr>
        <w:t>—</w:t>
      </w:r>
      <w:r w:rsidRPr="00A20D2A">
        <w:rPr>
          <w:sz w:val="28"/>
        </w:rPr>
        <w:t xml:space="preserve"> </w:t>
      </w:r>
      <w:r>
        <w:rPr>
          <w:sz w:val="28"/>
        </w:rPr>
        <w:t>управлению финансами и по</w:t>
      </w:r>
      <w:r w:rsidRPr="00A20D2A">
        <w:rPr>
          <w:sz w:val="28"/>
        </w:rPr>
        <w:t xml:space="preserve">вышению эффективности использования </w:t>
      </w:r>
      <w:r>
        <w:rPr>
          <w:sz w:val="28"/>
        </w:rPr>
        <w:t>источников финансирования</w:t>
      </w:r>
      <w:r w:rsidRPr="00A20D2A">
        <w:rPr>
          <w:sz w:val="28"/>
        </w:rPr>
        <w:t xml:space="preserve">. </w:t>
      </w:r>
      <w:r>
        <w:rPr>
          <w:sz w:val="28"/>
        </w:rPr>
        <w:t>Существуют основные рычаги такого управления — производственный и финансовый и целевой показатель, имеющий важнейшее значение для собственников — рентабельность собственного капитала. Целью этой части курсовой работы является оценка степени действия данных рычагов на доходность вложений собственников и оценка качества управления оборотным капиталом предприятия.</w:t>
      </w:r>
    </w:p>
    <w:p w:rsidR="00B6560A" w:rsidRPr="00A20D2A" w:rsidRDefault="00B6560A" w:rsidP="00B6560A">
      <w:pPr>
        <w:pStyle w:val="Style3"/>
        <w:widowControl/>
        <w:spacing w:before="120" w:after="120"/>
        <w:ind w:firstLine="0"/>
        <w:jc w:val="center"/>
        <w:rPr>
          <w:rStyle w:val="FontStyle65"/>
          <w:color w:val="auto"/>
          <w:sz w:val="28"/>
          <w:szCs w:val="28"/>
        </w:rPr>
      </w:pPr>
      <w:r>
        <w:rPr>
          <w:rStyle w:val="FontStyle65"/>
          <w:color w:val="auto"/>
          <w:sz w:val="28"/>
          <w:szCs w:val="28"/>
        </w:rPr>
        <w:t xml:space="preserve">2.2. </w:t>
      </w:r>
      <w:r w:rsidRPr="00A20D2A">
        <w:rPr>
          <w:rStyle w:val="FontStyle65"/>
          <w:color w:val="auto"/>
          <w:sz w:val="28"/>
          <w:szCs w:val="28"/>
        </w:rPr>
        <w:t xml:space="preserve">Порядок выполнения </w:t>
      </w:r>
      <w:r>
        <w:rPr>
          <w:rStyle w:val="FontStyle65"/>
          <w:color w:val="auto"/>
          <w:sz w:val="28"/>
          <w:szCs w:val="28"/>
        </w:rPr>
        <w:t xml:space="preserve">раздела </w:t>
      </w:r>
      <w:r w:rsidRPr="00A20D2A">
        <w:rPr>
          <w:rStyle w:val="FontStyle65"/>
          <w:color w:val="auto"/>
          <w:sz w:val="28"/>
          <w:szCs w:val="28"/>
        </w:rPr>
        <w:t xml:space="preserve">курсовой </w:t>
      </w:r>
      <w:r>
        <w:rPr>
          <w:rStyle w:val="FontStyle65"/>
          <w:color w:val="auto"/>
          <w:sz w:val="28"/>
          <w:szCs w:val="28"/>
        </w:rPr>
        <w:t xml:space="preserve">междисциплинарной </w:t>
      </w:r>
      <w:r w:rsidRPr="00A20D2A">
        <w:rPr>
          <w:rStyle w:val="FontStyle65"/>
          <w:color w:val="auto"/>
          <w:sz w:val="28"/>
          <w:szCs w:val="28"/>
        </w:rPr>
        <w:t>работы</w:t>
      </w:r>
    </w:p>
    <w:p w:rsidR="00B6560A" w:rsidRPr="00CF7BD5" w:rsidRDefault="00B6560A" w:rsidP="00B6560A">
      <w:pPr>
        <w:pStyle w:val="Style13"/>
        <w:widowControl/>
        <w:spacing w:line="240" w:lineRule="auto"/>
        <w:ind w:firstLine="720"/>
        <w:rPr>
          <w:rStyle w:val="FontStyle66"/>
          <w:color w:val="auto"/>
          <w:spacing w:val="-4"/>
          <w:sz w:val="28"/>
          <w:szCs w:val="28"/>
        </w:rPr>
      </w:pPr>
      <w:r w:rsidRPr="00CF7BD5">
        <w:rPr>
          <w:rStyle w:val="FontStyle66"/>
          <w:color w:val="auto"/>
          <w:spacing w:val="-4"/>
          <w:sz w:val="28"/>
          <w:szCs w:val="28"/>
        </w:rPr>
        <w:t>1. Исходными данными для раздела курсовой работы являются формы годовой финансовой отчетности предприятия (Баланс, Отчет о финансовых результатах, Отчет о движении капитала), желательно акционерного общества открытого типа, индивидуальные для каждого студента, взятые из открыто публикуемой отчетности или с места производственной (преддипломной) практики.</w:t>
      </w:r>
    </w:p>
    <w:p w:rsidR="00B6560A" w:rsidRPr="00A20D2A" w:rsidRDefault="00B6560A" w:rsidP="00B6560A">
      <w:pPr>
        <w:pStyle w:val="Style13"/>
        <w:widowControl/>
        <w:spacing w:line="240" w:lineRule="auto"/>
        <w:ind w:firstLine="720"/>
        <w:rPr>
          <w:rStyle w:val="FontStyle66"/>
          <w:color w:val="auto"/>
          <w:sz w:val="28"/>
          <w:szCs w:val="28"/>
        </w:rPr>
      </w:pPr>
      <w:r>
        <w:rPr>
          <w:rStyle w:val="FontStyle66"/>
          <w:color w:val="auto"/>
          <w:sz w:val="28"/>
          <w:szCs w:val="28"/>
        </w:rPr>
        <w:t xml:space="preserve">2. </w:t>
      </w:r>
      <w:r w:rsidRPr="00A20D2A">
        <w:rPr>
          <w:rStyle w:val="FontStyle66"/>
          <w:color w:val="auto"/>
          <w:sz w:val="28"/>
          <w:szCs w:val="28"/>
        </w:rPr>
        <w:t xml:space="preserve">В процессе выполнения </w:t>
      </w:r>
      <w:r>
        <w:rPr>
          <w:rStyle w:val="FontStyle66"/>
          <w:color w:val="auto"/>
          <w:sz w:val="28"/>
          <w:szCs w:val="28"/>
        </w:rPr>
        <w:t xml:space="preserve">раздела </w:t>
      </w:r>
      <w:r w:rsidRPr="00A20D2A">
        <w:rPr>
          <w:rStyle w:val="FontStyle66"/>
          <w:color w:val="auto"/>
          <w:sz w:val="28"/>
          <w:szCs w:val="28"/>
        </w:rPr>
        <w:t>к</w:t>
      </w:r>
      <w:r>
        <w:rPr>
          <w:rStyle w:val="FontStyle66"/>
          <w:color w:val="auto"/>
          <w:sz w:val="28"/>
          <w:szCs w:val="28"/>
        </w:rPr>
        <w:t>урсово</w:t>
      </w:r>
      <w:r w:rsidRPr="00A20D2A">
        <w:rPr>
          <w:rStyle w:val="FontStyle66"/>
          <w:color w:val="auto"/>
          <w:sz w:val="28"/>
          <w:szCs w:val="28"/>
        </w:rPr>
        <w:t>й работы следует изучить и ис</w:t>
      </w:r>
      <w:r w:rsidRPr="00A20D2A">
        <w:rPr>
          <w:rStyle w:val="FontStyle66"/>
          <w:color w:val="auto"/>
          <w:sz w:val="28"/>
          <w:szCs w:val="28"/>
        </w:rPr>
        <w:softHyphen/>
        <w:t>пользовать рекомендованную литературу, а также справочные и нормативные источники.</w:t>
      </w:r>
    </w:p>
    <w:p w:rsidR="00B6560A" w:rsidRPr="00A20D2A" w:rsidRDefault="00B6560A" w:rsidP="00B6560A">
      <w:pPr>
        <w:pStyle w:val="Style13"/>
        <w:widowControl/>
        <w:spacing w:line="240" w:lineRule="auto"/>
        <w:ind w:firstLine="720"/>
        <w:rPr>
          <w:rStyle w:val="FontStyle66"/>
          <w:color w:val="auto"/>
          <w:sz w:val="28"/>
          <w:szCs w:val="28"/>
        </w:rPr>
      </w:pPr>
      <w:r>
        <w:rPr>
          <w:rStyle w:val="FontStyle66"/>
          <w:color w:val="auto"/>
          <w:sz w:val="28"/>
          <w:szCs w:val="28"/>
        </w:rPr>
        <w:t xml:space="preserve">3. </w:t>
      </w:r>
      <w:r w:rsidRPr="00A20D2A">
        <w:rPr>
          <w:rStyle w:val="FontStyle66"/>
          <w:color w:val="auto"/>
          <w:sz w:val="28"/>
          <w:szCs w:val="28"/>
        </w:rPr>
        <w:t xml:space="preserve">В состав </w:t>
      </w:r>
      <w:r>
        <w:rPr>
          <w:rStyle w:val="FontStyle66"/>
          <w:color w:val="auto"/>
          <w:sz w:val="28"/>
          <w:szCs w:val="28"/>
        </w:rPr>
        <w:t xml:space="preserve">этой части </w:t>
      </w:r>
      <w:r w:rsidRPr="00A20D2A">
        <w:rPr>
          <w:rStyle w:val="FontStyle66"/>
          <w:color w:val="auto"/>
          <w:sz w:val="28"/>
          <w:szCs w:val="28"/>
        </w:rPr>
        <w:t>к</w:t>
      </w:r>
      <w:r>
        <w:rPr>
          <w:rStyle w:val="FontStyle66"/>
          <w:color w:val="auto"/>
          <w:sz w:val="28"/>
          <w:szCs w:val="28"/>
        </w:rPr>
        <w:t>урсовой</w:t>
      </w:r>
      <w:r w:rsidRPr="00A20D2A">
        <w:rPr>
          <w:rStyle w:val="FontStyle66"/>
          <w:color w:val="auto"/>
          <w:sz w:val="28"/>
          <w:szCs w:val="28"/>
        </w:rPr>
        <w:t xml:space="preserve"> работы должны включаться следующие разделы:</w:t>
      </w:r>
    </w:p>
    <w:p w:rsidR="00B6560A" w:rsidRPr="00A20D2A" w:rsidRDefault="00B6560A" w:rsidP="00B6560A">
      <w:pPr>
        <w:pStyle w:val="Style13"/>
        <w:widowControl/>
        <w:spacing w:line="240" w:lineRule="auto"/>
        <w:ind w:firstLine="720"/>
        <w:rPr>
          <w:rStyle w:val="FontStyle66"/>
          <w:color w:val="auto"/>
          <w:sz w:val="28"/>
          <w:szCs w:val="28"/>
        </w:rPr>
      </w:pPr>
      <w:r>
        <w:rPr>
          <w:rStyle w:val="FontStyle66"/>
          <w:color w:val="auto"/>
          <w:sz w:val="28"/>
          <w:szCs w:val="28"/>
          <w:lang w:val="en-US"/>
        </w:rPr>
        <w:t>I</w:t>
      </w:r>
      <w:r w:rsidRPr="003F5074">
        <w:rPr>
          <w:rStyle w:val="FontStyle66"/>
          <w:color w:val="auto"/>
          <w:sz w:val="28"/>
          <w:szCs w:val="28"/>
        </w:rPr>
        <w:t xml:space="preserve">) </w:t>
      </w:r>
      <w:r>
        <w:rPr>
          <w:rStyle w:val="FontStyle66"/>
          <w:color w:val="auto"/>
          <w:sz w:val="28"/>
          <w:szCs w:val="28"/>
        </w:rPr>
        <w:t>расчет и анализ цены капитала, производственного и финансового рычагов предприятия</w:t>
      </w:r>
      <w:r w:rsidRPr="00A20D2A">
        <w:rPr>
          <w:rStyle w:val="FontStyle66"/>
          <w:color w:val="auto"/>
          <w:sz w:val="28"/>
          <w:szCs w:val="28"/>
        </w:rPr>
        <w:t>;</w:t>
      </w:r>
    </w:p>
    <w:p w:rsidR="00B6560A" w:rsidRPr="00A20D2A" w:rsidRDefault="00B6560A" w:rsidP="00B6560A">
      <w:pPr>
        <w:pStyle w:val="Style13"/>
        <w:widowControl/>
        <w:spacing w:line="240" w:lineRule="auto"/>
        <w:ind w:firstLine="720"/>
        <w:rPr>
          <w:rStyle w:val="FontStyle66"/>
          <w:color w:val="auto"/>
          <w:sz w:val="28"/>
          <w:szCs w:val="28"/>
        </w:rPr>
      </w:pPr>
      <w:r>
        <w:rPr>
          <w:rStyle w:val="FontStyle66"/>
          <w:color w:val="auto"/>
          <w:sz w:val="28"/>
          <w:szCs w:val="28"/>
          <w:lang w:val="en-US"/>
        </w:rPr>
        <w:t>II</w:t>
      </w:r>
      <w:r>
        <w:rPr>
          <w:rStyle w:val="FontStyle66"/>
          <w:color w:val="auto"/>
          <w:sz w:val="28"/>
          <w:szCs w:val="28"/>
        </w:rPr>
        <w:t>) факторный анализ рентабельности собственного капитала</w:t>
      </w:r>
      <w:r w:rsidRPr="00A20D2A">
        <w:rPr>
          <w:rStyle w:val="FontStyle66"/>
          <w:color w:val="auto"/>
          <w:sz w:val="28"/>
          <w:szCs w:val="28"/>
        </w:rPr>
        <w:t>;</w:t>
      </w:r>
    </w:p>
    <w:p w:rsidR="00B6560A" w:rsidRPr="00A20D2A" w:rsidRDefault="00B6560A" w:rsidP="00B6560A">
      <w:pPr>
        <w:pStyle w:val="Style13"/>
        <w:widowControl/>
        <w:spacing w:line="240" w:lineRule="auto"/>
        <w:ind w:firstLine="720"/>
        <w:rPr>
          <w:rStyle w:val="FontStyle66"/>
          <w:color w:val="auto"/>
          <w:sz w:val="28"/>
          <w:szCs w:val="28"/>
        </w:rPr>
      </w:pPr>
      <w:r>
        <w:rPr>
          <w:rStyle w:val="FontStyle66"/>
          <w:color w:val="auto"/>
          <w:sz w:val="28"/>
          <w:szCs w:val="28"/>
          <w:lang w:val="en-US"/>
        </w:rPr>
        <w:t>III</w:t>
      </w:r>
      <w:r>
        <w:rPr>
          <w:rStyle w:val="FontStyle66"/>
          <w:color w:val="auto"/>
          <w:sz w:val="28"/>
          <w:szCs w:val="28"/>
        </w:rPr>
        <w:t>) анализ стратегии финансирования оборотных средств, денежных потоков и платежеспособности предприятия</w:t>
      </w:r>
      <w:r w:rsidRPr="00A20D2A">
        <w:rPr>
          <w:rStyle w:val="FontStyle66"/>
          <w:color w:val="auto"/>
          <w:sz w:val="28"/>
          <w:szCs w:val="28"/>
        </w:rPr>
        <w:t>.</w:t>
      </w:r>
    </w:p>
    <w:p w:rsidR="00B6560A" w:rsidRDefault="00B6560A" w:rsidP="00B6560A">
      <w:pPr>
        <w:pStyle w:val="Style3"/>
        <w:widowControl/>
        <w:suppressAutoHyphens/>
        <w:spacing w:before="120" w:after="120"/>
        <w:ind w:firstLine="0"/>
        <w:jc w:val="center"/>
        <w:rPr>
          <w:rStyle w:val="FontStyle66"/>
          <w:b/>
          <w:color w:val="auto"/>
          <w:sz w:val="28"/>
          <w:szCs w:val="28"/>
        </w:rPr>
      </w:pPr>
      <w:r>
        <w:rPr>
          <w:rStyle w:val="FontStyle65"/>
          <w:color w:val="auto"/>
          <w:sz w:val="28"/>
          <w:szCs w:val="28"/>
        </w:rPr>
        <w:t xml:space="preserve">2.3. </w:t>
      </w:r>
      <w:r w:rsidRPr="00A20D2A">
        <w:rPr>
          <w:rStyle w:val="FontStyle65"/>
          <w:color w:val="auto"/>
          <w:sz w:val="28"/>
          <w:szCs w:val="28"/>
        </w:rPr>
        <w:t xml:space="preserve">Содержание </w:t>
      </w:r>
      <w:r>
        <w:rPr>
          <w:rStyle w:val="FontStyle65"/>
          <w:color w:val="auto"/>
          <w:sz w:val="28"/>
          <w:szCs w:val="28"/>
        </w:rPr>
        <w:t xml:space="preserve">раздела </w:t>
      </w:r>
      <w:r w:rsidRPr="00A20D2A">
        <w:rPr>
          <w:rStyle w:val="FontStyle65"/>
          <w:color w:val="auto"/>
          <w:sz w:val="28"/>
          <w:szCs w:val="28"/>
        </w:rPr>
        <w:t xml:space="preserve">курсовой </w:t>
      </w:r>
      <w:r>
        <w:rPr>
          <w:rStyle w:val="FontStyle65"/>
          <w:color w:val="auto"/>
          <w:sz w:val="28"/>
          <w:szCs w:val="28"/>
        </w:rPr>
        <w:t xml:space="preserve">междисциплинарной </w:t>
      </w:r>
      <w:r w:rsidRPr="00A20D2A">
        <w:rPr>
          <w:rStyle w:val="FontStyle65"/>
          <w:color w:val="auto"/>
          <w:sz w:val="28"/>
          <w:szCs w:val="28"/>
        </w:rPr>
        <w:t>работы</w:t>
      </w:r>
      <w:r w:rsidRPr="002F3062">
        <w:rPr>
          <w:rStyle w:val="FontStyle66"/>
          <w:b/>
          <w:color w:val="auto"/>
          <w:sz w:val="28"/>
          <w:szCs w:val="28"/>
        </w:rPr>
        <w:t xml:space="preserve"> </w:t>
      </w:r>
    </w:p>
    <w:p w:rsidR="00B6560A" w:rsidRDefault="00B6560A" w:rsidP="00B6560A">
      <w:pPr>
        <w:pStyle w:val="Style3"/>
        <w:widowControl/>
        <w:suppressAutoHyphens/>
        <w:spacing w:before="120" w:after="120"/>
        <w:ind w:firstLine="0"/>
        <w:jc w:val="center"/>
        <w:rPr>
          <w:rStyle w:val="FontStyle65"/>
          <w:b w:val="0"/>
          <w:color w:val="auto"/>
          <w:sz w:val="28"/>
          <w:szCs w:val="28"/>
        </w:rPr>
      </w:pPr>
      <w:r>
        <w:rPr>
          <w:rStyle w:val="FontStyle66"/>
          <w:b/>
          <w:color w:val="auto"/>
          <w:sz w:val="28"/>
          <w:szCs w:val="28"/>
          <w:lang w:val="en-US"/>
        </w:rPr>
        <w:t>I</w:t>
      </w:r>
      <w:r>
        <w:rPr>
          <w:rStyle w:val="FontStyle66"/>
          <w:b/>
          <w:color w:val="auto"/>
          <w:sz w:val="28"/>
          <w:szCs w:val="28"/>
        </w:rPr>
        <w:t xml:space="preserve">. </w:t>
      </w:r>
      <w:r w:rsidRPr="002F3062">
        <w:rPr>
          <w:rStyle w:val="FontStyle66"/>
          <w:b/>
          <w:color w:val="auto"/>
          <w:sz w:val="28"/>
          <w:szCs w:val="28"/>
        </w:rPr>
        <w:t>Расчет и анализ цены капитала, производственного и финансового рычагов предприятия</w:t>
      </w:r>
      <w:r w:rsidRPr="002F3062">
        <w:rPr>
          <w:rStyle w:val="FontStyle65"/>
          <w:b w:val="0"/>
          <w:color w:val="auto"/>
          <w:sz w:val="28"/>
          <w:szCs w:val="28"/>
        </w:rPr>
        <w:t xml:space="preserve"> </w:t>
      </w:r>
    </w:p>
    <w:p w:rsidR="00B6560A" w:rsidRDefault="00B6560A" w:rsidP="00B6560A">
      <w:pPr>
        <w:pStyle w:val="ae"/>
        <w:ind w:left="0" w:firstLine="709"/>
        <w:rPr>
          <w:bCs/>
          <w:sz w:val="28"/>
          <w:szCs w:val="28"/>
        </w:rPr>
      </w:pPr>
      <w:r w:rsidRPr="00D45206">
        <w:rPr>
          <w:bCs/>
          <w:sz w:val="28"/>
          <w:szCs w:val="28"/>
        </w:rPr>
        <w:t xml:space="preserve">Одним из важнейших показателей, попадающим в поле зрения финансового менеджера, является </w:t>
      </w:r>
      <w:r w:rsidRPr="00D45206">
        <w:rPr>
          <w:bCs/>
          <w:i/>
          <w:sz w:val="28"/>
          <w:szCs w:val="28"/>
        </w:rPr>
        <w:t>цена капитала</w:t>
      </w:r>
      <w:r w:rsidRPr="00D45206">
        <w:rPr>
          <w:bCs/>
          <w:sz w:val="28"/>
          <w:szCs w:val="28"/>
        </w:rPr>
        <w:t xml:space="preserve"> предприятия (</w:t>
      </w:r>
      <w:r w:rsidRPr="00D45206">
        <w:rPr>
          <w:bCs/>
          <w:sz w:val="28"/>
          <w:szCs w:val="28"/>
          <w:lang w:val="en-US"/>
        </w:rPr>
        <w:t>CC</w:t>
      </w:r>
      <w:r w:rsidRPr="00D45206">
        <w:rPr>
          <w:bCs/>
          <w:sz w:val="28"/>
          <w:szCs w:val="28"/>
        </w:rPr>
        <w:t xml:space="preserve">), которая характеризует средний уровень расходов компании по обслуживанию </w:t>
      </w:r>
      <w:r>
        <w:rPr>
          <w:bCs/>
          <w:sz w:val="28"/>
          <w:szCs w:val="28"/>
        </w:rPr>
        <w:t xml:space="preserve">долгосрочных </w:t>
      </w:r>
      <w:r w:rsidRPr="00D45206">
        <w:rPr>
          <w:bCs/>
          <w:sz w:val="28"/>
          <w:szCs w:val="28"/>
        </w:rPr>
        <w:t>источников финансовых ресурсов</w:t>
      </w:r>
      <w:r>
        <w:rPr>
          <w:bCs/>
          <w:sz w:val="28"/>
          <w:szCs w:val="28"/>
        </w:rPr>
        <w:t xml:space="preserve"> (авансированного капитала)</w:t>
      </w:r>
      <w:r w:rsidRPr="00D45206">
        <w:rPr>
          <w:bCs/>
          <w:sz w:val="28"/>
          <w:szCs w:val="28"/>
        </w:rPr>
        <w:t xml:space="preserve"> и рассчитывается как средневзвешенная </w:t>
      </w:r>
      <w:r>
        <w:rPr>
          <w:bCs/>
          <w:sz w:val="28"/>
          <w:szCs w:val="28"/>
        </w:rPr>
        <w:t>«</w:t>
      </w:r>
      <w:r w:rsidRPr="00D45206">
        <w:rPr>
          <w:bCs/>
          <w:sz w:val="28"/>
          <w:szCs w:val="28"/>
        </w:rPr>
        <w:t>цен</w:t>
      </w:r>
      <w:r>
        <w:rPr>
          <w:bCs/>
          <w:sz w:val="28"/>
          <w:szCs w:val="28"/>
        </w:rPr>
        <w:t>»</w:t>
      </w:r>
      <w:r w:rsidRPr="00D45206">
        <w:rPr>
          <w:bCs/>
          <w:sz w:val="28"/>
          <w:szCs w:val="28"/>
        </w:rPr>
        <w:t xml:space="preserve"> этих источников:</w:t>
      </w:r>
    </w:p>
    <w:p w:rsidR="00B6560A" w:rsidRPr="002116FC" w:rsidRDefault="00B6560A" w:rsidP="00B6560A">
      <w:pPr>
        <w:pStyle w:val="ae"/>
        <w:ind w:left="0" w:firstLine="0"/>
        <w:rPr>
          <w:bCs/>
          <w:sz w:val="28"/>
          <w:szCs w:val="28"/>
        </w:rPr>
      </w:pPr>
      <m:oMathPara>
        <m:oMath>
          <m:r>
            <m:rPr>
              <m:sty m:val="p"/>
            </m:rPr>
            <w:rPr>
              <w:rFonts w:ascii="Cambria Math" w:hAnsi="Cambria Math"/>
              <w:sz w:val="28"/>
              <w:szCs w:val="28"/>
            </w:rPr>
            <m:t>СС=</m:t>
          </m:r>
          <m:nary>
            <m:naryPr>
              <m:chr m:val="∑"/>
              <m:limLoc m:val="undOvr"/>
              <m:subHide m:val="1"/>
              <m:supHide m:val="1"/>
              <m:ctrlPr>
                <w:rPr>
                  <w:rFonts w:ascii="Cambria Math" w:hAnsi="Cambria Math"/>
                  <w:bCs/>
                  <w:sz w:val="28"/>
                  <w:szCs w:val="28"/>
                </w:rPr>
              </m:ctrlPr>
            </m:naryPr>
            <m:sub/>
            <m:sup/>
            <m:e>
              <m:sSub>
                <m:sSubPr>
                  <m:ctrlPr>
                    <w:rPr>
                      <w:rFonts w:ascii="Cambria Math" w:hAnsi="Cambria Math"/>
                      <w:bCs/>
                      <w:sz w:val="28"/>
                      <w:szCs w:val="28"/>
                    </w:rPr>
                  </m:ctrlPr>
                </m:sSubPr>
                <m:e>
                  <m:r>
                    <m:rPr>
                      <m:sty m:val="p"/>
                    </m:rPr>
                    <w:rPr>
                      <w:rFonts w:ascii="Cambria Math" w:hAnsi="Cambria Math"/>
                      <w:sz w:val="28"/>
                      <w:szCs w:val="28"/>
                    </w:rPr>
                    <m:t>k</m:t>
                  </m:r>
                </m:e>
                <m:sub>
                  <m:r>
                    <m:rPr>
                      <m:sty m:val="p"/>
                    </m:rPr>
                    <w:rPr>
                      <w:rFonts w:ascii="Cambria Math" w:hAnsi="Cambria Math"/>
                      <w:sz w:val="28"/>
                      <w:szCs w:val="28"/>
                      <w:lang w:val="en-US"/>
                    </w:rPr>
                    <m:t>i</m:t>
                  </m:r>
                </m:sub>
              </m:sSub>
              <m:sSub>
                <m:sSubPr>
                  <m:ctrlPr>
                    <w:rPr>
                      <w:rFonts w:ascii="Cambria Math" w:hAnsi="Cambria Math"/>
                      <w:bCs/>
                      <w:sz w:val="28"/>
                      <w:szCs w:val="28"/>
                    </w:rPr>
                  </m:ctrlPr>
                </m:sSubPr>
                <m:e>
                  <m:r>
                    <m:rPr>
                      <m:sty m:val="p"/>
                    </m:rPr>
                    <w:rPr>
                      <w:rFonts w:ascii="Cambria Math" w:hAnsi="Cambria Math"/>
                      <w:sz w:val="28"/>
                      <w:szCs w:val="28"/>
                    </w:rPr>
                    <m:t>w</m:t>
                  </m:r>
                </m:e>
                <m:sub>
                  <m:r>
                    <m:rPr>
                      <m:sty m:val="p"/>
                    </m:rPr>
                    <w:rPr>
                      <w:rFonts w:ascii="Cambria Math" w:hAnsi="Cambria Math"/>
                      <w:sz w:val="28"/>
                      <w:szCs w:val="28"/>
                    </w:rPr>
                    <m:t>i</m:t>
                  </m:r>
                </m:sub>
              </m:sSub>
            </m:e>
          </m:nary>
          <m:r>
            <m:rPr>
              <m:sty m:val="p"/>
            </m:rPr>
            <w:rPr>
              <w:rFonts w:ascii="Cambria Math" w:hAnsi="Cambria Math"/>
              <w:sz w:val="28"/>
              <w:szCs w:val="28"/>
            </w:rPr>
            <m:t>=</m:t>
          </m:r>
          <m:f>
            <m:fPr>
              <m:ctrlPr>
                <w:rPr>
                  <w:rFonts w:ascii="Cambria Math" w:hAnsi="Cambria Math"/>
                  <w:bCs/>
                  <w:sz w:val="28"/>
                  <w:szCs w:val="28"/>
                </w:rPr>
              </m:ctrlPr>
            </m:fPr>
            <m:num>
              <m:sSub>
                <m:sSubPr>
                  <m:ctrlPr>
                    <w:rPr>
                      <w:rFonts w:ascii="Cambria Math" w:hAnsi="Cambria Math"/>
                      <w:bCs/>
                      <w:sz w:val="28"/>
                      <w:szCs w:val="28"/>
                    </w:rPr>
                  </m:ctrlPr>
                </m:sSubPr>
                <m:e>
                  <m:r>
                    <m:rPr>
                      <m:sty m:val="p"/>
                    </m:rPr>
                    <w:rPr>
                      <w:rFonts w:ascii="Cambria Math" w:hAnsi="Cambria Math"/>
                      <w:sz w:val="28"/>
                      <w:szCs w:val="28"/>
                    </w:rPr>
                    <m:t>k</m:t>
                  </m:r>
                </m:e>
                <m:sub>
                  <m:r>
                    <m:rPr>
                      <m:sty m:val="p"/>
                    </m:rPr>
                    <w:rPr>
                      <w:rFonts w:ascii="Cambria Math" w:hAnsi="Cambria Math"/>
                      <w:sz w:val="28"/>
                      <w:szCs w:val="28"/>
                      <w:lang w:val="en-US"/>
                    </w:rPr>
                    <m:t>d</m:t>
                  </m:r>
                </m:sub>
              </m:sSub>
              <m:r>
                <m:rPr>
                  <m:sty m:val="p"/>
                </m:rPr>
                <w:rPr>
                  <w:rFonts w:ascii="Cambria Math" w:hAnsi="Cambria Math"/>
                  <w:sz w:val="28"/>
                  <w:szCs w:val="28"/>
                </w:rPr>
                <m:t>∙L</m:t>
              </m:r>
            </m:num>
            <m:den>
              <m:r>
                <m:rPr>
                  <m:sty m:val="p"/>
                </m:rPr>
                <w:rPr>
                  <w:rFonts w:ascii="Cambria Math" w:hAnsi="Cambria Math"/>
                  <w:sz w:val="28"/>
                  <w:szCs w:val="28"/>
                </w:rPr>
                <m:t>(E+L)</m:t>
              </m:r>
            </m:den>
          </m:f>
          <m:r>
            <m:rPr>
              <m:sty m:val="p"/>
            </m:rPr>
            <w:rPr>
              <w:rFonts w:ascii="Cambria Math" w:hAnsi="Cambria Math"/>
              <w:sz w:val="28"/>
              <w:szCs w:val="28"/>
            </w:rPr>
            <m:t>+</m:t>
          </m:r>
          <m:f>
            <m:fPr>
              <m:ctrlPr>
                <w:rPr>
                  <w:rFonts w:ascii="Cambria Math" w:hAnsi="Cambria Math"/>
                  <w:bCs/>
                  <w:sz w:val="28"/>
                  <w:szCs w:val="28"/>
                </w:rPr>
              </m:ctrlPr>
            </m:fPr>
            <m:num>
              <m:sSub>
                <m:sSubPr>
                  <m:ctrlPr>
                    <w:rPr>
                      <w:rFonts w:ascii="Cambria Math" w:hAnsi="Cambria Math"/>
                      <w:bCs/>
                      <w:sz w:val="28"/>
                      <w:szCs w:val="28"/>
                    </w:rPr>
                  </m:ctrlPr>
                </m:sSubPr>
                <m:e>
                  <m:r>
                    <m:rPr>
                      <m:sty m:val="p"/>
                    </m:rPr>
                    <w:rPr>
                      <w:rFonts w:ascii="Cambria Math" w:hAnsi="Cambria Math"/>
                      <w:sz w:val="28"/>
                      <w:szCs w:val="28"/>
                    </w:rPr>
                    <m:t>k</m:t>
                  </m:r>
                </m:e>
                <m:sub>
                  <m:r>
                    <m:rPr>
                      <m:sty m:val="p"/>
                    </m:rPr>
                    <w:rPr>
                      <w:rFonts w:ascii="Cambria Math" w:hAnsi="Cambria Math"/>
                      <w:sz w:val="28"/>
                      <w:szCs w:val="28"/>
                    </w:rPr>
                    <m:t>e</m:t>
                  </m:r>
                </m:sub>
              </m:sSub>
              <m:r>
                <m:rPr>
                  <m:sty m:val="p"/>
                </m:rPr>
                <w:rPr>
                  <w:rFonts w:ascii="Cambria Math" w:hAnsi="Cambria Math"/>
                  <w:sz w:val="28"/>
                  <w:szCs w:val="28"/>
                </w:rPr>
                <m:t>∙E</m:t>
              </m:r>
            </m:num>
            <m:den>
              <m:r>
                <m:rPr>
                  <m:sty m:val="p"/>
                </m:rPr>
                <w:rPr>
                  <w:rFonts w:ascii="Cambria Math" w:hAnsi="Cambria Math"/>
                  <w:sz w:val="28"/>
                  <w:szCs w:val="28"/>
                </w:rPr>
                <m:t>(E+L)</m:t>
              </m:r>
            </m:den>
          </m:f>
        </m:oMath>
      </m:oMathPara>
    </w:p>
    <w:p w:rsidR="00B6560A" w:rsidRPr="006B7092" w:rsidRDefault="00B6560A" w:rsidP="00B6560A">
      <w:pPr>
        <w:pStyle w:val="ae"/>
        <w:widowControl/>
        <w:spacing w:after="0"/>
        <w:ind w:left="0" w:firstLine="0"/>
        <w:rPr>
          <w:bCs/>
          <w:sz w:val="28"/>
          <w:szCs w:val="28"/>
        </w:rPr>
      </w:pPr>
      <w:r>
        <w:rPr>
          <w:bCs/>
          <w:sz w:val="28"/>
          <w:szCs w:val="28"/>
        </w:rPr>
        <w:t>г</w:t>
      </w:r>
      <w:r w:rsidRPr="006B7092">
        <w:rPr>
          <w:bCs/>
          <w:sz w:val="28"/>
          <w:szCs w:val="28"/>
        </w:rPr>
        <w:t>де</w:t>
      </w:r>
      <w:r>
        <w:rPr>
          <w:bCs/>
          <w:sz w:val="28"/>
          <w:szCs w:val="28"/>
        </w:rPr>
        <w:tab/>
      </w:r>
      <w:r w:rsidRPr="006B7092">
        <w:rPr>
          <w:bCs/>
          <w:sz w:val="28"/>
          <w:szCs w:val="28"/>
          <w:lang w:val="en-US"/>
        </w:rPr>
        <w:t>k</w:t>
      </w:r>
      <w:r w:rsidRPr="006B7092">
        <w:rPr>
          <w:bCs/>
          <w:sz w:val="28"/>
          <w:szCs w:val="28"/>
          <w:vertAlign w:val="subscript"/>
          <w:lang w:val="en-US"/>
        </w:rPr>
        <w:t>i</w:t>
      </w:r>
      <w:r w:rsidRPr="006B7092">
        <w:rPr>
          <w:bCs/>
          <w:sz w:val="28"/>
          <w:szCs w:val="28"/>
          <w:vertAlign w:val="subscript"/>
        </w:rPr>
        <w:t xml:space="preserve">  </w:t>
      </w:r>
      <w:r>
        <w:rPr>
          <w:bCs/>
          <w:sz w:val="28"/>
          <w:szCs w:val="28"/>
        </w:rPr>
        <w:t>—</w:t>
      </w:r>
      <w:r w:rsidRPr="006B7092">
        <w:rPr>
          <w:bCs/>
          <w:sz w:val="28"/>
          <w:szCs w:val="28"/>
        </w:rPr>
        <w:t xml:space="preserve"> цена </w:t>
      </w:r>
      <w:r w:rsidRPr="006B7092">
        <w:rPr>
          <w:bCs/>
          <w:sz w:val="28"/>
          <w:szCs w:val="28"/>
          <w:lang w:val="en-US"/>
        </w:rPr>
        <w:t>i</w:t>
      </w:r>
      <w:r w:rsidRPr="006B7092">
        <w:rPr>
          <w:bCs/>
          <w:sz w:val="28"/>
          <w:szCs w:val="28"/>
        </w:rPr>
        <w:t xml:space="preserve">-го источника, %; </w:t>
      </w:r>
    </w:p>
    <w:p w:rsidR="00B6560A" w:rsidRPr="006B7092" w:rsidRDefault="00B6560A" w:rsidP="00B6560A">
      <w:pPr>
        <w:pStyle w:val="ae"/>
        <w:widowControl/>
        <w:spacing w:after="0"/>
        <w:ind w:left="0" w:firstLine="709"/>
        <w:rPr>
          <w:bCs/>
          <w:sz w:val="28"/>
          <w:szCs w:val="28"/>
        </w:rPr>
      </w:pPr>
      <w:r w:rsidRPr="006B7092">
        <w:rPr>
          <w:bCs/>
          <w:sz w:val="28"/>
          <w:szCs w:val="28"/>
          <w:lang w:val="en-US"/>
        </w:rPr>
        <w:t>w</w:t>
      </w:r>
      <w:r w:rsidRPr="006B7092">
        <w:rPr>
          <w:bCs/>
          <w:sz w:val="28"/>
          <w:szCs w:val="28"/>
          <w:vertAlign w:val="subscript"/>
          <w:lang w:val="en-US"/>
        </w:rPr>
        <w:t>i</w:t>
      </w:r>
      <w:r w:rsidRPr="006B7092">
        <w:rPr>
          <w:bCs/>
          <w:sz w:val="28"/>
          <w:szCs w:val="28"/>
          <w:vertAlign w:val="subscript"/>
        </w:rPr>
        <w:t xml:space="preserve"> </w:t>
      </w:r>
      <w:r>
        <w:rPr>
          <w:bCs/>
          <w:sz w:val="28"/>
          <w:szCs w:val="28"/>
        </w:rPr>
        <w:t>—</w:t>
      </w:r>
      <w:r w:rsidRPr="006B7092">
        <w:rPr>
          <w:bCs/>
          <w:sz w:val="28"/>
          <w:szCs w:val="28"/>
        </w:rPr>
        <w:t xml:space="preserve"> удельный вес </w:t>
      </w:r>
      <w:r w:rsidRPr="006B7092">
        <w:rPr>
          <w:bCs/>
          <w:sz w:val="28"/>
          <w:szCs w:val="28"/>
          <w:vertAlign w:val="subscript"/>
        </w:rPr>
        <w:t xml:space="preserve"> </w:t>
      </w:r>
      <w:r w:rsidRPr="006B7092">
        <w:rPr>
          <w:bCs/>
          <w:sz w:val="28"/>
          <w:szCs w:val="28"/>
          <w:lang w:val="en-US"/>
        </w:rPr>
        <w:t>i</w:t>
      </w:r>
      <w:r w:rsidRPr="006B7092">
        <w:rPr>
          <w:bCs/>
          <w:sz w:val="28"/>
          <w:szCs w:val="28"/>
        </w:rPr>
        <w:t>-го источника, в долях единицы;</w:t>
      </w:r>
    </w:p>
    <w:p w:rsidR="00B6560A" w:rsidRPr="006B7092" w:rsidRDefault="00B6560A" w:rsidP="00B6560A">
      <w:pPr>
        <w:pStyle w:val="ae"/>
        <w:widowControl/>
        <w:spacing w:after="0"/>
        <w:ind w:left="0" w:firstLine="709"/>
        <w:rPr>
          <w:bCs/>
          <w:sz w:val="28"/>
          <w:szCs w:val="28"/>
        </w:rPr>
      </w:pPr>
      <w:r w:rsidRPr="006B7092">
        <w:rPr>
          <w:bCs/>
          <w:sz w:val="28"/>
          <w:szCs w:val="28"/>
          <w:lang w:val="en-US"/>
        </w:rPr>
        <w:t>L</w:t>
      </w:r>
      <w:r w:rsidRPr="006B7092">
        <w:rPr>
          <w:bCs/>
          <w:sz w:val="28"/>
          <w:szCs w:val="28"/>
        </w:rPr>
        <w:t xml:space="preserve"> — сумма долгосрочных заемных источников в пассиве баланса, р</w:t>
      </w:r>
      <w:r>
        <w:rPr>
          <w:bCs/>
          <w:sz w:val="28"/>
          <w:szCs w:val="28"/>
        </w:rPr>
        <w:t>уб</w:t>
      </w:r>
      <w:r w:rsidRPr="006B7092">
        <w:rPr>
          <w:bCs/>
          <w:sz w:val="28"/>
          <w:szCs w:val="28"/>
        </w:rPr>
        <w:t>.;</w:t>
      </w:r>
    </w:p>
    <w:p w:rsidR="00B6560A" w:rsidRPr="006B7092" w:rsidRDefault="00B6560A" w:rsidP="00B6560A">
      <w:pPr>
        <w:pStyle w:val="ae"/>
        <w:widowControl/>
        <w:spacing w:after="0"/>
        <w:ind w:left="0" w:firstLine="709"/>
        <w:rPr>
          <w:bCs/>
          <w:sz w:val="28"/>
          <w:szCs w:val="28"/>
        </w:rPr>
      </w:pPr>
      <w:r w:rsidRPr="006B7092">
        <w:rPr>
          <w:bCs/>
          <w:sz w:val="28"/>
          <w:szCs w:val="28"/>
          <w:lang w:val="en-US"/>
        </w:rPr>
        <w:lastRenderedPageBreak/>
        <w:t>E</w:t>
      </w:r>
      <w:r w:rsidRPr="006B7092">
        <w:rPr>
          <w:bCs/>
          <w:sz w:val="28"/>
          <w:szCs w:val="28"/>
        </w:rPr>
        <w:t xml:space="preserve"> </w:t>
      </w:r>
      <w:r>
        <w:rPr>
          <w:bCs/>
          <w:sz w:val="28"/>
          <w:szCs w:val="28"/>
        </w:rPr>
        <w:t>—</w:t>
      </w:r>
      <w:r w:rsidRPr="006B7092">
        <w:rPr>
          <w:bCs/>
          <w:sz w:val="28"/>
          <w:szCs w:val="28"/>
        </w:rPr>
        <w:t xml:space="preserve"> размер собственного капитала в структуре баланса, р</w:t>
      </w:r>
      <w:r>
        <w:rPr>
          <w:bCs/>
          <w:sz w:val="28"/>
          <w:szCs w:val="28"/>
        </w:rPr>
        <w:t>уб</w:t>
      </w:r>
      <w:r w:rsidRPr="006B7092">
        <w:rPr>
          <w:bCs/>
          <w:sz w:val="28"/>
          <w:szCs w:val="28"/>
        </w:rPr>
        <w:t>.;</w:t>
      </w:r>
    </w:p>
    <w:p w:rsidR="00B6560A" w:rsidRPr="006B7092" w:rsidRDefault="00B6560A" w:rsidP="00B6560A">
      <w:pPr>
        <w:pStyle w:val="ae"/>
        <w:widowControl/>
        <w:spacing w:after="0"/>
        <w:ind w:left="0" w:firstLine="709"/>
        <w:rPr>
          <w:bCs/>
          <w:sz w:val="28"/>
          <w:szCs w:val="28"/>
        </w:rPr>
      </w:pPr>
      <w:r w:rsidRPr="006B7092">
        <w:rPr>
          <w:bCs/>
          <w:sz w:val="28"/>
          <w:szCs w:val="28"/>
          <w:lang w:val="en-US"/>
        </w:rPr>
        <w:t>k</w:t>
      </w:r>
      <w:r w:rsidRPr="006B7092">
        <w:rPr>
          <w:bCs/>
          <w:sz w:val="28"/>
          <w:szCs w:val="28"/>
          <w:vertAlign w:val="subscript"/>
          <w:lang w:val="en-US"/>
        </w:rPr>
        <w:t>d</w:t>
      </w:r>
      <w:r w:rsidRPr="006B7092">
        <w:rPr>
          <w:bCs/>
          <w:sz w:val="28"/>
          <w:szCs w:val="28"/>
          <w:vertAlign w:val="subscript"/>
        </w:rPr>
        <w:t xml:space="preserve"> </w:t>
      </w:r>
      <w:r>
        <w:rPr>
          <w:bCs/>
          <w:sz w:val="28"/>
          <w:szCs w:val="28"/>
        </w:rPr>
        <w:t>—</w:t>
      </w:r>
      <w:r w:rsidRPr="006B7092">
        <w:rPr>
          <w:bCs/>
          <w:sz w:val="28"/>
          <w:szCs w:val="28"/>
        </w:rPr>
        <w:t xml:space="preserve"> «цена» долга,</w:t>
      </w:r>
      <w:r w:rsidRPr="006B7092">
        <w:rPr>
          <w:bCs/>
          <w:sz w:val="28"/>
          <w:szCs w:val="28"/>
          <w:vertAlign w:val="subscript"/>
        </w:rPr>
        <w:t xml:space="preserve"> </w:t>
      </w:r>
      <w:r w:rsidRPr="006B7092">
        <w:rPr>
          <w:bCs/>
          <w:sz w:val="28"/>
          <w:szCs w:val="28"/>
        </w:rPr>
        <w:t>%;</w:t>
      </w:r>
    </w:p>
    <w:p w:rsidR="00B6560A" w:rsidRPr="006B7092" w:rsidRDefault="00B6560A" w:rsidP="00B6560A">
      <w:pPr>
        <w:pStyle w:val="ae"/>
        <w:widowControl/>
        <w:spacing w:after="0"/>
        <w:ind w:left="0" w:firstLine="709"/>
        <w:rPr>
          <w:bCs/>
          <w:sz w:val="28"/>
          <w:szCs w:val="28"/>
        </w:rPr>
      </w:pPr>
      <w:r w:rsidRPr="006B7092">
        <w:rPr>
          <w:bCs/>
          <w:sz w:val="28"/>
          <w:szCs w:val="28"/>
          <w:lang w:val="en-US"/>
        </w:rPr>
        <w:t>k</w:t>
      </w:r>
      <w:r w:rsidRPr="006B7092">
        <w:rPr>
          <w:bCs/>
          <w:sz w:val="28"/>
          <w:szCs w:val="28"/>
          <w:vertAlign w:val="subscript"/>
          <w:lang w:val="en-US"/>
        </w:rPr>
        <w:t>e</w:t>
      </w:r>
      <w:r w:rsidRPr="006B7092">
        <w:rPr>
          <w:bCs/>
          <w:sz w:val="28"/>
          <w:szCs w:val="28"/>
          <w:vertAlign w:val="subscript"/>
        </w:rPr>
        <w:t xml:space="preserve"> </w:t>
      </w:r>
      <w:r>
        <w:rPr>
          <w:bCs/>
          <w:sz w:val="28"/>
          <w:szCs w:val="28"/>
        </w:rPr>
        <w:t>—</w:t>
      </w:r>
      <w:r w:rsidRPr="006B7092">
        <w:rPr>
          <w:bCs/>
          <w:sz w:val="28"/>
          <w:szCs w:val="28"/>
        </w:rPr>
        <w:t xml:space="preserve"> «цена» собственного капитала как источника средств, %.</w:t>
      </w:r>
    </w:p>
    <w:p w:rsidR="00B6560A" w:rsidRDefault="00B6560A" w:rsidP="00B6560A">
      <w:pPr>
        <w:pStyle w:val="ae"/>
        <w:widowControl/>
        <w:spacing w:after="0"/>
        <w:ind w:left="0" w:firstLine="709"/>
        <w:rPr>
          <w:bCs/>
          <w:sz w:val="28"/>
          <w:szCs w:val="28"/>
        </w:rPr>
      </w:pPr>
      <w:r w:rsidRPr="00D45206">
        <w:rPr>
          <w:bCs/>
          <w:sz w:val="28"/>
          <w:szCs w:val="28"/>
        </w:rPr>
        <w:t xml:space="preserve">Экономический смысл данного показателя заключается в том, что предприятие может принимать любые решения инвестиционного характера, рентабельность которых не ниже текущего значения показателя </w:t>
      </w:r>
      <w:r w:rsidRPr="00D45206">
        <w:rPr>
          <w:bCs/>
          <w:sz w:val="28"/>
          <w:szCs w:val="28"/>
          <w:lang w:val="en-US"/>
        </w:rPr>
        <w:t>CC</w:t>
      </w:r>
      <w:r w:rsidRPr="00D45206">
        <w:rPr>
          <w:bCs/>
          <w:sz w:val="28"/>
          <w:szCs w:val="28"/>
        </w:rPr>
        <w:t>.</w:t>
      </w:r>
    </w:p>
    <w:p w:rsidR="00B6560A" w:rsidRDefault="00B6560A" w:rsidP="00B6560A">
      <w:pPr>
        <w:pStyle w:val="ae"/>
        <w:widowControl/>
        <w:spacing w:after="0"/>
        <w:ind w:left="0" w:firstLine="709"/>
        <w:rPr>
          <w:bCs/>
          <w:sz w:val="28"/>
          <w:szCs w:val="28"/>
        </w:rPr>
      </w:pPr>
      <w:r>
        <w:rPr>
          <w:bCs/>
          <w:sz w:val="28"/>
          <w:szCs w:val="28"/>
        </w:rPr>
        <w:t xml:space="preserve">Использование только официальной финансовой отчетности не позволяет сделать расчет </w:t>
      </w:r>
      <w:r w:rsidRPr="001F2628">
        <w:rPr>
          <w:bCs/>
          <w:i/>
          <w:sz w:val="28"/>
          <w:szCs w:val="28"/>
        </w:rPr>
        <w:t>цены капитала</w:t>
      </w:r>
      <w:r>
        <w:rPr>
          <w:bCs/>
          <w:sz w:val="28"/>
          <w:szCs w:val="28"/>
        </w:rPr>
        <w:t xml:space="preserve"> абсолютно точным, поэтому в курсовой допускаются следующие упрощения:</w:t>
      </w:r>
    </w:p>
    <w:p w:rsidR="00B6560A" w:rsidRDefault="00B6560A" w:rsidP="00B6560A">
      <w:pPr>
        <w:pStyle w:val="ae"/>
        <w:widowControl/>
        <w:spacing w:after="0"/>
        <w:ind w:left="0" w:firstLine="709"/>
        <w:rPr>
          <w:bCs/>
          <w:sz w:val="28"/>
          <w:szCs w:val="28"/>
        </w:rPr>
      </w:pPr>
      <w:r>
        <w:rPr>
          <w:bCs/>
          <w:sz w:val="28"/>
          <w:szCs w:val="28"/>
        </w:rPr>
        <w:t xml:space="preserve">1) </w:t>
      </w:r>
      <w:r w:rsidRPr="0097576A">
        <w:rPr>
          <w:bCs/>
          <w:i/>
          <w:sz w:val="28"/>
          <w:szCs w:val="28"/>
        </w:rPr>
        <w:t>«Цена» долга</w:t>
      </w:r>
      <w:r w:rsidRPr="00F575B2">
        <w:rPr>
          <w:bCs/>
          <w:sz w:val="28"/>
          <w:szCs w:val="28"/>
        </w:rPr>
        <w:t xml:space="preserve"> </w:t>
      </w:r>
      <w:r w:rsidRPr="006B7092">
        <w:rPr>
          <w:bCs/>
          <w:sz w:val="28"/>
          <w:szCs w:val="28"/>
        </w:rPr>
        <w:t>(</w:t>
      </w:r>
      <w:r w:rsidRPr="006B7092">
        <w:rPr>
          <w:bCs/>
          <w:sz w:val="28"/>
          <w:szCs w:val="28"/>
          <w:lang w:val="en-US"/>
        </w:rPr>
        <w:t>k</w:t>
      </w:r>
      <w:r w:rsidRPr="006B7092">
        <w:rPr>
          <w:bCs/>
          <w:sz w:val="28"/>
          <w:szCs w:val="28"/>
          <w:vertAlign w:val="subscript"/>
          <w:lang w:val="en-US"/>
        </w:rPr>
        <w:t>d</w:t>
      </w:r>
      <w:r w:rsidRPr="006B7092">
        <w:rPr>
          <w:bCs/>
          <w:sz w:val="28"/>
          <w:szCs w:val="28"/>
        </w:rPr>
        <w:t>)</w:t>
      </w:r>
      <w:r>
        <w:rPr>
          <w:bCs/>
          <w:sz w:val="28"/>
          <w:szCs w:val="28"/>
        </w:rPr>
        <w:t xml:space="preserve"> может быть определена как отношение значения процентов к выплате (строка из Отчета о финансовых результатах) к средней величине долгосрочного заемного капитала (итог 4 раздела баланса);</w:t>
      </w:r>
    </w:p>
    <w:p w:rsidR="00B6560A" w:rsidRPr="00D45206" w:rsidRDefault="00B6560A" w:rsidP="00B6560A">
      <w:pPr>
        <w:pStyle w:val="ae"/>
        <w:widowControl/>
        <w:spacing w:after="0"/>
        <w:ind w:left="0" w:firstLine="709"/>
        <w:rPr>
          <w:bCs/>
          <w:sz w:val="28"/>
          <w:szCs w:val="28"/>
        </w:rPr>
      </w:pPr>
      <w:r>
        <w:rPr>
          <w:bCs/>
          <w:sz w:val="28"/>
          <w:szCs w:val="28"/>
        </w:rPr>
        <w:t xml:space="preserve">2) </w:t>
      </w:r>
      <w:r w:rsidRPr="0097576A">
        <w:rPr>
          <w:bCs/>
          <w:i/>
          <w:sz w:val="28"/>
          <w:szCs w:val="28"/>
        </w:rPr>
        <w:t>«Цена» собственного капитала</w:t>
      </w:r>
      <w:r>
        <w:rPr>
          <w:bCs/>
          <w:sz w:val="28"/>
          <w:szCs w:val="28"/>
        </w:rPr>
        <w:t xml:space="preserve"> </w:t>
      </w:r>
      <w:r w:rsidRPr="006B7092">
        <w:rPr>
          <w:bCs/>
          <w:sz w:val="28"/>
          <w:szCs w:val="28"/>
        </w:rPr>
        <w:t>(</w:t>
      </w:r>
      <w:r w:rsidRPr="006B7092">
        <w:rPr>
          <w:bCs/>
          <w:sz w:val="28"/>
          <w:szCs w:val="28"/>
          <w:lang w:val="en-US"/>
        </w:rPr>
        <w:t>k</w:t>
      </w:r>
      <w:r w:rsidRPr="006B7092">
        <w:rPr>
          <w:bCs/>
          <w:sz w:val="28"/>
          <w:szCs w:val="28"/>
          <w:vertAlign w:val="subscript"/>
          <w:lang w:val="en-US"/>
        </w:rPr>
        <w:t>e</w:t>
      </w:r>
      <w:r w:rsidRPr="006B7092">
        <w:rPr>
          <w:bCs/>
          <w:sz w:val="28"/>
          <w:szCs w:val="28"/>
        </w:rPr>
        <w:t>)</w:t>
      </w:r>
      <w:r>
        <w:rPr>
          <w:bCs/>
          <w:sz w:val="28"/>
          <w:szCs w:val="28"/>
        </w:rPr>
        <w:t xml:space="preserve"> может быть рассчитана как отношение дивиденда на одну акцию к ее текущей рыночной стоимости (или отношение всех выплаченных дивидендов к общей капитализации компании). Более упрощенный метод: отношение разницы между чистой и реинвестированной прибылью к балансовой стоимости собственного капитала предприятия.</w:t>
      </w:r>
    </w:p>
    <w:p w:rsidR="00B6560A" w:rsidRPr="002116FC" w:rsidRDefault="00B6560A" w:rsidP="00B6560A">
      <w:pPr>
        <w:widowControl/>
        <w:suppressAutoHyphens/>
        <w:spacing w:before="120" w:after="120"/>
        <w:ind w:firstLine="0"/>
        <w:jc w:val="center"/>
        <w:rPr>
          <w:i/>
          <w:sz w:val="28"/>
          <w:szCs w:val="28"/>
        </w:rPr>
      </w:pPr>
      <w:r w:rsidRPr="002116FC">
        <w:rPr>
          <w:i/>
          <w:sz w:val="28"/>
          <w:szCs w:val="28"/>
        </w:rPr>
        <w:t>Оценка действия производственного и финансового рычагов</w:t>
      </w:r>
    </w:p>
    <w:p w:rsidR="00B6560A" w:rsidRPr="00990FF7" w:rsidRDefault="00B6560A" w:rsidP="00B6560A">
      <w:pPr>
        <w:widowControl/>
        <w:ind w:firstLine="709"/>
        <w:rPr>
          <w:sz w:val="28"/>
          <w:szCs w:val="28"/>
        </w:rPr>
      </w:pPr>
      <w:r>
        <w:rPr>
          <w:sz w:val="28"/>
          <w:szCs w:val="28"/>
        </w:rPr>
        <w:t>С</w:t>
      </w:r>
      <w:r w:rsidRPr="00990FF7">
        <w:rPr>
          <w:sz w:val="28"/>
          <w:szCs w:val="28"/>
        </w:rPr>
        <w:t xml:space="preserve">овременная финансово-экономическая модель, это модель </w:t>
      </w:r>
      <w:r>
        <w:rPr>
          <w:sz w:val="28"/>
          <w:szCs w:val="28"/>
        </w:rPr>
        <w:t xml:space="preserve">действия </w:t>
      </w:r>
      <w:r w:rsidRPr="00990FF7">
        <w:rPr>
          <w:sz w:val="28"/>
          <w:szCs w:val="28"/>
        </w:rPr>
        <w:t xml:space="preserve">рычагов — </w:t>
      </w:r>
      <w:r w:rsidRPr="00990FF7">
        <w:rPr>
          <w:i/>
          <w:sz w:val="28"/>
          <w:szCs w:val="28"/>
        </w:rPr>
        <w:t>производственного и финансового</w:t>
      </w:r>
      <w:r w:rsidRPr="00990FF7">
        <w:rPr>
          <w:sz w:val="28"/>
          <w:szCs w:val="28"/>
        </w:rPr>
        <w:t>.</w:t>
      </w:r>
    </w:p>
    <w:p w:rsidR="00B6560A" w:rsidRDefault="00B6560A" w:rsidP="00B6560A">
      <w:pPr>
        <w:widowControl/>
        <w:ind w:firstLine="709"/>
        <w:rPr>
          <w:sz w:val="28"/>
          <w:szCs w:val="28"/>
        </w:rPr>
      </w:pPr>
      <w:r w:rsidRPr="00990FF7">
        <w:rPr>
          <w:sz w:val="28"/>
          <w:szCs w:val="28"/>
        </w:rPr>
        <w:t xml:space="preserve">Каким способом действует </w:t>
      </w:r>
      <w:r w:rsidRPr="003A2D67">
        <w:rPr>
          <w:i/>
          <w:sz w:val="28"/>
          <w:szCs w:val="28"/>
        </w:rPr>
        <w:t>производственный рычаг</w:t>
      </w:r>
      <w:r w:rsidRPr="00990FF7">
        <w:rPr>
          <w:sz w:val="28"/>
          <w:szCs w:val="28"/>
        </w:rPr>
        <w:t>? Вспомним его суть: темпы роста прибыли от продаж могут быть более быстрыми, чем темпы роста объемов продаж:</w:t>
      </w:r>
    </w:p>
    <w:p w:rsidR="00B6560A" w:rsidRPr="00990FF7" w:rsidRDefault="00B6560A" w:rsidP="00B6560A">
      <w:pPr>
        <w:pStyle w:val="ab"/>
        <w:ind w:left="0" w:firstLine="0"/>
        <w:jc w:val="center"/>
        <w:rPr>
          <w:color w:val="000000"/>
          <w:sz w:val="28"/>
          <w:szCs w:val="28"/>
        </w:rPr>
      </w:pPr>
      <w:r w:rsidRPr="00D515A1">
        <w:rPr>
          <w:position w:val="-46"/>
        </w:rPr>
        <w:object w:dxaOrig="3420" w:dyaOrig="999">
          <v:shape id="_x0000_i1027" type="#_x0000_t75" style="width:169.5pt;height:50.25pt" o:ole="">
            <v:imagedata r:id="rId12" o:title=""/>
          </v:shape>
          <o:OLEObject Type="Embed" ProgID="Equation.3" ShapeID="_x0000_i1027" DrawAspect="Content" ObjectID="_1484465186" r:id="rId13"/>
        </w:object>
      </w:r>
      <w:r w:rsidRPr="00990FF7">
        <w:rPr>
          <w:color w:val="FF0000"/>
          <w:sz w:val="28"/>
          <w:szCs w:val="28"/>
        </w:rPr>
        <w:tab/>
      </w:r>
      <w:r w:rsidRPr="006C0EAD">
        <w:rPr>
          <w:color w:val="000000"/>
          <w:position w:val="-18"/>
        </w:rPr>
        <w:object w:dxaOrig="1160" w:dyaOrig="440">
          <v:shape id="_x0000_i1028" type="#_x0000_t75" style="width:57.75pt;height:21.75pt" o:ole="">
            <v:imagedata r:id="rId14" o:title=""/>
          </v:shape>
          <o:OLEObject Type="Embed" ProgID="Equation.3" ShapeID="_x0000_i1028" DrawAspect="Content" ObjectID="_1484465187" r:id="rId15"/>
        </w:object>
      </w:r>
      <w:r w:rsidRPr="00990FF7">
        <w:rPr>
          <w:color w:val="000000"/>
          <w:sz w:val="28"/>
          <w:szCs w:val="28"/>
        </w:rPr>
        <w:t>,</w:t>
      </w:r>
    </w:p>
    <w:p w:rsidR="00B6560A" w:rsidRPr="006B7092" w:rsidRDefault="00B6560A" w:rsidP="00B6560A">
      <w:pPr>
        <w:widowControl/>
        <w:ind w:firstLine="0"/>
        <w:rPr>
          <w:sz w:val="28"/>
          <w:szCs w:val="28"/>
        </w:rPr>
      </w:pPr>
      <w:r w:rsidRPr="006B7092">
        <w:rPr>
          <w:sz w:val="28"/>
          <w:szCs w:val="28"/>
        </w:rPr>
        <w:t>где</w:t>
      </w:r>
      <w:r w:rsidRPr="006B7092">
        <w:rPr>
          <w:sz w:val="28"/>
          <w:szCs w:val="28"/>
        </w:rPr>
        <w:tab/>
      </w:r>
      <w:r w:rsidRPr="006B7092">
        <w:rPr>
          <w:sz w:val="28"/>
          <w:szCs w:val="28"/>
          <w:lang w:val="en-US"/>
        </w:rPr>
        <w:t>ΔGI</w:t>
      </w:r>
      <w:r w:rsidRPr="006B7092">
        <w:rPr>
          <w:sz w:val="28"/>
          <w:szCs w:val="28"/>
        </w:rPr>
        <w:t xml:space="preserve"> — темп изменения прибыли от продаж, %;</w:t>
      </w:r>
    </w:p>
    <w:p w:rsidR="00B6560A" w:rsidRPr="006B7092" w:rsidRDefault="00B6560A" w:rsidP="00B6560A">
      <w:pPr>
        <w:widowControl/>
        <w:ind w:firstLine="709"/>
        <w:rPr>
          <w:sz w:val="28"/>
          <w:szCs w:val="28"/>
        </w:rPr>
      </w:pPr>
      <w:r w:rsidRPr="006B7092">
        <w:rPr>
          <w:sz w:val="28"/>
          <w:szCs w:val="28"/>
          <w:lang w:val="en-US"/>
        </w:rPr>
        <w:t>ΔQ</w:t>
      </w:r>
      <w:r w:rsidRPr="006B7092">
        <w:rPr>
          <w:sz w:val="28"/>
          <w:szCs w:val="28"/>
        </w:rPr>
        <w:t xml:space="preserve"> — темп изменения объемов продаж в натуральном измерении, %;</w:t>
      </w:r>
    </w:p>
    <w:p w:rsidR="00B6560A" w:rsidRPr="006B7092" w:rsidRDefault="00B6560A" w:rsidP="00B6560A">
      <w:pPr>
        <w:widowControl/>
        <w:ind w:firstLine="709"/>
        <w:rPr>
          <w:sz w:val="28"/>
          <w:szCs w:val="28"/>
        </w:rPr>
      </w:pPr>
      <w:r w:rsidRPr="006B7092">
        <w:rPr>
          <w:sz w:val="28"/>
          <w:szCs w:val="28"/>
        </w:rPr>
        <w:t>с — удельный маржинальный доход, р</w:t>
      </w:r>
      <w:r>
        <w:rPr>
          <w:sz w:val="28"/>
          <w:szCs w:val="28"/>
        </w:rPr>
        <w:t>уб</w:t>
      </w:r>
      <w:r w:rsidRPr="006B7092">
        <w:rPr>
          <w:sz w:val="28"/>
          <w:szCs w:val="28"/>
        </w:rPr>
        <w:t>.;</w:t>
      </w:r>
    </w:p>
    <w:p w:rsidR="00B6560A" w:rsidRPr="006B7092" w:rsidRDefault="00B6560A" w:rsidP="00B6560A">
      <w:pPr>
        <w:widowControl/>
        <w:ind w:firstLine="709"/>
        <w:rPr>
          <w:sz w:val="28"/>
          <w:szCs w:val="28"/>
        </w:rPr>
      </w:pPr>
      <w:r w:rsidRPr="006B7092">
        <w:rPr>
          <w:sz w:val="28"/>
          <w:szCs w:val="28"/>
          <w:lang w:val="en-US"/>
        </w:rPr>
        <w:t>Q</w:t>
      </w:r>
      <w:r w:rsidRPr="006B7092">
        <w:rPr>
          <w:sz w:val="28"/>
          <w:szCs w:val="28"/>
        </w:rPr>
        <w:t xml:space="preserve"> — объем продаж в натуральном изменении;</w:t>
      </w:r>
    </w:p>
    <w:p w:rsidR="00B6560A" w:rsidRPr="006B7092" w:rsidRDefault="00B6560A" w:rsidP="00B6560A">
      <w:pPr>
        <w:widowControl/>
        <w:ind w:firstLine="0"/>
        <w:rPr>
          <w:sz w:val="28"/>
          <w:szCs w:val="28"/>
        </w:rPr>
      </w:pPr>
      <w:r>
        <w:rPr>
          <w:sz w:val="28"/>
          <w:szCs w:val="28"/>
        </w:rPr>
        <w:tab/>
      </w:r>
      <w:r w:rsidRPr="006B7092">
        <w:rPr>
          <w:sz w:val="28"/>
          <w:szCs w:val="28"/>
          <w:lang w:val="en-US"/>
        </w:rPr>
        <w:t>FC</w:t>
      </w:r>
      <w:r w:rsidRPr="006B7092">
        <w:rPr>
          <w:sz w:val="28"/>
          <w:szCs w:val="28"/>
        </w:rPr>
        <w:t xml:space="preserve"> — общие постоянные издержки, р</w:t>
      </w:r>
      <w:r>
        <w:rPr>
          <w:sz w:val="28"/>
          <w:szCs w:val="28"/>
        </w:rPr>
        <w:t>уб</w:t>
      </w:r>
      <w:r w:rsidRPr="006B7092">
        <w:rPr>
          <w:sz w:val="28"/>
          <w:szCs w:val="28"/>
        </w:rPr>
        <w:t>.;</w:t>
      </w:r>
      <w:r w:rsidRPr="006B7092">
        <w:rPr>
          <w:sz w:val="28"/>
          <w:szCs w:val="28"/>
        </w:rPr>
        <w:tab/>
      </w:r>
    </w:p>
    <w:p w:rsidR="00B6560A" w:rsidRPr="006B7092" w:rsidRDefault="00B6560A" w:rsidP="00B6560A">
      <w:pPr>
        <w:widowControl/>
        <w:ind w:firstLine="709"/>
        <w:rPr>
          <w:sz w:val="28"/>
          <w:szCs w:val="28"/>
        </w:rPr>
      </w:pPr>
      <w:r w:rsidRPr="006B7092">
        <w:rPr>
          <w:sz w:val="28"/>
          <w:szCs w:val="28"/>
          <w:lang w:val="en-US"/>
        </w:rPr>
        <w:t>p</w:t>
      </w:r>
      <w:r w:rsidRPr="006B7092">
        <w:rPr>
          <w:sz w:val="28"/>
          <w:szCs w:val="28"/>
        </w:rPr>
        <w:t xml:space="preserve"> — цена за единицу продукции, р</w:t>
      </w:r>
      <w:r>
        <w:rPr>
          <w:sz w:val="28"/>
          <w:szCs w:val="28"/>
        </w:rPr>
        <w:t>уб</w:t>
      </w:r>
      <w:r w:rsidRPr="006B7092">
        <w:rPr>
          <w:sz w:val="28"/>
          <w:szCs w:val="28"/>
        </w:rPr>
        <w:t>.;</w:t>
      </w:r>
    </w:p>
    <w:p w:rsidR="00B6560A" w:rsidRPr="006B7092" w:rsidRDefault="00B6560A" w:rsidP="00B6560A">
      <w:pPr>
        <w:widowControl/>
        <w:ind w:firstLine="709"/>
        <w:rPr>
          <w:sz w:val="28"/>
          <w:szCs w:val="28"/>
        </w:rPr>
      </w:pPr>
      <w:r w:rsidRPr="006B7092">
        <w:rPr>
          <w:sz w:val="28"/>
          <w:szCs w:val="28"/>
          <w:lang w:val="en-US"/>
        </w:rPr>
        <w:t>v</w:t>
      </w:r>
      <w:r w:rsidRPr="006B7092">
        <w:rPr>
          <w:sz w:val="28"/>
          <w:szCs w:val="28"/>
        </w:rPr>
        <w:t xml:space="preserve"> — удельные переменные издержки, р</w:t>
      </w:r>
      <w:r>
        <w:rPr>
          <w:sz w:val="28"/>
          <w:szCs w:val="28"/>
        </w:rPr>
        <w:t>уб</w:t>
      </w:r>
      <w:r w:rsidRPr="006B7092">
        <w:rPr>
          <w:sz w:val="28"/>
          <w:szCs w:val="28"/>
        </w:rPr>
        <w:t>.</w:t>
      </w:r>
    </w:p>
    <w:p w:rsidR="00B6560A" w:rsidRDefault="00B6560A" w:rsidP="00B6560A">
      <w:pPr>
        <w:widowControl/>
        <w:ind w:firstLine="709"/>
        <w:rPr>
          <w:sz w:val="28"/>
          <w:szCs w:val="28"/>
        </w:rPr>
      </w:pPr>
      <w:r w:rsidRPr="00990FF7">
        <w:rPr>
          <w:sz w:val="28"/>
          <w:szCs w:val="28"/>
        </w:rPr>
        <w:t>Здесь используются категории маржинального дохода, переменных и постоянных издержек. Чем выше доля постоянных затрат в структуре себестоимости, тем сильнее действ</w:t>
      </w:r>
      <w:r>
        <w:rPr>
          <w:sz w:val="28"/>
          <w:szCs w:val="28"/>
        </w:rPr>
        <w:t>ие</w:t>
      </w:r>
      <w:r w:rsidRPr="00990FF7">
        <w:rPr>
          <w:sz w:val="28"/>
          <w:szCs w:val="28"/>
        </w:rPr>
        <w:t xml:space="preserve"> производственн</w:t>
      </w:r>
      <w:r>
        <w:rPr>
          <w:sz w:val="28"/>
          <w:szCs w:val="28"/>
        </w:rPr>
        <w:t>ого</w:t>
      </w:r>
      <w:r w:rsidRPr="00990FF7">
        <w:rPr>
          <w:sz w:val="28"/>
          <w:szCs w:val="28"/>
        </w:rPr>
        <w:t xml:space="preserve"> рычаг</w:t>
      </w:r>
      <w:r>
        <w:rPr>
          <w:sz w:val="28"/>
          <w:szCs w:val="28"/>
        </w:rPr>
        <w:t>а</w:t>
      </w:r>
      <w:r w:rsidRPr="00990FF7">
        <w:rPr>
          <w:sz w:val="28"/>
          <w:szCs w:val="28"/>
        </w:rPr>
        <w:t xml:space="preserve">. </w:t>
      </w:r>
    </w:p>
    <w:p w:rsidR="00B6560A" w:rsidRPr="008D7D01" w:rsidRDefault="00B6560A" w:rsidP="00B6560A">
      <w:pPr>
        <w:ind w:firstLine="709"/>
        <w:rPr>
          <w:sz w:val="28"/>
          <w:szCs w:val="28"/>
        </w:rPr>
      </w:pPr>
      <w:r w:rsidRPr="003A2D67">
        <w:rPr>
          <w:i/>
          <w:sz w:val="28"/>
          <w:szCs w:val="28"/>
        </w:rPr>
        <w:t>Финансовый рычаг (левередж</w:t>
      </w:r>
      <w:r w:rsidRPr="008D7D01">
        <w:rPr>
          <w:sz w:val="28"/>
          <w:szCs w:val="28"/>
        </w:rPr>
        <w:t xml:space="preserve">) воплощает идею процента. Финансовый рычаг действует, пока существует долг. </w:t>
      </w:r>
    </w:p>
    <w:p w:rsidR="00B6560A" w:rsidRPr="008D7D01" w:rsidRDefault="00B6560A" w:rsidP="00B6560A">
      <w:pPr>
        <w:ind w:firstLine="709"/>
        <w:rPr>
          <w:sz w:val="28"/>
          <w:szCs w:val="28"/>
        </w:rPr>
      </w:pPr>
      <w:r w:rsidRPr="008D7D01">
        <w:rPr>
          <w:sz w:val="28"/>
          <w:szCs w:val="28"/>
        </w:rPr>
        <w:t>Предприятие, используя долговое финансирование вместо или наряду с собственными источниками, получает удивительную возможность увеличивать чистую прибыль более быстрыми темпами, чем валовую. Одновременно дополнительные денежные вливания стимулируют производственный рычаг, уве</w:t>
      </w:r>
      <w:r w:rsidRPr="008D7D01">
        <w:rPr>
          <w:sz w:val="28"/>
          <w:szCs w:val="28"/>
        </w:rPr>
        <w:lastRenderedPageBreak/>
        <w:t xml:space="preserve">личивая валовую прибыль. Двойное стимулирование чистой прибыли с одновременным </w:t>
      </w:r>
      <w:r>
        <w:rPr>
          <w:sz w:val="28"/>
          <w:szCs w:val="28"/>
        </w:rPr>
        <w:t>изменени</w:t>
      </w:r>
      <w:r w:rsidRPr="008D7D01">
        <w:rPr>
          <w:sz w:val="28"/>
          <w:szCs w:val="28"/>
        </w:rPr>
        <w:t>ем структуры источнико</w:t>
      </w:r>
      <w:r>
        <w:rPr>
          <w:sz w:val="28"/>
          <w:szCs w:val="28"/>
        </w:rPr>
        <w:t>в</w:t>
      </w:r>
      <w:r w:rsidRPr="008D7D01">
        <w:rPr>
          <w:sz w:val="28"/>
          <w:szCs w:val="28"/>
        </w:rPr>
        <w:t xml:space="preserve"> капитала в сторону снижения доли акционерного резко повышает доходность последнего</w:t>
      </w:r>
      <w:r>
        <w:rPr>
          <w:sz w:val="28"/>
          <w:szCs w:val="28"/>
        </w:rPr>
        <w:t>, т. е. рентабельность собственного капитала</w:t>
      </w:r>
      <w:r w:rsidRPr="008D7D01">
        <w:rPr>
          <w:sz w:val="28"/>
          <w:szCs w:val="28"/>
        </w:rPr>
        <w:t xml:space="preserve"> (</w:t>
      </w:r>
      <w:r w:rsidRPr="008D7D01">
        <w:rPr>
          <w:sz w:val="28"/>
          <w:szCs w:val="28"/>
          <w:lang w:val="en-US"/>
        </w:rPr>
        <w:t>R</w:t>
      </w:r>
      <w:r w:rsidRPr="00685AC5">
        <w:rPr>
          <w:sz w:val="28"/>
          <w:szCs w:val="28"/>
          <w:vertAlign w:val="subscript"/>
        </w:rPr>
        <w:t>ск</w:t>
      </w:r>
      <w:r>
        <w:rPr>
          <w:sz w:val="28"/>
          <w:szCs w:val="28"/>
        </w:rPr>
        <w:t xml:space="preserve"> или </w:t>
      </w:r>
      <w:r>
        <w:rPr>
          <w:sz w:val="28"/>
          <w:szCs w:val="28"/>
          <w:lang w:val="en-US"/>
        </w:rPr>
        <w:t>ROE</w:t>
      </w:r>
      <w:r w:rsidRPr="008D7D01">
        <w:rPr>
          <w:sz w:val="28"/>
          <w:szCs w:val="28"/>
        </w:rPr>
        <w:t>) и поднимает рыночную оценку акций компании.</w:t>
      </w:r>
    </w:p>
    <w:p w:rsidR="00B6560A" w:rsidRDefault="00B6560A" w:rsidP="00B6560A">
      <w:pPr>
        <w:ind w:firstLine="709"/>
        <w:rPr>
          <w:sz w:val="28"/>
          <w:szCs w:val="28"/>
        </w:rPr>
      </w:pPr>
      <w:r w:rsidRPr="008D7D01">
        <w:rPr>
          <w:sz w:val="28"/>
          <w:szCs w:val="28"/>
        </w:rPr>
        <w:t>Существует наиболее известные две концепции финансового левереджа:</w:t>
      </w:r>
    </w:p>
    <w:p w:rsidR="00B6560A" w:rsidRPr="006E4FEF" w:rsidRDefault="00B6560A" w:rsidP="00B6560A">
      <w:pPr>
        <w:ind w:firstLine="709"/>
        <w:rPr>
          <w:i/>
          <w:sz w:val="28"/>
          <w:szCs w:val="28"/>
        </w:rPr>
      </w:pPr>
      <w:r w:rsidRPr="008D7D01">
        <w:rPr>
          <w:sz w:val="28"/>
          <w:szCs w:val="28"/>
        </w:rPr>
        <w:t xml:space="preserve">- </w:t>
      </w:r>
      <w:r w:rsidRPr="006E4FEF">
        <w:rPr>
          <w:i/>
          <w:sz w:val="28"/>
          <w:szCs w:val="28"/>
        </w:rPr>
        <w:t>американская:</w:t>
      </w:r>
    </w:p>
    <w:p w:rsidR="00B6560A" w:rsidRDefault="00B6560A" w:rsidP="00B6560A">
      <w:pPr>
        <w:ind w:firstLine="0"/>
        <w:jc w:val="center"/>
        <w:rPr>
          <w:sz w:val="28"/>
          <w:szCs w:val="28"/>
        </w:rPr>
      </w:pPr>
      <w:r w:rsidRPr="00C570FB">
        <w:rPr>
          <w:position w:val="-36"/>
          <w:sz w:val="28"/>
          <w:szCs w:val="28"/>
        </w:rPr>
        <w:object w:dxaOrig="2640" w:dyaOrig="840">
          <v:shape id="_x0000_i1029" type="#_x0000_t75" style="width:132pt;height:42pt" o:ole="">
            <v:imagedata r:id="rId16" o:title=""/>
          </v:shape>
          <o:OLEObject Type="Embed" ProgID="Equation.3" ShapeID="_x0000_i1029" DrawAspect="Content" ObjectID="_1484465188" r:id="rId17"/>
        </w:object>
      </w:r>
      <w:r>
        <w:rPr>
          <w:sz w:val="28"/>
          <w:szCs w:val="28"/>
        </w:rPr>
        <w:t>,</w:t>
      </w:r>
    </w:p>
    <w:p w:rsidR="00B6560A" w:rsidRPr="008D7D01" w:rsidRDefault="00B6560A" w:rsidP="00B6560A">
      <w:pPr>
        <w:ind w:firstLine="709"/>
        <w:jc w:val="center"/>
        <w:rPr>
          <w:sz w:val="28"/>
          <w:szCs w:val="28"/>
        </w:rPr>
      </w:pPr>
    </w:p>
    <w:p w:rsidR="00B6560A" w:rsidRPr="006B7092" w:rsidRDefault="00B6560A" w:rsidP="00B6560A">
      <w:pPr>
        <w:widowControl/>
        <w:ind w:firstLine="0"/>
        <w:rPr>
          <w:sz w:val="28"/>
          <w:szCs w:val="28"/>
        </w:rPr>
      </w:pPr>
      <w:r w:rsidRPr="006B7092">
        <w:rPr>
          <w:sz w:val="28"/>
          <w:szCs w:val="28"/>
        </w:rPr>
        <w:t xml:space="preserve">где </w:t>
      </w:r>
      <w:r w:rsidRPr="006B7092">
        <w:rPr>
          <w:sz w:val="28"/>
          <w:szCs w:val="28"/>
        </w:rPr>
        <w:tab/>
        <w:t>У</w:t>
      </w:r>
      <w:r w:rsidRPr="006B7092">
        <w:rPr>
          <w:sz w:val="28"/>
          <w:szCs w:val="28"/>
          <w:vertAlign w:val="subscript"/>
        </w:rPr>
        <w:t>фр</w:t>
      </w:r>
      <w:r w:rsidRPr="006B7092">
        <w:rPr>
          <w:sz w:val="28"/>
          <w:szCs w:val="28"/>
        </w:rPr>
        <w:t xml:space="preserve"> — уровень финансового рычага (левереджа);</w:t>
      </w:r>
    </w:p>
    <w:p w:rsidR="00B6560A" w:rsidRPr="006B7092" w:rsidRDefault="00B6560A" w:rsidP="00B6560A">
      <w:pPr>
        <w:widowControl/>
        <w:ind w:firstLine="709"/>
        <w:rPr>
          <w:sz w:val="28"/>
          <w:szCs w:val="28"/>
        </w:rPr>
      </w:pPr>
      <w:r w:rsidRPr="006B7092">
        <w:rPr>
          <w:sz w:val="28"/>
          <w:szCs w:val="28"/>
          <w:lang w:val="en-US"/>
        </w:rPr>
        <w:t>ΔNI</w:t>
      </w:r>
      <w:r w:rsidRPr="006B7092">
        <w:rPr>
          <w:sz w:val="28"/>
          <w:szCs w:val="28"/>
        </w:rPr>
        <w:t xml:space="preserve"> — темпы изменения чистой прибыли, %;</w:t>
      </w:r>
    </w:p>
    <w:p w:rsidR="00B6560A" w:rsidRPr="006B7092" w:rsidRDefault="00B6560A" w:rsidP="00B6560A">
      <w:pPr>
        <w:widowControl/>
        <w:ind w:firstLine="709"/>
        <w:rPr>
          <w:sz w:val="28"/>
          <w:szCs w:val="28"/>
        </w:rPr>
      </w:pPr>
      <w:r w:rsidRPr="006B7092">
        <w:rPr>
          <w:sz w:val="28"/>
          <w:szCs w:val="28"/>
          <w:lang w:val="en-US"/>
        </w:rPr>
        <w:t>ΔGI</w:t>
      </w:r>
      <w:r w:rsidRPr="006B7092">
        <w:rPr>
          <w:sz w:val="28"/>
          <w:szCs w:val="28"/>
        </w:rPr>
        <w:t xml:space="preserve"> — темпы изменения прибыли от продаж, %;</w:t>
      </w:r>
    </w:p>
    <w:p w:rsidR="00B6560A" w:rsidRPr="006B7092" w:rsidRDefault="00B6560A" w:rsidP="00B6560A">
      <w:pPr>
        <w:widowControl/>
        <w:ind w:firstLine="709"/>
        <w:rPr>
          <w:sz w:val="28"/>
          <w:szCs w:val="28"/>
        </w:rPr>
      </w:pPr>
      <w:r w:rsidRPr="006B7092">
        <w:rPr>
          <w:sz w:val="28"/>
          <w:szCs w:val="28"/>
          <w:lang w:val="en-US"/>
        </w:rPr>
        <w:t>GI</w:t>
      </w:r>
      <w:r w:rsidRPr="006B7092">
        <w:rPr>
          <w:sz w:val="28"/>
          <w:szCs w:val="28"/>
        </w:rPr>
        <w:t xml:space="preserve"> </w:t>
      </w:r>
      <w:r>
        <w:rPr>
          <w:sz w:val="28"/>
          <w:szCs w:val="28"/>
        </w:rPr>
        <w:t>—</w:t>
      </w:r>
      <w:r w:rsidRPr="006B7092">
        <w:rPr>
          <w:sz w:val="28"/>
          <w:szCs w:val="28"/>
        </w:rPr>
        <w:t xml:space="preserve"> прибыль от продаж (валовая), р</w:t>
      </w:r>
      <w:r>
        <w:rPr>
          <w:sz w:val="28"/>
          <w:szCs w:val="28"/>
        </w:rPr>
        <w:t>уб</w:t>
      </w:r>
      <w:r w:rsidRPr="006B7092">
        <w:rPr>
          <w:sz w:val="28"/>
          <w:szCs w:val="28"/>
        </w:rPr>
        <w:t>.;</w:t>
      </w:r>
    </w:p>
    <w:p w:rsidR="00B6560A" w:rsidRPr="006B7092" w:rsidRDefault="00B6560A" w:rsidP="00B6560A">
      <w:pPr>
        <w:widowControl/>
        <w:ind w:firstLine="709"/>
        <w:rPr>
          <w:sz w:val="28"/>
          <w:szCs w:val="28"/>
        </w:rPr>
      </w:pPr>
      <w:r w:rsidRPr="006B7092">
        <w:rPr>
          <w:sz w:val="28"/>
          <w:szCs w:val="28"/>
          <w:lang w:val="en-US"/>
        </w:rPr>
        <w:t>I</w:t>
      </w:r>
      <w:r w:rsidRPr="006B7092">
        <w:rPr>
          <w:sz w:val="28"/>
          <w:szCs w:val="28"/>
        </w:rPr>
        <w:t xml:space="preserve"> — сумма процентных выплат по заемному капиталу, р</w:t>
      </w:r>
      <w:r>
        <w:rPr>
          <w:sz w:val="28"/>
          <w:szCs w:val="28"/>
        </w:rPr>
        <w:t>уб</w:t>
      </w:r>
      <w:r w:rsidRPr="006B7092">
        <w:rPr>
          <w:sz w:val="28"/>
          <w:szCs w:val="28"/>
        </w:rPr>
        <w:t>.</w:t>
      </w:r>
    </w:p>
    <w:p w:rsidR="00B6560A" w:rsidRPr="006B7092" w:rsidRDefault="00B6560A" w:rsidP="00B6560A">
      <w:pPr>
        <w:widowControl/>
        <w:ind w:firstLine="709"/>
        <w:rPr>
          <w:i/>
          <w:sz w:val="28"/>
          <w:szCs w:val="28"/>
        </w:rPr>
      </w:pPr>
      <w:r>
        <w:rPr>
          <w:sz w:val="28"/>
          <w:szCs w:val="28"/>
        </w:rPr>
        <w:t xml:space="preserve">В данной формуле использовать прибыль от продаж возможно только при отсутствии прочих доходов и расходов. Если они имеются, то необходимо использовать показатель </w:t>
      </w:r>
      <w:r>
        <w:rPr>
          <w:sz w:val="28"/>
          <w:szCs w:val="28"/>
          <w:lang w:val="en-US"/>
        </w:rPr>
        <w:t>EBIT</w:t>
      </w:r>
      <w:r w:rsidRPr="00083599">
        <w:rPr>
          <w:sz w:val="28"/>
          <w:szCs w:val="28"/>
        </w:rPr>
        <w:t xml:space="preserve"> </w:t>
      </w:r>
      <w:r>
        <w:rPr>
          <w:sz w:val="28"/>
          <w:szCs w:val="28"/>
        </w:rPr>
        <w:t>—</w:t>
      </w:r>
      <w:r w:rsidRPr="00083599">
        <w:rPr>
          <w:sz w:val="28"/>
          <w:szCs w:val="28"/>
        </w:rPr>
        <w:t xml:space="preserve"> </w:t>
      </w:r>
      <w:r>
        <w:rPr>
          <w:sz w:val="28"/>
          <w:szCs w:val="28"/>
        </w:rPr>
        <w:t xml:space="preserve">прибыль до выплаты процентов и налогов. </w:t>
      </w:r>
      <w:r w:rsidRPr="006B7092">
        <w:rPr>
          <w:i/>
          <w:sz w:val="28"/>
          <w:szCs w:val="28"/>
        </w:rPr>
        <w:t>Таким образом, в курсовой уровень финансового рычага рассчитывается по формуле:</w:t>
      </w:r>
    </w:p>
    <w:p w:rsidR="00B6560A" w:rsidRDefault="00B6560A" w:rsidP="00B6560A">
      <w:pPr>
        <w:spacing w:after="120"/>
        <w:ind w:firstLine="0"/>
        <w:jc w:val="center"/>
        <w:rPr>
          <w:sz w:val="28"/>
          <w:szCs w:val="28"/>
        </w:rPr>
      </w:pPr>
      <w:r w:rsidRPr="00C570FB">
        <w:rPr>
          <w:position w:val="-36"/>
          <w:sz w:val="28"/>
          <w:szCs w:val="28"/>
        </w:rPr>
        <w:object w:dxaOrig="1860" w:dyaOrig="840">
          <v:shape id="_x0000_i1030" type="#_x0000_t75" style="width:93pt;height:42pt" o:ole="">
            <v:imagedata r:id="rId18" o:title=""/>
          </v:shape>
          <o:OLEObject Type="Embed" ProgID="Equation.3" ShapeID="_x0000_i1030" DrawAspect="Content" ObjectID="_1484465189" r:id="rId19"/>
        </w:object>
      </w:r>
      <w:r>
        <w:rPr>
          <w:sz w:val="28"/>
          <w:szCs w:val="28"/>
        </w:rPr>
        <w:t>;</w:t>
      </w:r>
    </w:p>
    <w:p w:rsidR="00B6560A" w:rsidRPr="006E4FEF" w:rsidRDefault="00B6560A" w:rsidP="00B6560A">
      <w:pPr>
        <w:ind w:firstLine="709"/>
        <w:rPr>
          <w:i/>
          <w:sz w:val="28"/>
          <w:szCs w:val="28"/>
        </w:rPr>
      </w:pPr>
      <w:r w:rsidRPr="008D7D01">
        <w:rPr>
          <w:sz w:val="28"/>
          <w:szCs w:val="28"/>
        </w:rPr>
        <w:t xml:space="preserve">- </w:t>
      </w:r>
      <w:r w:rsidRPr="006E4FEF">
        <w:rPr>
          <w:i/>
          <w:sz w:val="28"/>
          <w:szCs w:val="28"/>
        </w:rPr>
        <w:t>европейская:</w:t>
      </w:r>
    </w:p>
    <w:p w:rsidR="00B6560A" w:rsidRPr="008D7D01" w:rsidRDefault="00B6560A" w:rsidP="00B6560A">
      <w:pPr>
        <w:ind w:firstLine="0"/>
        <w:jc w:val="center"/>
        <w:rPr>
          <w:sz w:val="28"/>
          <w:szCs w:val="28"/>
        </w:rPr>
      </w:pPr>
      <w:r w:rsidRPr="00C570FB">
        <w:rPr>
          <w:position w:val="-18"/>
          <w:sz w:val="28"/>
          <w:szCs w:val="28"/>
        </w:rPr>
        <w:object w:dxaOrig="3220" w:dyaOrig="440">
          <v:shape id="_x0000_i1031" type="#_x0000_t75" style="width:161.25pt;height:21.75pt" o:ole="">
            <v:imagedata r:id="rId20" o:title=""/>
          </v:shape>
          <o:OLEObject Type="Embed" ProgID="Equation.3" ShapeID="_x0000_i1031" DrawAspect="Content" ObjectID="_1484465190" r:id="rId21"/>
        </w:object>
      </w:r>
    </w:p>
    <w:p w:rsidR="00B6560A" w:rsidRPr="006E4FEF" w:rsidRDefault="00B6560A" w:rsidP="00B6560A">
      <w:pPr>
        <w:ind w:firstLine="0"/>
        <w:jc w:val="center"/>
        <w:rPr>
          <w:sz w:val="28"/>
          <w:szCs w:val="28"/>
        </w:rPr>
      </w:pPr>
      <w:r w:rsidRPr="00C570FB">
        <w:rPr>
          <w:position w:val="-36"/>
          <w:sz w:val="28"/>
          <w:szCs w:val="28"/>
        </w:rPr>
        <w:object w:dxaOrig="4860" w:dyaOrig="820">
          <v:shape id="_x0000_i1032" type="#_x0000_t75" style="width:243pt;height:41.25pt" o:ole="">
            <v:imagedata r:id="rId22" o:title=""/>
          </v:shape>
          <o:OLEObject Type="Embed" ProgID="Equation.3" ShapeID="_x0000_i1032" DrawAspect="Content" ObjectID="_1484465191" r:id="rId23"/>
        </w:object>
      </w:r>
      <w:r>
        <w:rPr>
          <w:sz w:val="28"/>
          <w:szCs w:val="28"/>
        </w:rPr>
        <w:t>,</w:t>
      </w:r>
    </w:p>
    <w:p w:rsidR="00B6560A" w:rsidRPr="006B7092" w:rsidRDefault="00B6560A" w:rsidP="00B6560A">
      <w:pPr>
        <w:ind w:firstLine="0"/>
        <w:rPr>
          <w:sz w:val="28"/>
          <w:szCs w:val="28"/>
        </w:rPr>
      </w:pPr>
      <w:r w:rsidRPr="006B7092">
        <w:rPr>
          <w:sz w:val="28"/>
          <w:szCs w:val="28"/>
        </w:rPr>
        <w:t>где</w:t>
      </w:r>
      <w:r w:rsidRPr="006B7092">
        <w:rPr>
          <w:sz w:val="28"/>
          <w:szCs w:val="28"/>
        </w:rPr>
        <w:tab/>
      </w:r>
      <w:r w:rsidRPr="006B7092">
        <w:rPr>
          <w:sz w:val="28"/>
          <w:szCs w:val="28"/>
          <w:lang w:val="en-US"/>
        </w:rPr>
        <w:t>ROE</w:t>
      </w:r>
      <w:r w:rsidRPr="006B7092">
        <w:rPr>
          <w:sz w:val="28"/>
          <w:szCs w:val="28"/>
        </w:rPr>
        <w:t xml:space="preserve"> — рентабельность собственного капитала;</w:t>
      </w:r>
    </w:p>
    <w:p w:rsidR="00B6560A" w:rsidRPr="006B7092" w:rsidRDefault="00B6560A" w:rsidP="00B6560A">
      <w:pPr>
        <w:ind w:firstLine="709"/>
        <w:rPr>
          <w:sz w:val="28"/>
          <w:szCs w:val="28"/>
        </w:rPr>
      </w:pPr>
      <w:r w:rsidRPr="006B7092">
        <w:rPr>
          <w:sz w:val="28"/>
          <w:szCs w:val="28"/>
          <w:lang w:val="en-US"/>
        </w:rPr>
        <w:t>R</w:t>
      </w:r>
      <w:r w:rsidRPr="006B7092">
        <w:rPr>
          <w:sz w:val="28"/>
          <w:szCs w:val="28"/>
          <w:vertAlign w:val="subscript"/>
          <w:lang w:val="en-US"/>
        </w:rPr>
        <w:t>a</w:t>
      </w:r>
      <w:r w:rsidRPr="006B7092">
        <w:rPr>
          <w:sz w:val="28"/>
          <w:szCs w:val="28"/>
        </w:rPr>
        <w:t xml:space="preserve"> — экономическая рентабельность (рентабельность активов по прибыли от продаж), доли единицы;</w:t>
      </w:r>
    </w:p>
    <w:p w:rsidR="00B6560A" w:rsidRPr="006B7092" w:rsidRDefault="00B6560A" w:rsidP="00B6560A">
      <w:pPr>
        <w:ind w:firstLine="709"/>
        <w:rPr>
          <w:sz w:val="28"/>
          <w:szCs w:val="28"/>
        </w:rPr>
      </w:pPr>
      <w:r w:rsidRPr="006B7092">
        <w:rPr>
          <w:sz w:val="28"/>
          <w:szCs w:val="28"/>
        </w:rPr>
        <w:t>Н — ставка налога на прибыль, доли единицы;</w:t>
      </w:r>
    </w:p>
    <w:p w:rsidR="00B6560A" w:rsidRPr="006B7092" w:rsidRDefault="00B6560A" w:rsidP="00B6560A">
      <w:pPr>
        <w:ind w:firstLine="709"/>
        <w:rPr>
          <w:sz w:val="28"/>
          <w:szCs w:val="28"/>
        </w:rPr>
      </w:pPr>
      <w:r w:rsidRPr="006B7092">
        <w:rPr>
          <w:sz w:val="28"/>
          <w:szCs w:val="28"/>
        </w:rPr>
        <w:t>(1-Н) — налоговый корректор, связанный с отнесением выплаты процентов к расходам предприятия;</w:t>
      </w:r>
    </w:p>
    <w:p w:rsidR="00B6560A" w:rsidRPr="006B7092" w:rsidRDefault="00B6560A" w:rsidP="00B6560A">
      <w:pPr>
        <w:ind w:firstLine="709"/>
        <w:rPr>
          <w:sz w:val="28"/>
          <w:szCs w:val="28"/>
        </w:rPr>
      </w:pPr>
      <w:r w:rsidRPr="006B7092">
        <w:rPr>
          <w:bCs/>
          <w:sz w:val="28"/>
          <w:szCs w:val="28"/>
          <w:lang w:val="en-US"/>
        </w:rPr>
        <w:t>k</w:t>
      </w:r>
      <w:r w:rsidRPr="006B7092">
        <w:rPr>
          <w:bCs/>
          <w:sz w:val="28"/>
          <w:szCs w:val="28"/>
          <w:vertAlign w:val="subscript"/>
          <w:lang w:val="en-US"/>
        </w:rPr>
        <w:t>d</w:t>
      </w:r>
      <w:r w:rsidRPr="006B7092">
        <w:rPr>
          <w:sz w:val="28"/>
          <w:szCs w:val="28"/>
        </w:rPr>
        <w:t xml:space="preserve"> — средняя расчетная ставка процента по заемному капиталу, доли единицы;</w:t>
      </w:r>
    </w:p>
    <w:p w:rsidR="00B6560A" w:rsidRPr="006B7092" w:rsidRDefault="00B6560A" w:rsidP="00B6560A">
      <w:pPr>
        <w:ind w:firstLine="709"/>
        <w:rPr>
          <w:sz w:val="28"/>
          <w:szCs w:val="28"/>
        </w:rPr>
      </w:pPr>
      <w:r w:rsidRPr="006B7092">
        <w:rPr>
          <w:sz w:val="28"/>
          <w:szCs w:val="28"/>
          <w:lang w:val="en-US"/>
        </w:rPr>
        <w:t>L</w:t>
      </w:r>
      <w:r w:rsidRPr="006B7092">
        <w:rPr>
          <w:sz w:val="28"/>
          <w:szCs w:val="28"/>
        </w:rPr>
        <w:t xml:space="preserve"> — заемный капитал, р</w:t>
      </w:r>
      <w:r>
        <w:rPr>
          <w:sz w:val="28"/>
          <w:szCs w:val="28"/>
        </w:rPr>
        <w:t>уб</w:t>
      </w:r>
      <w:r w:rsidRPr="006B7092">
        <w:rPr>
          <w:sz w:val="28"/>
          <w:szCs w:val="28"/>
        </w:rPr>
        <w:t>.;</w:t>
      </w:r>
    </w:p>
    <w:p w:rsidR="00B6560A" w:rsidRPr="006B7092" w:rsidRDefault="00B6560A" w:rsidP="00B6560A">
      <w:pPr>
        <w:ind w:firstLine="709"/>
        <w:rPr>
          <w:sz w:val="28"/>
          <w:szCs w:val="28"/>
        </w:rPr>
      </w:pPr>
      <w:r w:rsidRPr="006B7092">
        <w:rPr>
          <w:sz w:val="28"/>
          <w:szCs w:val="28"/>
          <w:lang w:val="en-US"/>
        </w:rPr>
        <w:t>E</w:t>
      </w:r>
      <w:r w:rsidRPr="006B7092">
        <w:rPr>
          <w:sz w:val="28"/>
          <w:szCs w:val="28"/>
        </w:rPr>
        <w:t xml:space="preserve"> — собственный капитал, р</w:t>
      </w:r>
      <w:r>
        <w:rPr>
          <w:sz w:val="28"/>
          <w:szCs w:val="28"/>
        </w:rPr>
        <w:t>уб</w:t>
      </w:r>
      <w:r w:rsidRPr="006B7092">
        <w:rPr>
          <w:sz w:val="28"/>
          <w:szCs w:val="28"/>
        </w:rPr>
        <w:t>.;</w:t>
      </w:r>
    </w:p>
    <w:p w:rsidR="00B6560A" w:rsidRPr="006B7092" w:rsidRDefault="00B6560A" w:rsidP="00B6560A">
      <w:pPr>
        <w:ind w:firstLine="709"/>
        <w:rPr>
          <w:sz w:val="28"/>
          <w:szCs w:val="28"/>
        </w:rPr>
      </w:pPr>
      <w:r w:rsidRPr="006B7092">
        <w:rPr>
          <w:sz w:val="28"/>
          <w:szCs w:val="28"/>
          <w:lang w:val="en-US"/>
        </w:rPr>
        <w:t>L</w:t>
      </w:r>
      <w:r w:rsidRPr="006B7092">
        <w:rPr>
          <w:sz w:val="28"/>
          <w:szCs w:val="28"/>
        </w:rPr>
        <w:t>/</w:t>
      </w:r>
      <w:r w:rsidRPr="006B7092">
        <w:rPr>
          <w:sz w:val="28"/>
          <w:szCs w:val="28"/>
          <w:lang w:val="en-US"/>
        </w:rPr>
        <w:t>E</w:t>
      </w:r>
      <w:r w:rsidRPr="006B7092">
        <w:rPr>
          <w:sz w:val="28"/>
          <w:szCs w:val="28"/>
        </w:rPr>
        <w:t xml:space="preserve"> — плечо финансового рычага.</w:t>
      </w:r>
    </w:p>
    <w:p w:rsidR="00B6560A" w:rsidRPr="008D7D01" w:rsidRDefault="00B6560A" w:rsidP="00B6560A">
      <w:pPr>
        <w:ind w:firstLine="709"/>
        <w:rPr>
          <w:sz w:val="28"/>
          <w:szCs w:val="28"/>
        </w:rPr>
      </w:pPr>
      <w:r w:rsidRPr="008D7D01">
        <w:rPr>
          <w:sz w:val="28"/>
          <w:szCs w:val="28"/>
        </w:rPr>
        <w:t>Первая модель констатирует факт: соотношение между темпами изменения операционной (от продаж) и чистой прибыли зависит от величины выплачиваемых процентов. Уровень финансового рычага безличен: он усиливает как положительные изменения операционной прибыли, так и отрицательные.</w:t>
      </w:r>
    </w:p>
    <w:p w:rsidR="00B6560A" w:rsidRDefault="00B6560A" w:rsidP="00B6560A">
      <w:pPr>
        <w:ind w:firstLine="709"/>
        <w:rPr>
          <w:sz w:val="28"/>
          <w:szCs w:val="28"/>
        </w:rPr>
      </w:pPr>
      <w:r w:rsidRPr="008D7D01">
        <w:rPr>
          <w:sz w:val="28"/>
          <w:szCs w:val="28"/>
        </w:rPr>
        <w:lastRenderedPageBreak/>
        <w:t>Вторая модель показывает причину отрицательной возможности влияния финансового левереджа. Пока экономическая рентабельность выше средней расчетной ставки процента по долговым обязательств</w:t>
      </w:r>
      <w:r>
        <w:rPr>
          <w:sz w:val="28"/>
          <w:szCs w:val="28"/>
        </w:rPr>
        <w:t>а</w:t>
      </w:r>
      <w:r w:rsidRPr="008D7D01">
        <w:rPr>
          <w:sz w:val="28"/>
          <w:szCs w:val="28"/>
        </w:rPr>
        <w:t>м, финансовый рычаг действует положительно.</w:t>
      </w:r>
    </w:p>
    <w:p w:rsidR="00B6560A" w:rsidRPr="008D7D01" w:rsidRDefault="00B6560A" w:rsidP="00B6560A">
      <w:pPr>
        <w:ind w:firstLine="709"/>
        <w:rPr>
          <w:sz w:val="28"/>
          <w:szCs w:val="28"/>
        </w:rPr>
      </w:pPr>
      <w:r>
        <w:rPr>
          <w:sz w:val="28"/>
          <w:szCs w:val="28"/>
        </w:rPr>
        <w:t>Результаты расчетов сводятся в табл. 1.</w:t>
      </w:r>
    </w:p>
    <w:p w:rsidR="00B6560A" w:rsidRDefault="00B6560A" w:rsidP="00B6560A">
      <w:pPr>
        <w:pStyle w:val="a9"/>
        <w:spacing w:after="120"/>
        <w:jc w:val="right"/>
        <w:rPr>
          <w:rFonts w:ascii="Times New Roman" w:hAnsi="Times New Roman" w:cs="Times New Roman"/>
          <w:sz w:val="28"/>
          <w:szCs w:val="28"/>
        </w:rPr>
      </w:pPr>
      <w:r>
        <w:rPr>
          <w:rFonts w:ascii="Times New Roman" w:hAnsi="Times New Roman" w:cs="Times New Roman"/>
          <w:sz w:val="28"/>
          <w:szCs w:val="28"/>
        </w:rPr>
        <w:t>Таблица 1</w:t>
      </w:r>
    </w:p>
    <w:p w:rsidR="00B6560A" w:rsidRDefault="00B6560A" w:rsidP="00B6560A">
      <w:pPr>
        <w:pStyle w:val="a9"/>
        <w:suppressAutoHyphens/>
        <w:ind w:firstLine="0"/>
        <w:jc w:val="center"/>
        <w:rPr>
          <w:rFonts w:ascii="Times New Roman" w:hAnsi="Times New Roman" w:cs="Times New Roman"/>
          <w:sz w:val="28"/>
          <w:szCs w:val="28"/>
        </w:rPr>
      </w:pPr>
      <w:r>
        <w:rPr>
          <w:rFonts w:ascii="Times New Roman" w:hAnsi="Times New Roman" w:cs="Times New Roman"/>
          <w:sz w:val="28"/>
          <w:szCs w:val="28"/>
        </w:rPr>
        <w:t>Оценка действия производственного и финансового рычагов, расчет цены капитала предприятия</w:t>
      </w:r>
    </w:p>
    <w:p w:rsidR="00B6560A" w:rsidRDefault="00B6560A" w:rsidP="00B6560A">
      <w:pPr>
        <w:pStyle w:val="a9"/>
        <w:suppressAutoHyphens/>
        <w:ind w:firstLine="0"/>
        <w:jc w:val="center"/>
        <w:rPr>
          <w:rFonts w:ascii="Times New Roman" w:hAnsi="Times New Roman" w:cs="Times New Roman"/>
          <w:sz w:val="28"/>
          <w:szCs w:val="28"/>
        </w:rPr>
      </w:pP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701"/>
        <w:gridCol w:w="1985"/>
        <w:gridCol w:w="1134"/>
        <w:gridCol w:w="780"/>
      </w:tblGrid>
      <w:tr w:rsidR="00B6560A" w:rsidTr="00B6560A">
        <w:trPr>
          <w:trHeight w:val="243"/>
        </w:trPr>
        <w:tc>
          <w:tcPr>
            <w:tcW w:w="4219" w:type="dxa"/>
            <w:vMerge w:val="restart"/>
            <w:tcBorders>
              <w:top w:val="single" w:sz="4" w:space="0" w:color="auto"/>
              <w:left w:val="single" w:sz="4" w:space="0" w:color="auto"/>
              <w:right w:val="single" w:sz="4" w:space="0" w:color="auto"/>
            </w:tcBorders>
            <w:vAlign w:val="center"/>
          </w:tcPr>
          <w:p w:rsidR="00B6560A" w:rsidRDefault="00B6560A" w:rsidP="00B6560A">
            <w:pPr>
              <w:pStyle w:val="a9"/>
              <w:jc w:val="center"/>
              <w:rPr>
                <w:rFonts w:ascii="Times New Roman" w:hAnsi="Times New Roman" w:cs="Times New Roman"/>
                <w:sz w:val="22"/>
                <w:szCs w:val="22"/>
              </w:rPr>
            </w:pPr>
            <w:r>
              <w:rPr>
                <w:rFonts w:ascii="Times New Roman" w:hAnsi="Times New Roman" w:cs="Times New Roman"/>
                <w:sz w:val="22"/>
                <w:szCs w:val="22"/>
              </w:rPr>
              <w:t>Показатели</w:t>
            </w:r>
          </w:p>
        </w:tc>
        <w:tc>
          <w:tcPr>
            <w:tcW w:w="1701" w:type="dxa"/>
            <w:vMerge w:val="restart"/>
            <w:tcBorders>
              <w:top w:val="single" w:sz="4" w:space="0" w:color="auto"/>
              <w:left w:val="single" w:sz="4" w:space="0" w:color="auto"/>
              <w:right w:val="single" w:sz="4" w:space="0" w:color="auto"/>
            </w:tcBorders>
            <w:vAlign w:val="center"/>
          </w:tcPr>
          <w:p w:rsidR="00B6560A" w:rsidRDefault="00B6560A" w:rsidP="00B6560A">
            <w:pPr>
              <w:pStyle w:val="a9"/>
              <w:ind w:firstLine="0"/>
              <w:jc w:val="center"/>
              <w:rPr>
                <w:rFonts w:ascii="Times New Roman" w:hAnsi="Times New Roman" w:cs="Times New Roman"/>
                <w:sz w:val="22"/>
                <w:szCs w:val="22"/>
              </w:rPr>
            </w:pPr>
            <w:r>
              <w:rPr>
                <w:rFonts w:ascii="Times New Roman" w:hAnsi="Times New Roman" w:cs="Times New Roman"/>
                <w:sz w:val="22"/>
                <w:szCs w:val="22"/>
              </w:rPr>
              <w:t>Отчетный год</w:t>
            </w:r>
          </w:p>
        </w:tc>
        <w:tc>
          <w:tcPr>
            <w:tcW w:w="1985" w:type="dxa"/>
            <w:vMerge w:val="restart"/>
            <w:tcBorders>
              <w:top w:val="single" w:sz="4" w:space="0" w:color="auto"/>
              <w:left w:val="single" w:sz="4" w:space="0" w:color="auto"/>
              <w:right w:val="single" w:sz="4" w:space="0" w:color="auto"/>
            </w:tcBorders>
            <w:vAlign w:val="center"/>
          </w:tcPr>
          <w:p w:rsidR="00B6560A" w:rsidRDefault="00B6560A" w:rsidP="00B6560A">
            <w:pPr>
              <w:pStyle w:val="a9"/>
              <w:ind w:firstLine="0"/>
              <w:jc w:val="center"/>
              <w:rPr>
                <w:rFonts w:ascii="Times New Roman" w:hAnsi="Times New Roman" w:cs="Times New Roman"/>
                <w:sz w:val="22"/>
                <w:szCs w:val="22"/>
              </w:rPr>
            </w:pPr>
            <w:r>
              <w:rPr>
                <w:rFonts w:ascii="Times New Roman" w:hAnsi="Times New Roman" w:cs="Times New Roman"/>
                <w:sz w:val="22"/>
                <w:szCs w:val="22"/>
              </w:rPr>
              <w:t>Предыдущий год</w:t>
            </w:r>
          </w:p>
        </w:tc>
        <w:tc>
          <w:tcPr>
            <w:tcW w:w="1914" w:type="dxa"/>
            <w:gridSpan w:val="2"/>
            <w:tcBorders>
              <w:top w:val="single" w:sz="4" w:space="0" w:color="auto"/>
              <w:left w:val="single" w:sz="4" w:space="0" w:color="auto"/>
              <w:bottom w:val="single" w:sz="4" w:space="0" w:color="auto"/>
              <w:right w:val="single" w:sz="4" w:space="0" w:color="auto"/>
            </w:tcBorders>
            <w:vAlign w:val="center"/>
          </w:tcPr>
          <w:p w:rsidR="00B6560A" w:rsidRDefault="00B6560A" w:rsidP="00B6560A">
            <w:pPr>
              <w:pStyle w:val="a9"/>
              <w:ind w:firstLine="0"/>
              <w:jc w:val="center"/>
              <w:rPr>
                <w:rFonts w:ascii="Times New Roman" w:hAnsi="Times New Roman" w:cs="Times New Roman"/>
                <w:sz w:val="22"/>
                <w:szCs w:val="22"/>
              </w:rPr>
            </w:pPr>
            <w:r>
              <w:rPr>
                <w:rFonts w:ascii="Times New Roman" w:hAnsi="Times New Roman" w:cs="Times New Roman"/>
                <w:sz w:val="22"/>
                <w:szCs w:val="22"/>
              </w:rPr>
              <w:t>Отклонение</w:t>
            </w:r>
          </w:p>
        </w:tc>
      </w:tr>
      <w:tr w:rsidR="00B6560A" w:rsidTr="00B6560A">
        <w:trPr>
          <w:trHeight w:val="242"/>
        </w:trPr>
        <w:tc>
          <w:tcPr>
            <w:tcW w:w="4219" w:type="dxa"/>
            <w:vMerge/>
            <w:tcBorders>
              <w:left w:val="single" w:sz="4" w:space="0" w:color="auto"/>
              <w:bottom w:val="single" w:sz="4" w:space="0" w:color="auto"/>
              <w:right w:val="single" w:sz="4" w:space="0" w:color="auto"/>
            </w:tcBorders>
            <w:vAlign w:val="center"/>
          </w:tcPr>
          <w:p w:rsidR="00B6560A" w:rsidRDefault="00B6560A" w:rsidP="00B6560A">
            <w:pPr>
              <w:pStyle w:val="a9"/>
              <w:jc w:val="center"/>
              <w:rPr>
                <w:rFonts w:ascii="Times New Roman" w:hAnsi="Times New Roman" w:cs="Times New Roman"/>
                <w:sz w:val="22"/>
                <w:szCs w:val="22"/>
              </w:rPr>
            </w:pPr>
          </w:p>
        </w:tc>
        <w:tc>
          <w:tcPr>
            <w:tcW w:w="1701" w:type="dxa"/>
            <w:vMerge/>
            <w:tcBorders>
              <w:left w:val="single" w:sz="4" w:space="0" w:color="auto"/>
              <w:bottom w:val="single" w:sz="4" w:space="0" w:color="auto"/>
              <w:right w:val="single" w:sz="4" w:space="0" w:color="auto"/>
            </w:tcBorders>
            <w:vAlign w:val="center"/>
          </w:tcPr>
          <w:p w:rsidR="00B6560A" w:rsidRDefault="00B6560A" w:rsidP="00B6560A">
            <w:pPr>
              <w:pStyle w:val="a9"/>
              <w:ind w:firstLine="0"/>
              <w:jc w:val="center"/>
              <w:rPr>
                <w:rFonts w:ascii="Times New Roman" w:hAnsi="Times New Roman" w:cs="Times New Roman"/>
                <w:sz w:val="22"/>
                <w:szCs w:val="22"/>
              </w:rPr>
            </w:pPr>
          </w:p>
        </w:tc>
        <w:tc>
          <w:tcPr>
            <w:tcW w:w="1985" w:type="dxa"/>
            <w:vMerge/>
            <w:tcBorders>
              <w:left w:val="single" w:sz="4" w:space="0" w:color="auto"/>
              <w:bottom w:val="single" w:sz="4" w:space="0" w:color="auto"/>
              <w:right w:val="single" w:sz="4" w:space="0" w:color="auto"/>
            </w:tcBorders>
            <w:vAlign w:val="center"/>
          </w:tcPr>
          <w:p w:rsidR="00B6560A" w:rsidRDefault="00B6560A" w:rsidP="00B6560A">
            <w:pPr>
              <w:pStyle w:val="a9"/>
              <w:ind w:firstLine="0"/>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B6560A" w:rsidRDefault="00B6560A" w:rsidP="00B6560A">
            <w:pPr>
              <w:pStyle w:val="a9"/>
              <w:ind w:firstLine="0"/>
              <w:jc w:val="center"/>
              <w:rPr>
                <w:rFonts w:ascii="Times New Roman" w:hAnsi="Times New Roman" w:cs="Times New Roman"/>
                <w:sz w:val="22"/>
                <w:szCs w:val="22"/>
              </w:rPr>
            </w:pPr>
            <w:r>
              <w:rPr>
                <w:rFonts w:ascii="Times New Roman" w:hAnsi="Times New Roman" w:cs="Times New Roman"/>
                <w:sz w:val="22"/>
                <w:szCs w:val="22"/>
              </w:rPr>
              <w:t>тыс. руб.</w:t>
            </w:r>
          </w:p>
        </w:tc>
        <w:tc>
          <w:tcPr>
            <w:tcW w:w="780" w:type="dxa"/>
            <w:tcBorders>
              <w:top w:val="single" w:sz="4" w:space="0" w:color="auto"/>
              <w:left w:val="single" w:sz="4" w:space="0" w:color="auto"/>
              <w:bottom w:val="single" w:sz="4" w:space="0" w:color="auto"/>
              <w:right w:val="single" w:sz="4" w:space="0" w:color="auto"/>
            </w:tcBorders>
            <w:vAlign w:val="center"/>
          </w:tcPr>
          <w:p w:rsidR="00B6560A" w:rsidRDefault="00B6560A" w:rsidP="00B6560A">
            <w:pPr>
              <w:pStyle w:val="a9"/>
              <w:ind w:firstLine="0"/>
              <w:jc w:val="center"/>
              <w:rPr>
                <w:rFonts w:ascii="Times New Roman" w:hAnsi="Times New Roman" w:cs="Times New Roman"/>
                <w:sz w:val="22"/>
                <w:szCs w:val="22"/>
              </w:rPr>
            </w:pPr>
            <w:r>
              <w:rPr>
                <w:rFonts w:ascii="Times New Roman" w:hAnsi="Times New Roman" w:cs="Times New Roman"/>
                <w:sz w:val="22"/>
                <w:szCs w:val="22"/>
              </w:rPr>
              <w:t>%</w:t>
            </w:r>
          </w:p>
        </w:tc>
      </w:tr>
      <w:tr w:rsidR="00B6560A" w:rsidTr="00B6560A">
        <w:tc>
          <w:tcPr>
            <w:tcW w:w="4219" w:type="dxa"/>
            <w:tcBorders>
              <w:top w:val="single" w:sz="4" w:space="0" w:color="auto"/>
              <w:left w:val="single" w:sz="4" w:space="0" w:color="auto"/>
              <w:bottom w:val="single" w:sz="4" w:space="0" w:color="auto"/>
              <w:right w:val="single" w:sz="4" w:space="0" w:color="auto"/>
            </w:tcBorders>
          </w:tcPr>
          <w:p w:rsidR="00B6560A" w:rsidRPr="00616E82" w:rsidRDefault="00B6560A" w:rsidP="00B6560A">
            <w:pPr>
              <w:pStyle w:val="a9"/>
              <w:ind w:firstLine="0"/>
              <w:rPr>
                <w:rFonts w:ascii="Times New Roman" w:hAnsi="Times New Roman" w:cs="Times New Roman"/>
                <w:sz w:val="22"/>
                <w:szCs w:val="22"/>
              </w:rPr>
            </w:pPr>
            <w:r w:rsidRPr="00616E82">
              <w:rPr>
                <w:rFonts w:ascii="Times New Roman" w:hAnsi="Times New Roman" w:cs="Times New Roman"/>
                <w:sz w:val="22"/>
                <w:szCs w:val="22"/>
              </w:rPr>
              <w:t>1. Средняя величина активов, тыс. р</w:t>
            </w:r>
            <w:r>
              <w:rPr>
                <w:rFonts w:ascii="Times New Roman" w:hAnsi="Times New Roman" w:cs="Times New Roman"/>
                <w:sz w:val="22"/>
                <w:szCs w:val="22"/>
              </w:rPr>
              <w:t>уб</w:t>
            </w:r>
            <w:r w:rsidRPr="00616E82">
              <w:rPr>
                <w:rFonts w:ascii="Times New Roman" w:hAnsi="Times New Roman" w:cs="Times New Roman"/>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B6560A" w:rsidRDefault="00B6560A" w:rsidP="00B6560A">
            <w:pPr>
              <w:pStyle w:val="a9"/>
              <w:rPr>
                <w:rFonts w:ascii="Times New Roman" w:hAnsi="Times New Roman" w:cs="Times New Roman"/>
                <w:sz w:val="22"/>
                <w:szCs w:val="22"/>
              </w:rPr>
            </w:pPr>
          </w:p>
        </w:tc>
        <w:tc>
          <w:tcPr>
            <w:tcW w:w="1985" w:type="dxa"/>
            <w:tcBorders>
              <w:top w:val="single" w:sz="4" w:space="0" w:color="auto"/>
              <w:left w:val="single" w:sz="4" w:space="0" w:color="auto"/>
              <w:bottom w:val="single" w:sz="4" w:space="0" w:color="auto"/>
              <w:right w:val="single" w:sz="4" w:space="0" w:color="auto"/>
            </w:tcBorders>
          </w:tcPr>
          <w:p w:rsidR="00B6560A" w:rsidRDefault="00B6560A" w:rsidP="00B6560A">
            <w:pPr>
              <w:pStyle w:val="a9"/>
              <w:rPr>
                <w:rFonts w:ascii="Times New Roman" w:hAnsi="Times New Roman" w:cs="Times New Roman"/>
                <w:sz w:val="22"/>
                <w:szCs w:val="22"/>
              </w:rPr>
            </w:pPr>
          </w:p>
        </w:tc>
        <w:tc>
          <w:tcPr>
            <w:tcW w:w="1134" w:type="dxa"/>
            <w:tcBorders>
              <w:top w:val="single" w:sz="4" w:space="0" w:color="auto"/>
              <w:left w:val="single" w:sz="4" w:space="0" w:color="auto"/>
              <w:right w:val="single" w:sz="4" w:space="0" w:color="auto"/>
            </w:tcBorders>
          </w:tcPr>
          <w:p w:rsidR="00B6560A" w:rsidRDefault="00B6560A" w:rsidP="00B6560A">
            <w:pPr>
              <w:pStyle w:val="a9"/>
              <w:rPr>
                <w:rFonts w:ascii="Times New Roman" w:hAnsi="Times New Roman" w:cs="Times New Roman"/>
                <w:sz w:val="22"/>
                <w:szCs w:val="22"/>
              </w:rPr>
            </w:pPr>
          </w:p>
        </w:tc>
        <w:tc>
          <w:tcPr>
            <w:tcW w:w="780" w:type="dxa"/>
            <w:tcBorders>
              <w:top w:val="single" w:sz="4" w:space="0" w:color="auto"/>
              <w:left w:val="single" w:sz="4" w:space="0" w:color="auto"/>
              <w:right w:val="single" w:sz="4" w:space="0" w:color="auto"/>
            </w:tcBorders>
          </w:tcPr>
          <w:p w:rsidR="00B6560A" w:rsidRDefault="00B6560A" w:rsidP="00B6560A">
            <w:pPr>
              <w:pStyle w:val="a9"/>
              <w:rPr>
                <w:rFonts w:ascii="Times New Roman" w:hAnsi="Times New Roman" w:cs="Times New Roman"/>
                <w:sz w:val="22"/>
                <w:szCs w:val="22"/>
              </w:rPr>
            </w:pPr>
          </w:p>
        </w:tc>
      </w:tr>
      <w:tr w:rsidR="00B6560A" w:rsidTr="00B6560A">
        <w:tc>
          <w:tcPr>
            <w:tcW w:w="4219" w:type="dxa"/>
            <w:tcBorders>
              <w:top w:val="single" w:sz="4" w:space="0" w:color="auto"/>
              <w:left w:val="single" w:sz="4" w:space="0" w:color="auto"/>
              <w:bottom w:val="single" w:sz="4" w:space="0" w:color="auto"/>
              <w:right w:val="single" w:sz="4" w:space="0" w:color="auto"/>
            </w:tcBorders>
          </w:tcPr>
          <w:p w:rsidR="00B6560A" w:rsidRPr="00616E82" w:rsidRDefault="00B6560A" w:rsidP="00B6560A">
            <w:pPr>
              <w:pStyle w:val="a9"/>
              <w:ind w:firstLine="0"/>
              <w:rPr>
                <w:rFonts w:ascii="Times New Roman" w:hAnsi="Times New Roman" w:cs="Times New Roman"/>
                <w:sz w:val="22"/>
                <w:szCs w:val="22"/>
              </w:rPr>
            </w:pPr>
            <w:r w:rsidRPr="00616E82">
              <w:rPr>
                <w:rFonts w:ascii="Times New Roman" w:hAnsi="Times New Roman" w:cs="Times New Roman"/>
                <w:sz w:val="22"/>
                <w:szCs w:val="22"/>
              </w:rPr>
              <w:t>2. Средняя величина собственного капитала, тыс. р</w:t>
            </w:r>
            <w:r>
              <w:rPr>
                <w:rFonts w:ascii="Times New Roman" w:hAnsi="Times New Roman" w:cs="Times New Roman"/>
                <w:sz w:val="22"/>
                <w:szCs w:val="22"/>
              </w:rPr>
              <w:t>уб</w:t>
            </w:r>
            <w:r w:rsidRPr="00616E82">
              <w:rPr>
                <w:rFonts w:ascii="Times New Roman" w:hAnsi="Times New Roman" w:cs="Times New Roman"/>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B6560A" w:rsidRDefault="00B6560A" w:rsidP="00B6560A">
            <w:pPr>
              <w:pStyle w:val="a9"/>
              <w:rPr>
                <w:rFonts w:ascii="Times New Roman" w:hAnsi="Times New Roman" w:cs="Times New Roman"/>
                <w:sz w:val="22"/>
                <w:szCs w:val="22"/>
              </w:rPr>
            </w:pPr>
          </w:p>
        </w:tc>
        <w:tc>
          <w:tcPr>
            <w:tcW w:w="1985" w:type="dxa"/>
            <w:tcBorders>
              <w:top w:val="single" w:sz="4" w:space="0" w:color="auto"/>
              <w:left w:val="single" w:sz="4" w:space="0" w:color="auto"/>
              <w:bottom w:val="single" w:sz="4" w:space="0" w:color="auto"/>
              <w:right w:val="single" w:sz="4" w:space="0" w:color="auto"/>
            </w:tcBorders>
          </w:tcPr>
          <w:p w:rsidR="00B6560A" w:rsidRDefault="00B6560A" w:rsidP="00B6560A">
            <w:pPr>
              <w:pStyle w:val="a9"/>
              <w:rPr>
                <w:rFonts w:ascii="Times New Roman" w:hAnsi="Times New Roman" w:cs="Times New Roman"/>
                <w:sz w:val="22"/>
                <w:szCs w:val="22"/>
              </w:rPr>
            </w:pPr>
          </w:p>
        </w:tc>
        <w:tc>
          <w:tcPr>
            <w:tcW w:w="1134" w:type="dxa"/>
            <w:tcBorders>
              <w:left w:val="single" w:sz="4" w:space="0" w:color="auto"/>
              <w:right w:val="single" w:sz="4" w:space="0" w:color="auto"/>
            </w:tcBorders>
          </w:tcPr>
          <w:p w:rsidR="00B6560A" w:rsidRDefault="00B6560A" w:rsidP="00B6560A">
            <w:pPr>
              <w:pStyle w:val="a9"/>
              <w:rPr>
                <w:rFonts w:ascii="Times New Roman" w:hAnsi="Times New Roman" w:cs="Times New Roman"/>
                <w:sz w:val="22"/>
                <w:szCs w:val="22"/>
              </w:rPr>
            </w:pPr>
          </w:p>
        </w:tc>
        <w:tc>
          <w:tcPr>
            <w:tcW w:w="780" w:type="dxa"/>
            <w:tcBorders>
              <w:left w:val="single" w:sz="4" w:space="0" w:color="auto"/>
              <w:right w:val="single" w:sz="4" w:space="0" w:color="auto"/>
            </w:tcBorders>
          </w:tcPr>
          <w:p w:rsidR="00B6560A" w:rsidRDefault="00B6560A" w:rsidP="00B6560A">
            <w:pPr>
              <w:pStyle w:val="a9"/>
              <w:rPr>
                <w:rFonts w:ascii="Times New Roman" w:hAnsi="Times New Roman" w:cs="Times New Roman"/>
                <w:sz w:val="22"/>
                <w:szCs w:val="22"/>
              </w:rPr>
            </w:pPr>
          </w:p>
        </w:tc>
      </w:tr>
      <w:tr w:rsidR="00B6560A" w:rsidTr="00B6560A">
        <w:tc>
          <w:tcPr>
            <w:tcW w:w="4219" w:type="dxa"/>
            <w:tcBorders>
              <w:top w:val="single" w:sz="4" w:space="0" w:color="auto"/>
              <w:left w:val="single" w:sz="4" w:space="0" w:color="auto"/>
              <w:bottom w:val="single" w:sz="4" w:space="0" w:color="auto"/>
              <w:right w:val="single" w:sz="4" w:space="0" w:color="auto"/>
            </w:tcBorders>
          </w:tcPr>
          <w:p w:rsidR="00B6560A" w:rsidRPr="00616E82" w:rsidRDefault="00B6560A" w:rsidP="00B6560A">
            <w:pPr>
              <w:pStyle w:val="a9"/>
              <w:ind w:firstLine="0"/>
              <w:rPr>
                <w:rFonts w:ascii="Times New Roman" w:hAnsi="Times New Roman" w:cs="Times New Roman"/>
                <w:sz w:val="22"/>
                <w:szCs w:val="22"/>
              </w:rPr>
            </w:pPr>
            <w:r w:rsidRPr="00616E82">
              <w:rPr>
                <w:rFonts w:ascii="Times New Roman" w:hAnsi="Times New Roman" w:cs="Times New Roman"/>
                <w:sz w:val="22"/>
                <w:szCs w:val="22"/>
              </w:rPr>
              <w:t>3.Средняя величина заемного капитала</w:t>
            </w:r>
          </w:p>
        </w:tc>
        <w:tc>
          <w:tcPr>
            <w:tcW w:w="1701" w:type="dxa"/>
            <w:tcBorders>
              <w:top w:val="single" w:sz="4" w:space="0" w:color="auto"/>
              <w:left w:val="single" w:sz="4" w:space="0" w:color="auto"/>
              <w:bottom w:val="single" w:sz="4" w:space="0" w:color="auto"/>
              <w:right w:val="single" w:sz="4" w:space="0" w:color="auto"/>
            </w:tcBorders>
          </w:tcPr>
          <w:p w:rsidR="00B6560A" w:rsidRDefault="00B6560A" w:rsidP="00B6560A">
            <w:pPr>
              <w:pStyle w:val="a9"/>
              <w:rPr>
                <w:rFonts w:ascii="Times New Roman" w:hAnsi="Times New Roman" w:cs="Times New Roman"/>
                <w:sz w:val="22"/>
                <w:szCs w:val="22"/>
              </w:rPr>
            </w:pPr>
          </w:p>
        </w:tc>
        <w:tc>
          <w:tcPr>
            <w:tcW w:w="1985" w:type="dxa"/>
            <w:tcBorders>
              <w:top w:val="single" w:sz="4" w:space="0" w:color="auto"/>
              <w:left w:val="single" w:sz="4" w:space="0" w:color="auto"/>
              <w:bottom w:val="single" w:sz="4" w:space="0" w:color="auto"/>
              <w:right w:val="single" w:sz="4" w:space="0" w:color="auto"/>
            </w:tcBorders>
          </w:tcPr>
          <w:p w:rsidR="00B6560A" w:rsidRDefault="00B6560A" w:rsidP="00B6560A">
            <w:pPr>
              <w:pStyle w:val="a9"/>
              <w:rPr>
                <w:rFonts w:ascii="Times New Roman" w:hAnsi="Times New Roman" w:cs="Times New Roman"/>
                <w:sz w:val="22"/>
                <w:szCs w:val="22"/>
              </w:rPr>
            </w:pPr>
          </w:p>
        </w:tc>
        <w:tc>
          <w:tcPr>
            <w:tcW w:w="1134" w:type="dxa"/>
            <w:tcBorders>
              <w:left w:val="single" w:sz="4" w:space="0" w:color="auto"/>
              <w:right w:val="single" w:sz="4" w:space="0" w:color="auto"/>
            </w:tcBorders>
          </w:tcPr>
          <w:p w:rsidR="00B6560A" w:rsidRDefault="00B6560A" w:rsidP="00B6560A">
            <w:pPr>
              <w:pStyle w:val="a9"/>
              <w:rPr>
                <w:rFonts w:ascii="Times New Roman" w:hAnsi="Times New Roman" w:cs="Times New Roman"/>
                <w:sz w:val="22"/>
                <w:szCs w:val="22"/>
              </w:rPr>
            </w:pPr>
          </w:p>
        </w:tc>
        <w:tc>
          <w:tcPr>
            <w:tcW w:w="780" w:type="dxa"/>
            <w:tcBorders>
              <w:left w:val="single" w:sz="4" w:space="0" w:color="auto"/>
              <w:right w:val="single" w:sz="4" w:space="0" w:color="auto"/>
            </w:tcBorders>
          </w:tcPr>
          <w:p w:rsidR="00B6560A" w:rsidRDefault="00B6560A" w:rsidP="00B6560A">
            <w:pPr>
              <w:pStyle w:val="a9"/>
              <w:rPr>
                <w:rFonts w:ascii="Times New Roman" w:hAnsi="Times New Roman" w:cs="Times New Roman"/>
                <w:sz w:val="22"/>
                <w:szCs w:val="22"/>
              </w:rPr>
            </w:pPr>
          </w:p>
        </w:tc>
      </w:tr>
      <w:tr w:rsidR="00B6560A" w:rsidTr="00B6560A">
        <w:tc>
          <w:tcPr>
            <w:tcW w:w="4219" w:type="dxa"/>
            <w:tcBorders>
              <w:top w:val="single" w:sz="4" w:space="0" w:color="auto"/>
              <w:left w:val="single" w:sz="4" w:space="0" w:color="auto"/>
              <w:bottom w:val="single" w:sz="4" w:space="0" w:color="auto"/>
              <w:right w:val="single" w:sz="4" w:space="0" w:color="auto"/>
            </w:tcBorders>
          </w:tcPr>
          <w:p w:rsidR="00B6560A" w:rsidRPr="00616E82" w:rsidRDefault="00B6560A" w:rsidP="00B6560A">
            <w:pPr>
              <w:pStyle w:val="a9"/>
              <w:ind w:firstLine="0"/>
              <w:rPr>
                <w:rFonts w:ascii="Times New Roman" w:hAnsi="Times New Roman" w:cs="Times New Roman"/>
                <w:sz w:val="22"/>
                <w:szCs w:val="22"/>
              </w:rPr>
            </w:pPr>
            <w:r w:rsidRPr="00616E82">
              <w:rPr>
                <w:rFonts w:ascii="Times New Roman" w:hAnsi="Times New Roman" w:cs="Times New Roman"/>
                <w:sz w:val="22"/>
                <w:szCs w:val="22"/>
              </w:rPr>
              <w:t>4. Выручка, тыс. р</w:t>
            </w:r>
            <w:r>
              <w:rPr>
                <w:rFonts w:ascii="Times New Roman" w:hAnsi="Times New Roman" w:cs="Times New Roman"/>
                <w:sz w:val="22"/>
                <w:szCs w:val="22"/>
              </w:rPr>
              <w:t>уб</w:t>
            </w:r>
            <w:r w:rsidRPr="00616E82">
              <w:rPr>
                <w:rFonts w:ascii="Times New Roman" w:hAnsi="Times New Roman" w:cs="Times New Roman"/>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B6560A" w:rsidRDefault="00B6560A" w:rsidP="00B6560A">
            <w:pPr>
              <w:pStyle w:val="a9"/>
              <w:rPr>
                <w:rFonts w:ascii="Times New Roman" w:hAnsi="Times New Roman" w:cs="Times New Roman"/>
                <w:sz w:val="22"/>
                <w:szCs w:val="22"/>
              </w:rPr>
            </w:pPr>
          </w:p>
        </w:tc>
        <w:tc>
          <w:tcPr>
            <w:tcW w:w="1985" w:type="dxa"/>
            <w:tcBorders>
              <w:top w:val="single" w:sz="4" w:space="0" w:color="auto"/>
              <w:left w:val="single" w:sz="4" w:space="0" w:color="auto"/>
              <w:bottom w:val="single" w:sz="4" w:space="0" w:color="auto"/>
              <w:right w:val="single" w:sz="4" w:space="0" w:color="auto"/>
            </w:tcBorders>
          </w:tcPr>
          <w:p w:rsidR="00B6560A" w:rsidRDefault="00B6560A" w:rsidP="00B6560A">
            <w:pPr>
              <w:pStyle w:val="a9"/>
              <w:rPr>
                <w:rFonts w:ascii="Times New Roman" w:hAnsi="Times New Roman" w:cs="Times New Roman"/>
                <w:sz w:val="22"/>
                <w:szCs w:val="22"/>
              </w:rPr>
            </w:pPr>
          </w:p>
        </w:tc>
        <w:tc>
          <w:tcPr>
            <w:tcW w:w="1134" w:type="dxa"/>
            <w:tcBorders>
              <w:left w:val="single" w:sz="4" w:space="0" w:color="auto"/>
              <w:right w:val="single" w:sz="4" w:space="0" w:color="auto"/>
            </w:tcBorders>
          </w:tcPr>
          <w:p w:rsidR="00B6560A" w:rsidRDefault="00B6560A" w:rsidP="00B6560A">
            <w:pPr>
              <w:pStyle w:val="a9"/>
              <w:rPr>
                <w:rFonts w:ascii="Times New Roman" w:hAnsi="Times New Roman" w:cs="Times New Roman"/>
                <w:sz w:val="22"/>
                <w:szCs w:val="22"/>
              </w:rPr>
            </w:pPr>
          </w:p>
        </w:tc>
        <w:tc>
          <w:tcPr>
            <w:tcW w:w="780" w:type="dxa"/>
            <w:tcBorders>
              <w:left w:val="single" w:sz="4" w:space="0" w:color="auto"/>
              <w:right w:val="single" w:sz="4" w:space="0" w:color="auto"/>
            </w:tcBorders>
          </w:tcPr>
          <w:p w:rsidR="00B6560A" w:rsidRDefault="00B6560A" w:rsidP="00B6560A">
            <w:pPr>
              <w:pStyle w:val="a9"/>
              <w:rPr>
                <w:rFonts w:ascii="Times New Roman" w:hAnsi="Times New Roman" w:cs="Times New Roman"/>
                <w:sz w:val="22"/>
                <w:szCs w:val="22"/>
              </w:rPr>
            </w:pPr>
          </w:p>
        </w:tc>
      </w:tr>
      <w:tr w:rsidR="00B6560A" w:rsidTr="00B6560A">
        <w:tc>
          <w:tcPr>
            <w:tcW w:w="4219" w:type="dxa"/>
            <w:tcBorders>
              <w:top w:val="single" w:sz="4" w:space="0" w:color="auto"/>
              <w:left w:val="single" w:sz="4" w:space="0" w:color="auto"/>
              <w:bottom w:val="single" w:sz="4" w:space="0" w:color="auto"/>
              <w:right w:val="single" w:sz="4" w:space="0" w:color="auto"/>
            </w:tcBorders>
          </w:tcPr>
          <w:p w:rsidR="00B6560A" w:rsidRPr="00616E82" w:rsidRDefault="00B6560A" w:rsidP="00B6560A">
            <w:pPr>
              <w:pStyle w:val="a9"/>
              <w:ind w:firstLine="0"/>
              <w:rPr>
                <w:rFonts w:ascii="Times New Roman" w:hAnsi="Times New Roman" w:cs="Times New Roman"/>
                <w:sz w:val="22"/>
                <w:szCs w:val="22"/>
              </w:rPr>
            </w:pPr>
            <w:r w:rsidRPr="00616E82">
              <w:rPr>
                <w:rFonts w:ascii="Times New Roman" w:hAnsi="Times New Roman" w:cs="Times New Roman"/>
                <w:sz w:val="22"/>
                <w:szCs w:val="22"/>
              </w:rPr>
              <w:t>5.Прибыль от продаж, тыс. р</w:t>
            </w:r>
            <w:r>
              <w:rPr>
                <w:rFonts w:ascii="Times New Roman" w:hAnsi="Times New Roman" w:cs="Times New Roman"/>
                <w:sz w:val="22"/>
                <w:szCs w:val="22"/>
              </w:rPr>
              <w:t>уб</w:t>
            </w:r>
            <w:r w:rsidRPr="00616E82">
              <w:rPr>
                <w:rFonts w:ascii="Times New Roman" w:hAnsi="Times New Roman" w:cs="Times New Roman"/>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B6560A" w:rsidRDefault="00B6560A" w:rsidP="00B6560A">
            <w:pPr>
              <w:pStyle w:val="a9"/>
              <w:rPr>
                <w:rFonts w:ascii="Times New Roman" w:hAnsi="Times New Roman" w:cs="Times New Roman"/>
                <w:sz w:val="22"/>
                <w:szCs w:val="22"/>
              </w:rPr>
            </w:pPr>
          </w:p>
        </w:tc>
        <w:tc>
          <w:tcPr>
            <w:tcW w:w="1985" w:type="dxa"/>
            <w:tcBorders>
              <w:top w:val="single" w:sz="4" w:space="0" w:color="auto"/>
              <w:left w:val="single" w:sz="4" w:space="0" w:color="auto"/>
              <w:bottom w:val="single" w:sz="4" w:space="0" w:color="auto"/>
              <w:right w:val="single" w:sz="4" w:space="0" w:color="auto"/>
            </w:tcBorders>
          </w:tcPr>
          <w:p w:rsidR="00B6560A" w:rsidRDefault="00B6560A" w:rsidP="00B6560A">
            <w:pPr>
              <w:pStyle w:val="a9"/>
              <w:rPr>
                <w:rFonts w:ascii="Times New Roman" w:hAnsi="Times New Roman" w:cs="Times New Roman"/>
                <w:sz w:val="22"/>
                <w:szCs w:val="22"/>
              </w:rPr>
            </w:pPr>
          </w:p>
        </w:tc>
        <w:tc>
          <w:tcPr>
            <w:tcW w:w="1134" w:type="dxa"/>
            <w:tcBorders>
              <w:left w:val="single" w:sz="4" w:space="0" w:color="auto"/>
              <w:right w:val="single" w:sz="4" w:space="0" w:color="auto"/>
            </w:tcBorders>
          </w:tcPr>
          <w:p w:rsidR="00B6560A" w:rsidRDefault="00B6560A" w:rsidP="00B6560A">
            <w:pPr>
              <w:pStyle w:val="a9"/>
              <w:rPr>
                <w:rFonts w:ascii="Times New Roman" w:hAnsi="Times New Roman" w:cs="Times New Roman"/>
                <w:sz w:val="22"/>
                <w:szCs w:val="22"/>
              </w:rPr>
            </w:pPr>
          </w:p>
        </w:tc>
        <w:tc>
          <w:tcPr>
            <w:tcW w:w="780" w:type="dxa"/>
            <w:tcBorders>
              <w:left w:val="single" w:sz="4" w:space="0" w:color="auto"/>
              <w:right w:val="single" w:sz="4" w:space="0" w:color="auto"/>
            </w:tcBorders>
          </w:tcPr>
          <w:p w:rsidR="00B6560A" w:rsidRDefault="00B6560A" w:rsidP="00B6560A">
            <w:pPr>
              <w:pStyle w:val="a9"/>
              <w:rPr>
                <w:rFonts w:ascii="Times New Roman" w:hAnsi="Times New Roman" w:cs="Times New Roman"/>
                <w:sz w:val="22"/>
                <w:szCs w:val="22"/>
              </w:rPr>
            </w:pPr>
          </w:p>
        </w:tc>
      </w:tr>
      <w:tr w:rsidR="00B6560A" w:rsidTr="00B6560A">
        <w:tc>
          <w:tcPr>
            <w:tcW w:w="4219" w:type="dxa"/>
            <w:tcBorders>
              <w:top w:val="single" w:sz="4" w:space="0" w:color="auto"/>
              <w:left w:val="single" w:sz="4" w:space="0" w:color="auto"/>
              <w:bottom w:val="single" w:sz="4" w:space="0" w:color="auto"/>
              <w:right w:val="single" w:sz="4" w:space="0" w:color="auto"/>
            </w:tcBorders>
          </w:tcPr>
          <w:p w:rsidR="00B6560A" w:rsidRPr="00616E82" w:rsidRDefault="00B6560A" w:rsidP="00B6560A">
            <w:pPr>
              <w:pStyle w:val="a9"/>
              <w:ind w:firstLine="0"/>
              <w:rPr>
                <w:rFonts w:ascii="Times New Roman" w:hAnsi="Times New Roman" w:cs="Times New Roman"/>
                <w:sz w:val="22"/>
                <w:szCs w:val="22"/>
              </w:rPr>
            </w:pPr>
            <w:r w:rsidRPr="00616E82">
              <w:rPr>
                <w:rFonts w:ascii="Times New Roman" w:hAnsi="Times New Roman" w:cs="Times New Roman"/>
                <w:sz w:val="22"/>
                <w:szCs w:val="22"/>
              </w:rPr>
              <w:t>6. Проценты к уплате, тыс. р</w:t>
            </w:r>
            <w:r>
              <w:rPr>
                <w:rFonts w:ascii="Times New Roman" w:hAnsi="Times New Roman" w:cs="Times New Roman"/>
                <w:sz w:val="22"/>
                <w:szCs w:val="22"/>
              </w:rPr>
              <w:t>уб</w:t>
            </w:r>
            <w:r w:rsidRPr="00616E82">
              <w:rPr>
                <w:rFonts w:ascii="Times New Roman" w:hAnsi="Times New Roman" w:cs="Times New Roman"/>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B6560A" w:rsidRDefault="00B6560A" w:rsidP="00B6560A">
            <w:pPr>
              <w:pStyle w:val="a9"/>
              <w:rPr>
                <w:rFonts w:ascii="Times New Roman" w:hAnsi="Times New Roman" w:cs="Times New Roman"/>
                <w:sz w:val="22"/>
                <w:szCs w:val="22"/>
              </w:rPr>
            </w:pPr>
          </w:p>
        </w:tc>
        <w:tc>
          <w:tcPr>
            <w:tcW w:w="1985" w:type="dxa"/>
            <w:tcBorders>
              <w:top w:val="single" w:sz="4" w:space="0" w:color="auto"/>
              <w:left w:val="single" w:sz="4" w:space="0" w:color="auto"/>
              <w:bottom w:val="single" w:sz="4" w:space="0" w:color="auto"/>
              <w:right w:val="single" w:sz="4" w:space="0" w:color="auto"/>
            </w:tcBorders>
          </w:tcPr>
          <w:p w:rsidR="00B6560A" w:rsidRDefault="00B6560A" w:rsidP="00B6560A">
            <w:pPr>
              <w:pStyle w:val="a9"/>
              <w:rPr>
                <w:rFonts w:ascii="Times New Roman" w:hAnsi="Times New Roman" w:cs="Times New Roman"/>
                <w:sz w:val="22"/>
                <w:szCs w:val="22"/>
              </w:rPr>
            </w:pPr>
          </w:p>
        </w:tc>
        <w:tc>
          <w:tcPr>
            <w:tcW w:w="1134" w:type="dxa"/>
            <w:tcBorders>
              <w:left w:val="single" w:sz="4" w:space="0" w:color="auto"/>
              <w:right w:val="single" w:sz="4" w:space="0" w:color="auto"/>
            </w:tcBorders>
          </w:tcPr>
          <w:p w:rsidR="00B6560A" w:rsidRDefault="00B6560A" w:rsidP="00B6560A">
            <w:pPr>
              <w:pStyle w:val="a9"/>
              <w:rPr>
                <w:rFonts w:ascii="Times New Roman" w:hAnsi="Times New Roman" w:cs="Times New Roman"/>
                <w:sz w:val="22"/>
                <w:szCs w:val="22"/>
              </w:rPr>
            </w:pPr>
          </w:p>
        </w:tc>
        <w:tc>
          <w:tcPr>
            <w:tcW w:w="780" w:type="dxa"/>
            <w:tcBorders>
              <w:left w:val="single" w:sz="4" w:space="0" w:color="auto"/>
              <w:right w:val="single" w:sz="4" w:space="0" w:color="auto"/>
            </w:tcBorders>
          </w:tcPr>
          <w:p w:rsidR="00B6560A" w:rsidRDefault="00B6560A" w:rsidP="00B6560A">
            <w:pPr>
              <w:pStyle w:val="a9"/>
              <w:rPr>
                <w:rFonts w:ascii="Times New Roman" w:hAnsi="Times New Roman" w:cs="Times New Roman"/>
                <w:sz w:val="22"/>
                <w:szCs w:val="22"/>
              </w:rPr>
            </w:pPr>
          </w:p>
        </w:tc>
      </w:tr>
      <w:tr w:rsidR="00B6560A" w:rsidTr="00B6560A">
        <w:tc>
          <w:tcPr>
            <w:tcW w:w="4219" w:type="dxa"/>
            <w:tcBorders>
              <w:top w:val="single" w:sz="4" w:space="0" w:color="auto"/>
              <w:left w:val="single" w:sz="4" w:space="0" w:color="auto"/>
              <w:bottom w:val="single" w:sz="4" w:space="0" w:color="auto"/>
              <w:right w:val="single" w:sz="4" w:space="0" w:color="auto"/>
            </w:tcBorders>
          </w:tcPr>
          <w:p w:rsidR="00B6560A" w:rsidRPr="00616E82" w:rsidRDefault="00B6560A" w:rsidP="00B6560A">
            <w:pPr>
              <w:pStyle w:val="a9"/>
              <w:ind w:firstLine="0"/>
              <w:rPr>
                <w:rFonts w:ascii="Times New Roman" w:hAnsi="Times New Roman" w:cs="Times New Roman"/>
                <w:sz w:val="22"/>
                <w:szCs w:val="22"/>
              </w:rPr>
            </w:pPr>
            <w:r w:rsidRPr="00616E82">
              <w:rPr>
                <w:rFonts w:ascii="Times New Roman" w:hAnsi="Times New Roman" w:cs="Times New Roman"/>
                <w:sz w:val="22"/>
                <w:szCs w:val="22"/>
              </w:rPr>
              <w:t>7. Бухгалтерская прибыль, тыс. р</w:t>
            </w:r>
            <w:r>
              <w:rPr>
                <w:rFonts w:ascii="Times New Roman" w:hAnsi="Times New Roman" w:cs="Times New Roman"/>
                <w:sz w:val="22"/>
                <w:szCs w:val="22"/>
              </w:rPr>
              <w:t>уб</w:t>
            </w:r>
            <w:r w:rsidRPr="00616E82">
              <w:rPr>
                <w:rFonts w:ascii="Times New Roman" w:hAnsi="Times New Roman" w:cs="Times New Roman"/>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B6560A" w:rsidRDefault="00B6560A" w:rsidP="00B6560A">
            <w:pPr>
              <w:pStyle w:val="a9"/>
              <w:rPr>
                <w:rFonts w:ascii="Times New Roman" w:hAnsi="Times New Roman" w:cs="Times New Roman"/>
                <w:sz w:val="22"/>
                <w:szCs w:val="22"/>
              </w:rPr>
            </w:pPr>
          </w:p>
        </w:tc>
        <w:tc>
          <w:tcPr>
            <w:tcW w:w="1985" w:type="dxa"/>
            <w:tcBorders>
              <w:top w:val="single" w:sz="4" w:space="0" w:color="auto"/>
              <w:left w:val="single" w:sz="4" w:space="0" w:color="auto"/>
              <w:bottom w:val="single" w:sz="4" w:space="0" w:color="auto"/>
              <w:right w:val="single" w:sz="4" w:space="0" w:color="auto"/>
            </w:tcBorders>
          </w:tcPr>
          <w:p w:rsidR="00B6560A" w:rsidRDefault="00B6560A" w:rsidP="00B6560A">
            <w:pPr>
              <w:pStyle w:val="a9"/>
              <w:rPr>
                <w:rFonts w:ascii="Times New Roman" w:hAnsi="Times New Roman" w:cs="Times New Roman"/>
                <w:sz w:val="22"/>
                <w:szCs w:val="22"/>
              </w:rPr>
            </w:pPr>
          </w:p>
        </w:tc>
        <w:tc>
          <w:tcPr>
            <w:tcW w:w="1134" w:type="dxa"/>
            <w:tcBorders>
              <w:left w:val="single" w:sz="4" w:space="0" w:color="auto"/>
              <w:right w:val="single" w:sz="4" w:space="0" w:color="auto"/>
            </w:tcBorders>
          </w:tcPr>
          <w:p w:rsidR="00B6560A" w:rsidRDefault="00B6560A" w:rsidP="00B6560A">
            <w:pPr>
              <w:pStyle w:val="a9"/>
              <w:rPr>
                <w:rFonts w:ascii="Times New Roman" w:hAnsi="Times New Roman" w:cs="Times New Roman"/>
                <w:sz w:val="22"/>
                <w:szCs w:val="22"/>
              </w:rPr>
            </w:pPr>
          </w:p>
        </w:tc>
        <w:tc>
          <w:tcPr>
            <w:tcW w:w="780" w:type="dxa"/>
            <w:tcBorders>
              <w:left w:val="single" w:sz="4" w:space="0" w:color="auto"/>
              <w:right w:val="single" w:sz="4" w:space="0" w:color="auto"/>
            </w:tcBorders>
          </w:tcPr>
          <w:p w:rsidR="00B6560A" w:rsidRDefault="00B6560A" w:rsidP="00B6560A">
            <w:pPr>
              <w:pStyle w:val="a9"/>
              <w:rPr>
                <w:rFonts w:ascii="Times New Roman" w:hAnsi="Times New Roman" w:cs="Times New Roman"/>
                <w:sz w:val="22"/>
                <w:szCs w:val="22"/>
              </w:rPr>
            </w:pPr>
          </w:p>
        </w:tc>
      </w:tr>
      <w:tr w:rsidR="00B6560A" w:rsidTr="00B6560A">
        <w:tc>
          <w:tcPr>
            <w:tcW w:w="4219" w:type="dxa"/>
            <w:tcBorders>
              <w:top w:val="single" w:sz="4" w:space="0" w:color="auto"/>
              <w:left w:val="single" w:sz="4" w:space="0" w:color="auto"/>
              <w:bottom w:val="single" w:sz="4" w:space="0" w:color="auto"/>
              <w:right w:val="single" w:sz="4" w:space="0" w:color="auto"/>
            </w:tcBorders>
          </w:tcPr>
          <w:p w:rsidR="00B6560A" w:rsidRPr="00616E82" w:rsidRDefault="00B6560A" w:rsidP="00B6560A">
            <w:pPr>
              <w:pStyle w:val="a9"/>
              <w:ind w:firstLine="0"/>
              <w:rPr>
                <w:rFonts w:ascii="Times New Roman" w:hAnsi="Times New Roman" w:cs="Times New Roman"/>
                <w:sz w:val="22"/>
                <w:szCs w:val="22"/>
              </w:rPr>
            </w:pPr>
            <w:r w:rsidRPr="00083599">
              <w:rPr>
                <w:rFonts w:ascii="Times New Roman" w:hAnsi="Times New Roman" w:cs="Times New Roman"/>
                <w:sz w:val="22"/>
                <w:szCs w:val="22"/>
              </w:rPr>
              <w:t>8</w:t>
            </w:r>
            <w:r>
              <w:rPr>
                <w:rFonts w:ascii="Times New Roman" w:hAnsi="Times New Roman" w:cs="Times New Roman"/>
                <w:sz w:val="22"/>
                <w:szCs w:val="22"/>
              </w:rPr>
              <w:t xml:space="preserve">.Прибыль до выплаты процентов и налога — </w:t>
            </w:r>
            <w:r>
              <w:rPr>
                <w:rFonts w:ascii="Times New Roman" w:hAnsi="Times New Roman" w:cs="Times New Roman"/>
                <w:sz w:val="22"/>
                <w:szCs w:val="22"/>
                <w:lang w:val="en-US"/>
              </w:rPr>
              <w:t>EBIT</w:t>
            </w:r>
            <w:r>
              <w:rPr>
                <w:rFonts w:ascii="Times New Roman" w:hAnsi="Times New Roman" w:cs="Times New Roman"/>
                <w:sz w:val="22"/>
                <w:szCs w:val="22"/>
              </w:rPr>
              <w:t xml:space="preserve"> (п. 6 + п. 7), тыс. руб.</w:t>
            </w:r>
          </w:p>
        </w:tc>
        <w:tc>
          <w:tcPr>
            <w:tcW w:w="1701" w:type="dxa"/>
            <w:tcBorders>
              <w:top w:val="single" w:sz="4" w:space="0" w:color="auto"/>
              <w:left w:val="single" w:sz="4" w:space="0" w:color="auto"/>
              <w:bottom w:val="single" w:sz="4" w:space="0" w:color="auto"/>
              <w:right w:val="single" w:sz="4" w:space="0" w:color="auto"/>
            </w:tcBorders>
          </w:tcPr>
          <w:p w:rsidR="00B6560A" w:rsidRDefault="00B6560A" w:rsidP="00B6560A">
            <w:pPr>
              <w:pStyle w:val="a9"/>
              <w:rPr>
                <w:rFonts w:ascii="Times New Roman" w:hAnsi="Times New Roman" w:cs="Times New Roman"/>
                <w:sz w:val="22"/>
                <w:szCs w:val="22"/>
              </w:rPr>
            </w:pPr>
          </w:p>
        </w:tc>
        <w:tc>
          <w:tcPr>
            <w:tcW w:w="1985" w:type="dxa"/>
            <w:tcBorders>
              <w:top w:val="single" w:sz="4" w:space="0" w:color="auto"/>
              <w:left w:val="single" w:sz="4" w:space="0" w:color="auto"/>
              <w:bottom w:val="single" w:sz="4" w:space="0" w:color="auto"/>
              <w:right w:val="single" w:sz="4" w:space="0" w:color="auto"/>
            </w:tcBorders>
          </w:tcPr>
          <w:p w:rsidR="00B6560A" w:rsidRDefault="00B6560A" w:rsidP="00B6560A">
            <w:pPr>
              <w:pStyle w:val="a9"/>
              <w:rPr>
                <w:rFonts w:ascii="Times New Roman" w:hAnsi="Times New Roman" w:cs="Times New Roman"/>
                <w:sz w:val="22"/>
                <w:szCs w:val="22"/>
              </w:rPr>
            </w:pPr>
          </w:p>
        </w:tc>
        <w:tc>
          <w:tcPr>
            <w:tcW w:w="1134" w:type="dxa"/>
            <w:tcBorders>
              <w:left w:val="single" w:sz="4" w:space="0" w:color="auto"/>
              <w:right w:val="single" w:sz="4" w:space="0" w:color="auto"/>
            </w:tcBorders>
          </w:tcPr>
          <w:p w:rsidR="00B6560A" w:rsidRDefault="00B6560A" w:rsidP="00B6560A">
            <w:pPr>
              <w:pStyle w:val="a9"/>
              <w:rPr>
                <w:rFonts w:ascii="Times New Roman" w:hAnsi="Times New Roman" w:cs="Times New Roman"/>
                <w:sz w:val="22"/>
                <w:szCs w:val="22"/>
              </w:rPr>
            </w:pPr>
          </w:p>
        </w:tc>
        <w:tc>
          <w:tcPr>
            <w:tcW w:w="780" w:type="dxa"/>
            <w:tcBorders>
              <w:left w:val="single" w:sz="4" w:space="0" w:color="auto"/>
              <w:right w:val="single" w:sz="4" w:space="0" w:color="auto"/>
            </w:tcBorders>
          </w:tcPr>
          <w:p w:rsidR="00B6560A" w:rsidRDefault="00B6560A" w:rsidP="00B6560A">
            <w:pPr>
              <w:pStyle w:val="a9"/>
              <w:rPr>
                <w:rFonts w:ascii="Times New Roman" w:hAnsi="Times New Roman" w:cs="Times New Roman"/>
                <w:sz w:val="22"/>
                <w:szCs w:val="22"/>
              </w:rPr>
            </w:pPr>
          </w:p>
        </w:tc>
      </w:tr>
      <w:tr w:rsidR="00B6560A" w:rsidTr="00B6560A">
        <w:tc>
          <w:tcPr>
            <w:tcW w:w="4219" w:type="dxa"/>
            <w:tcBorders>
              <w:top w:val="single" w:sz="4" w:space="0" w:color="auto"/>
              <w:left w:val="single" w:sz="4" w:space="0" w:color="auto"/>
              <w:bottom w:val="single" w:sz="4" w:space="0" w:color="auto"/>
              <w:right w:val="single" w:sz="4" w:space="0" w:color="auto"/>
            </w:tcBorders>
          </w:tcPr>
          <w:p w:rsidR="00B6560A" w:rsidRPr="00616E82" w:rsidRDefault="00B6560A" w:rsidP="00B6560A">
            <w:pPr>
              <w:pStyle w:val="a9"/>
              <w:ind w:firstLine="0"/>
              <w:rPr>
                <w:rFonts w:ascii="Times New Roman" w:hAnsi="Times New Roman" w:cs="Times New Roman"/>
                <w:sz w:val="22"/>
                <w:szCs w:val="22"/>
              </w:rPr>
            </w:pPr>
            <w:r>
              <w:rPr>
                <w:rFonts w:ascii="Times New Roman" w:hAnsi="Times New Roman" w:cs="Times New Roman"/>
                <w:sz w:val="22"/>
                <w:szCs w:val="22"/>
              </w:rPr>
              <w:t>9</w:t>
            </w:r>
            <w:r w:rsidRPr="00616E82">
              <w:rPr>
                <w:rFonts w:ascii="Times New Roman" w:hAnsi="Times New Roman" w:cs="Times New Roman"/>
                <w:sz w:val="22"/>
                <w:szCs w:val="22"/>
              </w:rPr>
              <w:t>. Чистая прибыль, тыс. р</w:t>
            </w:r>
            <w:r>
              <w:rPr>
                <w:rFonts w:ascii="Times New Roman" w:hAnsi="Times New Roman" w:cs="Times New Roman"/>
                <w:sz w:val="22"/>
                <w:szCs w:val="22"/>
              </w:rPr>
              <w:t>уб</w:t>
            </w:r>
            <w:r w:rsidRPr="00616E82">
              <w:rPr>
                <w:rFonts w:ascii="Times New Roman" w:hAnsi="Times New Roman" w:cs="Times New Roman"/>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B6560A" w:rsidRDefault="00B6560A" w:rsidP="00B6560A">
            <w:pPr>
              <w:pStyle w:val="a9"/>
              <w:rPr>
                <w:rFonts w:ascii="Times New Roman" w:hAnsi="Times New Roman" w:cs="Times New Roman"/>
                <w:sz w:val="22"/>
                <w:szCs w:val="22"/>
              </w:rPr>
            </w:pPr>
          </w:p>
        </w:tc>
        <w:tc>
          <w:tcPr>
            <w:tcW w:w="1985" w:type="dxa"/>
            <w:tcBorders>
              <w:top w:val="single" w:sz="4" w:space="0" w:color="auto"/>
              <w:left w:val="single" w:sz="4" w:space="0" w:color="auto"/>
              <w:bottom w:val="single" w:sz="4" w:space="0" w:color="auto"/>
              <w:right w:val="single" w:sz="4" w:space="0" w:color="auto"/>
            </w:tcBorders>
          </w:tcPr>
          <w:p w:rsidR="00B6560A" w:rsidRDefault="00B6560A" w:rsidP="00B6560A">
            <w:pPr>
              <w:pStyle w:val="a9"/>
              <w:rPr>
                <w:rFonts w:ascii="Times New Roman" w:hAnsi="Times New Roman" w:cs="Times New Roman"/>
                <w:sz w:val="22"/>
                <w:szCs w:val="22"/>
              </w:rPr>
            </w:pPr>
          </w:p>
        </w:tc>
        <w:tc>
          <w:tcPr>
            <w:tcW w:w="1134" w:type="dxa"/>
            <w:tcBorders>
              <w:left w:val="single" w:sz="4" w:space="0" w:color="auto"/>
              <w:right w:val="single" w:sz="4" w:space="0" w:color="auto"/>
            </w:tcBorders>
          </w:tcPr>
          <w:p w:rsidR="00B6560A" w:rsidRDefault="00B6560A" w:rsidP="00B6560A">
            <w:pPr>
              <w:pStyle w:val="a9"/>
              <w:rPr>
                <w:rFonts w:ascii="Times New Roman" w:hAnsi="Times New Roman" w:cs="Times New Roman"/>
                <w:sz w:val="22"/>
                <w:szCs w:val="22"/>
              </w:rPr>
            </w:pPr>
          </w:p>
        </w:tc>
        <w:tc>
          <w:tcPr>
            <w:tcW w:w="780" w:type="dxa"/>
            <w:tcBorders>
              <w:left w:val="single" w:sz="4" w:space="0" w:color="auto"/>
              <w:right w:val="single" w:sz="4" w:space="0" w:color="auto"/>
            </w:tcBorders>
          </w:tcPr>
          <w:p w:rsidR="00B6560A" w:rsidRDefault="00B6560A" w:rsidP="00B6560A">
            <w:pPr>
              <w:pStyle w:val="a9"/>
              <w:rPr>
                <w:rFonts w:ascii="Times New Roman" w:hAnsi="Times New Roman" w:cs="Times New Roman"/>
                <w:sz w:val="22"/>
                <w:szCs w:val="22"/>
              </w:rPr>
            </w:pPr>
          </w:p>
        </w:tc>
      </w:tr>
      <w:tr w:rsidR="00B6560A" w:rsidTr="00B6560A">
        <w:tc>
          <w:tcPr>
            <w:tcW w:w="4219" w:type="dxa"/>
            <w:tcBorders>
              <w:top w:val="single" w:sz="4" w:space="0" w:color="auto"/>
              <w:left w:val="single" w:sz="4" w:space="0" w:color="auto"/>
              <w:bottom w:val="single" w:sz="4" w:space="0" w:color="auto"/>
              <w:right w:val="single" w:sz="4" w:space="0" w:color="auto"/>
            </w:tcBorders>
          </w:tcPr>
          <w:p w:rsidR="00B6560A" w:rsidRPr="00616E82" w:rsidRDefault="00B6560A" w:rsidP="00B6560A">
            <w:pPr>
              <w:pStyle w:val="a9"/>
              <w:ind w:firstLine="0"/>
              <w:rPr>
                <w:rFonts w:ascii="Times New Roman" w:hAnsi="Times New Roman" w:cs="Times New Roman"/>
                <w:sz w:val="22"/>
                <w:szCs w:val="22"/>
              </w:rPr>
            </w:pPr>
            <w:r>
              <w:rPr>
                <w:rFonts w:ascii="Times New Roman" w:hAnsi="Times New Roman" w:cs="Times New Roman"/>
                <w:sz w:val="22"/>
                <w:szCs w:val="22"/>
              </w:rPr>
              <w:t>10</w:t>
            </w:r>
            <w:r w:rsidRPr="00616E82">
              <w:rPr>
                <w:rFonts w:ascii="Times New Roman" w:hAnsi="Times New Roman" w:cs="Times New Roman"/>
                <w:sz w:val="22"/>
                <w:szCs w:val="22"/>
              </w:rPr>
              <w:t>. Рентабельность активов по прибыли от продаж, %</w:t>
            </w:r>
          </w:p>
        </w:tc>
        <w:tc>
          <w:tcPr>
            <w:tcW w:w="1701" w:type="dxa"/>
            <w:tcBorders>
              <w:top w:val="single" w:sz="4" w:space="0" w:color="auto"/>
              <w:left w:val="single" w:sz="4" w:space="0" w:color="auto"/>
              <w:bottom w:val="single" w:sz="4" w:space="0" w:color="auto"/>
              <w:right w:val="single" w:sz="4" w:space="0" w:color="auto"/>
            </w:tcBorders>
          </w:tcPr>
          <w:p w:rsidR="00B6560A" w:rsidRDefault="00B6560A" w:rsidP="00B6560A">
            <w:pPr>
              <w:pStyle w:val="a9"/>
              <w:rPr>
                <w:rFonts w:ascii="Times New Roman" w:hAnsi="Times New Roman" w:cs="Times New Roman"/>
                <w:sz w:val="22"/>
                <w:szCs w:val="22"/>
              </w:rPr>
            </w:pPr>
          </w:p>
        </w:tc>
        <w:tc>
          <w:tcPr>
            <w:tcW w:w="1985" w:type="dxa"/>
            <w:tcBorders>
              <w:top w:val="single" w:sz="4" w:space="0" w:color="auto"/>
              <w:left w:val="single" w:sz="4" w:space="0" w:color="auto"/>
              <w:bottom w:val="single" w:sz="4" w:space="0" w:color="auto"/>
              <w:right w:val="single" w:sz="4" w:space="0" w:color="auto"/>
            </w:tcBorders>
          </w:tcPr>
          <w:p w:rsidR="00B6560A" w:rsidRDefault="00B6560A" w:rsidP="00B6560A">
            <w:pPr>
              <w:pStyle w:val="a9"/>
              <w:rPr>
                <w:rFonts w:ascii="Times New Roman" w:hAnsi="Times New Roman" w:cs="Times New Roman"/>
                <w:sz w:val="22"/>
                <w:szCs w:val="22"/>
              </w:rPr>
            </w:pPr>
          </w:p>
        </w:tc>
        <w:tc>
          <w:tcPr>
            <w:tcW w:w="1134" w:type="dxa"/>
            <w:tcBorders>
              <w:left w:val="single" w:sz="4" w:space="0" w:color="auto"/>
              <w:right w:val="single" w:sz="4" w:space="0" w:color="auto"/>
            </w:tcBorders>
          </w:tcPr>
          <w:p w:rsidR="00B6560A" w:rsidRDefault="00B6560A" w:rsidP="00B6560A">
            <w:pPr>
              <w:pStyle w:val="a9"/>
              <w:rPr>
                <w:rFonts w:ascii="Times New Roman" w:hAnsi="Times New Roman" w:cs="Times New Roman"/>
                <w:sz w:val="22"/>
                <w:szCs w:val="22"/>
              </w:rPr>
            </w:pPr>
          </w:p>
        </w:tc>
        <w:tc>
          <w:tcPr>
            <w:tcW w:w="780" w:type="dxa"/>
            <w:tcBorders>
              <w:left w:val="single" w:sz="4" w:space="0" w:color="auto"/>
              <w:right w:val="single" w:sz="4" w:space="0" w:color="auto"/>
            </w:tcBorders>
          </w:tcPr>
          <w:p w:rsidR="00B6560A" w:rsidRDefault="00B6560A" w:rsidP="00B6560A">
            <w:pPr>
              <w:pStyle w:val="a9"/>
              <w:rPr>
                <w:rFonts w:ascii="Times New Roman" w:hAnsi="Times New Roman" w:cs="Times New Roman"/>
                <w:sz w:val="22"/>
                <w:szCs w:val="22"/>
              </w:rPr>
            </w:pPr>
          </w:p>
        </w:tc>
      </w:tr>
      <w:tr w:rsidR="00B6560A" w:rsidTr="00B6560A">
        <w:tc>
          <w:tcPr>
            <w:tcW w:w="4219" w:type="dxa"/>
            <w:tcBorders>
              <w:top w:val="single" w:sz="4" w:space="0" w:color="auto"/>
              <w:left w:val="single" w:sz="4" w:space="0" w:color="auto"/>
              <w:bottom w:val="single" w:sz="4" w:space="0" w:color="auto"/>
              <w:right w:val="single" w:sz="4" w:space="0" w:color="auto"/>
            </w:tcBorders>
          </w:tcPr>
          <w:p w:rsidR="00B6560A" w:rsidRPr="00616E82" w:rsidRDefault="00B6560A" w:rsidP="00B6560A">
            <w:pPr>
              <w:pStyle w:val="a9"/>
              <w:ind w:firstLine="0"/>
              <w:rPr>
                <w:rFonts w:ascii="Times New Roman" w:hAnsi="Times New Roman" w:cs="Times New Roman"/>
                <w:sz w:val="22"/>
                <w:szCs w:val="22"/>
              </w:rPr>
            </w:pPr>
            <w:r>
              <w:rPr>
                <w:rFonts w:ascii="Times New Roman" w:hAnsi="Times New Roman" w:cs="Times New Roman"/>
                <w:sz w:val="22"/>
                <w:szCs w:val="22"/>
              </w:rPr>
              <w:t>11</w:t>
            </w:r>
            <w:r w:rsidRPr="00616E82">
              <w:rPr>
                <w:rFonts w:ascii="Times New Roman" w:hAnsi="Times New Roman" w:cs="Times New Roman"/>
                <w:sz w:val="22"/>
                <w:szCs w:val="22"/>
              </w:rPr>
              <w:t>.Цена капитала (СС), %</w:t>
            </w:r>
          </w:p>
        </w:tc>
        <w:tc>
          <w:tcPr>
            <w:tcW w:w="1701" w:type="dxa"/>
            <w:tcBorders>
              <w:top w:val="single" w:sz="4" w:space="0" w:color="auto"/>
              <w:left w:val="single" w:sz="4" w:space="0" w:color="auto"/>
              <w:bottom w:val="single" w:sz="4" w:space="0" w:color="auto"/>
              <w:right w:val="single" w:sz="4" w:space="0" w:color="auto"/>
            </w:tcBorders>
          </w:tcPr>
          <w:p w:rsidR="00B6560A" w:rsidRDefault="00B6560A" w:rsidP="00B6560A">
            <w:pPr>
              <w:pStyle w:val="a9"/>
              <w:rPr>
                <w:rFonts w:ascii="Times New Roman" w:hAnsi="Times New Roman" w:cs="Times New Roman"/>
                <w:sz w:val="22"/>
                <w:szCs w:val="22"/>
              </w:rPr>
            </w:pPr>
          </w:p>
        </w:tc>
        <w:tc>
          <w:tcPr>
            <w:tcW w:w="1985" w:type="dxa"/>
            <w:tcBorders>
              <w:top w:val="single" w:sz="4" w:space="0" w:color="auto"/>
              <w:left w:val="single" w:sz="4" w:space="0" w:color="auto"/>
              <w:bottom w:val="single" w:sz="4" w:space="0" w:color="auto"/>
              <w:right w:val="single" w:sz="4" w:space="0" w:color="auto"/>
            </w:tcBorders>
          </w:tcPr>
          <w:p w:rsidR="00B6560A" w:rsidRDefault="00B6560A" w:rsidP="00B6560A">
            <w:pPr>
              <w:pStyle w:val="a9"/>
              <w:rPr>
                <w:rFonts w:ascii="Times New Roman" w:hAnsi="Times New Roman" w:cs="Times New Roman"/>
                <w:sz w:val="22"/>
                <w:szCs w:val="22"/>
              </w:rPr>
            </w:pPr>
          </w:p>
        </w:tc>
        <w:tc>
          <w:tcPr>
            <w:tcW w:w="1134" w:type="dxa"/>
            <w:tcBorders>
              <w:left w:val="single" w:sz="4" w:space="0" w:color="auto"/>
              <w:right w:val="single" w:sz="4" w:space="0" w:color="auto"/>
            </w:tcBorders>
          </w:tcPr>
          <w:p w:rsidR="00B6560A" w:rsidRDefault="00B6560A" w:rsidP="00B6560A">
            <w:pPr>
              <w:pStyle w:val="a9"/>
              <w:rPr>
                <w:rFonts w:ascii="Times New Roman" w:hAnsi="Times New Roman" w:cs="Times New Roman"/>
                <w:sz w:val="22"/>
                <w:szCs w:val="22"/>
              </w:rPr>
            </w:pPr>
          </w:p>
        </w:tc>
        <w:tc>
          <w:tcPr>
            <w:tcW w:w="780" w:type="dxa"/>
            <w:tcBorders>
              <w:left w:val="single" w:sz="4" w:space="0" w:color="auto"/>
              <w:right w:val="single" w:sz="4" w:space="0" w:color="auto"/>
            </w:tcBorders>
          </w:tcPr>
          <w:p w:rsidR="00B6560A" w:rsidRDefault="00B6560A" w:rsidP="00B6560A">
            <w:pPr>
              <w:pStyle w:val="a9"/>
              <w:rPr>
                <w:rFonts w:ascii="Times New Roman" w:hAnsi="Times New Roman" w:cs="Times New Roman"/>
                <w:sz w:val="22"/>
                <w:szCs w:val="22"/>
              </w:rPr>
            </w:pPr>
          </w:p>
        </w:tc>
      </w:tr>
      <w:tr w:rsidR="00B6560A" w:rsidTr="00B6560A">
        <w:tc>
          <w:tcPr>
            <w:tcW w:w="4219" w:type="dxa"/>
            <w:tcBorders>
              <w:top w:val="single" w:sz="4" w:space="0" w:color="auto"/>
              <w:left w:val="single" w:sz="4" w:space="0" w:color="auto"/>
              <w:bottom w:val="single" w:sz="4" w:space="0" w:color="auto"/>
              <w:right w:val="single" w:sz="4" w:space="0" w:color="auto"/>
            </w:tcBorders>
          </w:tcPr>
          <w:p w:rsidR="00B6560A" w:rsidRPr="00616E82" w:rsidRDefault="00B6560A" w:rsidP="00B6560A">
            <w:pPr>
              <w:pStyle w:val="a9"/>
              <w:ind w:firstLine="0"/>
              <w:rPr>
                <w:rFonts w:ascii="Times New Roman" w:hAnsi="Times New Roman" w:cs="Times New Roman"/>
                <w:sz w:val="22"/>
                <w:szCs w:val="22"/>
              </w:rPr>
            </w:pPr>
            <w:r>
              <w:rPr>
                <w:rFonts w:ascii="Times New Roman" w:hAnsi="Times New Roman" w:cs="Times New Roman"/>
                <w:sz w:val="22"/>
                <w:szCs w:val="22"/>
              </w:rPr>
              <w:t>12</w:t>
            </w:r>
            <w:r w:rsidRPr="00616E82">
              <w:rPr>
                <w:rFonts w:ascii="Times New Roman" w:hAnsi="Times New Roman" w:cs="Times New Roman"/>
                <w:sz w:val="22"/>
                <w:szCs w:val="22"/>
              </w:rPr>
              <w:t>. Уровень производственного рычага</w:t>
            </w:r>
          </w:p>
        </w:tc>
        <w:tc>
          <w:tcPr>
            <w:tcW w:w="1701" w:type="dxa"/>
            <w:tcBorders>
              <w:top w:val="single" w:sz="4" w:space="0" w:color="auto"/>
              <w:left w:val="single" w:sz="4" w:space="0" w:color="auto"/>
              <w:bottom w:val="single" w:sz="4" w:space="0" w:color="auto"/>
              <w:right w:val="single" w:sz="4" w:space="0" w:color="auto"/>
            </w:tcBorders>
          </w:tcPr>
          <w:p w:rsidR="00B6560A" w:rsidRDefault="00B6560A" w:rsidP="00B6560A">
            <w:pPr>
              <w:pStyle w:val="a9"/>
              <w:rPr>
                <w:rFonts w:ascii="Times New Roman" w:hAnsi="Times New Roman" w:cs="Times New Roman"/>
                <w:sz w:val="22"/>
                <w:szCs w:val="22"/>
              </w:rPr>
            </w:pPr>
          </w:p>
        </w:tc>
        <w:tc>
          <w:tcPr>
            <w:tcW w:w="1985" w:type="dxa"/>
            <w:tcBorders>
              <w:top w:val="single" w:sz="4" w:space="0" w:color="auto"/>
              <w:left w:val="single" w:sz="4" w:space="0" w:color="auto"/>
              <w:bottom w:val="single" w:sz="4" w:space="0" w:color="auto"/>
              <w:right w:val="single" w:sz="4" w:space="0" w:color="auto"/>
            </w:tcBorders>
          </w:tcPr>
          <w:p w:rsidR="00B6560A" w:rsidRDefault="00B6560A" w:rsidP="00B6560A">
            <w:pPr>
              <w:pStyle w:val="a9"/>
              <w:rPr>
                <w:rFonts w:ascii="Times New Roman" w:hAnsi="Times New Roman" w:cs="Times New Roman"/>
                <w:sz w:val="22"/>
                <w:szCs w:val="22"/>
              </w:rPr>
            </w:pPr>
          </w:p>
        </w:tc>
        <w:tc>
          <w:tcPr>
            <w:tcW w:w="1134" w:type="dxa"/>
            <w:tcBorders>
              <w:left w:val="single" w:sz="4" w:space="0" w:color="auto"/>
              <w:right w:val="single" w:sz="4" w:space="0" w:color="auto"/>
            </w:tcBorders>
          </w:tcPr>
          <w:p w:rsidR="00B6560A" w:rsidRDefault="00B6560A" w:rsidP="00B6560A">
            <w:pPr>
              <w:pStyle w:val="a9"/>
              <w:rPr>
                <w:rFonts w:ascii="Times New Roman" w:hAnsi="Times New Roman" w:cs="Times New Roman"/>
                <w:sz w:val="22"/>
                <w:szCs w:val="22"/>
              </w:rPr>
            </w:pPr>
          </w:p>
        </w:tc>
        <w:tc>
          <w:tcPr>
            <w:tcW w:w="780" w:type="dxa"/>
            <w:tcBorders>
              <w:left w:val="single" w:sz="4" w:space="0" w:color="auto"/>
              <w:right w:val="single" w:sz="4" w:space="0" w:color="auto"/>
            </w:tcBorders>
          </w:tcPr>
          <w:p w:rsidR="00B6560A" w:rsidRDefault="00B6560A" w:rsidP="00B6560A">
            <w:pPr>
              <w:pStyle w:val="a9"/>
              <w:rPr>
                <w:rFonts w:ascii="Times New Roman" w:hAnsi="Times New Roman" w:cs="Times New Roman"/>
                <w:sz w:val="22"/>
                <w:szCs w:val="22"/>
              </w:rPr>
            </w:pPr>
          </w:p>
        </w:tc>
      </w:tr>
      <w:tr w:rsidR="00B6560A" w:rsidTr="00B6560A">
        <w:tc>
          <w:tcPr>
            <w:tcW w:w="4219" w:type="dxa"/>
            <w:tcBorders>
              <w:top w:val="single" w:sz="4" w:space="0" w:color="auto"/>
              <w:left w:val="single" w:sz="4" w:space="0" w:color="auto"/>
              <w:bottom w:val="single" w:sz="4" w:space="0" w:color="auto"/>
              <w:right w:val="single" w:sz="4" w:space="0" w:color="auto"/>
            </w:tcBorders>
          </w:tcPr>
          <w:p w:rsidR="00B6560A" w:rsidRPr="00616E82" w:rsidRDefault="00B6560A" w:rsidP="00B6560A">
            <w:pPr>
              <w:pStyle w:val="a9"/>
              <w:ind w:firstLine="0"/>
              <w:rPr>
                <w:rFonts w:ascii="Times New Roman" w:hAnsi="Times New Roman" w:cs="Times New Roman"/>
                <w:sz w:val="22"/>
                <w:szCs w:val="22"/>
              </w:rPr>
            </w:pPr>
            <w:r w:rsidRPr="00616E82">
              <w:rPr>
                <w:rFonts w:ascii="Times New Roman" w:hAnsi="Times New Roman" w:cs="Times New Roman"/>
                <w:sz w:val="22"/>
                <w:szCs w:val="22"/>
              </w:rPr>
              <w:t>1</w:t>
            </w:r>
            <w:r>
              <w:rPr>
                <w:rFonts w:ascii="Times New Roman" w:hAnsi="Times New Roman" w:cs="Times New Roman"/>
                <w:sz w:val="22"/>
                <w:szCs w:val="22"/>
              </w:rPr>
              <w:t>3</w:t>
            </w:r>
            <w:r w:rsidRPr="00616E82">
              <w:rPr>
                <w:rFonts w:ascii="Times New Roman" w:hAnsi="Times New Roman" w:cs="Times New Roman"/>
                <w:sz w:val="22"/>
                <w:szCs w:val="22"/>
              </w:rPr>
              <w:t>. Уровень финансового рычага</w:t>
            </w:r>
          </w:p>
        </w:tc>
        <w:tc>
          <w:tcPr>
            <w:tcW w:w="1701" w:type="dxa"/>
            <w:tcBorders>
              <w:top w:val="single" w:sz="4" w:space="0" w:color="auto"/>
              <w:left w:val="single" w:sz="4" w:space="0" w:color="auto"/>
              <w:bottom w:val="single" w:sz="4" w:space="0" w:color="auto"/>
              <w:right w:val="single" w:sz="4" w:space="0" w:color="auto"/>
            </w:tcBorders>
          </w:tcPr>
          <w:p w:rsidR="00B6560A" w:rsidRDefault="00B6560A" w:rsidP="00B6560A">
            <w:pPr>
              <w:pStyle w:val="a9"/>
              <w:rPr>
                <w:rFonts w:ascii="Times New Roman" w:hAnsi="Times New Roman" w:cs="Times New Roman"/>
                <w:sz w:val="22"/>
                <w:szCs w:val="22"/>
              </w:rPr>
            </w:pPr>
          </w:p>
        </w:tc>
        <w:tc>
          <w:tcPr>
            <w:tcW w:w="1985" w:type="dxa"/>
            <w:tcBorders>
              <w:top w:val="single" w:sz="4" w:space="0" w:color="auto"/>
              <w:left w:val="single" w:sz="4" w:space="0" w:color="auto"/>
              <w:bottom w:val="single" w:sz="4" w:space="0" w:color="auto"/>
              <w:right w:val="single" w:sz="4" w:space="0" w:color="auto"/>
            </w:tcBorders>
          </w:tcPr>
          <w:p w:rsidR="00B6560A" w:rsidRDefault="00B6560A" w:rsidP="00B6560A">
            <w:pPr>
              <w:pStyle w:val="a9"/>
              <w:rPr>
                <w:rFonts w:ascii="Times New Roman" w:hAnsi="Times New Roman" w:cs="Times New Roman"/>
                <w:sz w:val="22"/>
                <w:szCs w:val="22"/>
              </w:rPr>
            </w:pPr>
          </w:p>
        </w:tc>
        <w:tc>
          <w:tcPr>
            <w:tcW w:w="1134" w:type="dxa"/>
            <w:tcBorders>
              <w:left w:val="single" w:sz="4" w:space="0" w:color="auto"/>
              <w:right w:val="single" w:sz="4" w:space="0" w:color="auto"/>
            </w:tcBorders>
          </w:tcPr>
          <w:p w:rsidR="00B6560A" w:rsidRDefault="00B6560A" w:rsidP="00B6560A">
            <w:pPr>
              <w:pStyle w:val="a9"/>
              <w:rPr>
                <w:rFonts w:ascii="Times New Roman" w:hAnsi="Times New Roman" w:cs="Times New Roman"/>
                <w:sz w:val="22"/>
                <w:szCs w:val="22"/>
              </w:rPr>
            </w:pPr>
          </w:p>
        </w:tc>
        <w:tc>
          <w:tcPr>
            <w:tcW w:w="780" w:type="dxa"/>
            <w:tcBorders>
              <w:left w:val="single" w:sz="4" w:space="0" w:color="auto"/>
              <w:right w:val="single" w:sz="4" w:space="0" w:color="auto"/>
            </w:tcBorders>
          </w:tcPr>
          <w:p w:rsidR="00B6560A" w:rsidRDefault="00B6560A" w:rsidP="00B6560A">
            <w:pPr>
              <w:pStyle w:val="a9"/>
              <w:rPr>
                <w:rFonts w:ascii="Times New Roman" w:hAnsi="Times New Roman" w:cs="Times New Roman"/>
                <w:sz w:val="22"/>
                <w:szCs w:val="22"/>
              </w:rPr>
            </w:pPr>
          </w:p>
        </w:tc>
      </w:tr>
      <w:tr w:rsidR="00B6560A" w:rsidTr="00B6560A">
        <w:tc>
          <w:tcPr>
            <w:tcW w:w="4219" w:type="dxa"/>
            <w:tcBorders>
              <w:top w:val="single" w:sz="4" w:space="0" w:color="auto"/>
              <w:left w:val="single" w:sz="4" w:space="0" w:color="auto"/>
              <w:bottom w:val="single" w:sz="4" w:space="0" w:color="auto"/>
              <w:right w:val="single" w:sz="4" w:space="0" w:color="auto"/>
            </w:tcBorders>
          </w:tcPr>
          <w:p w:rsidR="00B6560A" w:rsidRPr="00616E82" w:rsidRDefault="00B6560A" w:rsidP="00B6560A">
            <w:pPr>
              <w:pStyle w:val="a9"/>
              <w:ind w:firstLine="0"/>
              <w:rPr>
                <w:rFonts w:ascii="Times New Roman" w:hAnsi="Times New Roman" w:cs="Times New Roman"/>
                <w:sz w:val="22"/>
                <w:szCs w:val="22"/>
              </w:rPr>
            </w:pPr>
            <w:r>
              <w:rPr>
                <w:rFonts w:ascii="Times New Roman" w:hAnsi="Times New Roman" w:cs="Times New Roman"/>
                <w:sz w:val="22"/>
                <w:szCs w:val="22"/>
              </w:rPr>
              <w:t>14</w:t>
            </w:r>
            <w:r w:rsidRPr="00616E82">
              <w:rPr>
                <w:rFonts w:ascii="Times New Roman" w:hAnsi="Times New Roman" w:cs="Times New Roman"/>
                <w:sz w:val="22"/>
                <w:szCs w:val="22"/>
              </w:rPr>
              <w:t>. Эффект финансового рычага (европейская концепция)</w:t>
            </w:r>
          </w:p>
        </w:tc>
        <w:tc>
          <w:tcPr>
            <w:tcW w:w="1701" w:type="dxa"/>
            <w:tcBorders>
              <w:top w:val="single" w:sz="4" w:space="0" w:color="auto"/>
              <w:left w:val="single" w:sz="4" w:space="0" w:color="auto"/>
              <w:bottom w:val="single" w:sz="4" w:space="0" w:color="auto"/>
              <w:right w:val="single" w:sz="4" w:space="0" w:color="auto"/>
            </w:tcBorders>
          </w:tcPr>
          <w:p w:rsidR="00B6560A" w:rsidRDefault="00B6560A" w:rsidP="00B6560A">
            <w:pPr>
              <w:pStyle w:val="a9"/>
              <w:rPr>
                <w:rFonts w:ascii="Times New Roman" w:hAnsi="Times New Roman" w:cs="Times New Roman"/>
                <w:sz w:val="22"/>
                <w:szCs w:val="22"/>
              </w:rPr>
            </w:pPr>
          </w:p>
        </w:tc>
        <w:tc>
          <w:tcPr>
            <w:tcW w:w="1985" w:type="dxa"/>
            <w:tcBorders>
              <w:top w:val="single" w:sz="4" w:space="0" w:color="auto"/>
              <w:left w:val="single" w:sz="4" w:space="0" w:color="auto"/>
              <w:bottom w:val="single" w:sz="4" w:space="0" w:color="auto"/>
              <w:right w:val="single" w:sz="4" w:space="0" w:color="auto"/>
            </w:tcBorders>
          </w:tcPr>
          <w:p w:rsidR="00B6560A" w:rsidRDefault="00B6560A" w:rsidP="00B6560A">
            <w:pPr>
              <w:pStyle w:val="a9"/>
              <w:rPr>
                <w:rFonts w:ascii="Times New Roman" w:hAnsi="Times New Roman" w:cs="Times New Roman"/>
                <w:sz w:val="22"/>
                <w:szCs w:val="22"/>
              </w:rPr>
            </w:pPr>
          </w:p>
        </w:tc>
        <w:tc>
          <w:tcPr>
            <w:tcW w:w="1134" w:type="dxa"/>
            <w:tcBorders>
              <w:left w:val="single" w:sz="4" w:space="0" w:color="auto"/>
              <w:right w:val="single" w:sz="4" w:space="0" w:color="auto"/>
            </w:tcBorders>
          </w:tcPr>
          <w:p w:rsidR="00B6560A" w:rsidRDefault="00B6560A" w:rsidP="00B6560A">
            <w:pPr>
              <w:pStyle w:val="a9"/>
              <w:rPr>
                <w:rFonts w:ascii="Times New Roman" w:hAnsi="Times New Roman" w:cs="Times New Roman"/>
                <w:sz w:val="22"/>
                <w:szCs w:val="22"/>
              </w:rPr>
            </w:pPr>
          </w:p>
        </w:tc>
        <w:tc>
          <w:tcPr>
            <w:tcW w:w="780" w:type="dxa"/>
            <w:tcBorders>
              <w:left w:val="single" w:sz="4" w:space="0" w:color="auto"/>
              <w:right w:val="single" w:sz="4" w:space="0" w:color="auto"/>
            </w:tcBorders>
          </w:tcPr>
          <w:p w:rsidR="00B6560A" w:rsidRDefault="00B6560A" w:rsidP="00B6560A">
            <w:pPr>
              <w:pStyle w:val="a9"/>
              <w:rPr>
                <w:rFonts w:ascii="Times New Roman" w:hAnsi="Times New Roman" w:cs="Times New Roman"/>
                <w:sz w:val="22"/>
                <w:szCs w:val="22"/>
              </w:rPr>
            </w:pPr>
          </w:p>
        </w:tc>
      </w:tr>
      <w:tr w:rsidR="00B6560A" w:rsidTr="00B6560A">
        <w:tc>
          <w:tcPr>
            <w:tcW w:w="4219" w:type="dxa"/>
            <w:tcBorders>
              <w:top w:val="single" w:sz="4" w:space="0" w:color="auto"/>
              <w:left w:val="single" w:sz="4" w:space="0" w:color="auto"/>
              <w:bottom w:val="single" w:sz="4" w:space="0" w:color="auto"/>
              <w:right w:val="single" w:sz="4" w:space="0" w:color="auto"/>
            </w:tcBorders>
          </w:tcPr>
          <w:p w:rsidR="00B6560A" w:rsidRPr="00616E82" w:rsidRDefault="00B6560A" w:rsidP="00B6560A">
            <w:pPr>
              <w:pStyle w:val="a9"/>
              <w:ind w:firstLine="0"/>
              <w:rPr>
                <w:rFonts w:ascii="Times New Roman" w:hAnsi="Times New Roman" w:cs="Times New Roman"/>
                <w:sz w:val="22"/>
                <w:szCs w:val="22"/>
              </w:rPr>
            </w:pPr>
            <w:r w:rsidRPr="00616E82">
              <w:rPr>
                <w:rFonts w:ascii="Times New Roman" w:hAnsi="Times New Roman" w:cs="Times New Roman"/>
                <w:sz w:val="22"/>
                <w:szCs w:val="22"/>
              </w:rPr>
              <w:t>1</w:t>
            </w:r>
            <w:r>
              <w:rPr>
                <w:rFonts w:ascii="Times New Roman" w:hAnsi="Times New Roman" w:cs="Times New Roman"/>
                <w:sz w:val="22"/>
                <w:szCs w:val="22"/>
              </w:rPr>
              <w:t>5</w:t>
            </w:r>
            <w:r w:rsidRPr="00616E82">
              <w:rPr>
                <w:rFonts w:ascii="Times New Roman" w:hAnsi="Times New Roman" w:cs="Times New Roman"/>
                <w:sz w:val="22"/>
                <w:szCs w:val="22"/>
              </w:rPr>
              <w:t>. Рентабельность собственного капитала</w:t>
            </w:r>
            <w:r>
              <w:rPr>
                <w:rFonts w:ascii="Times New Roman" w:hAnsi="Times New Roman" w:cs="Times New Roman"/>
                <w:sz w:val="22"/>
                <w:szCs w:val="22"/>
                <w:lang w:val="en-US"/>
              </w:rPr>
              <w:t xml:space="preserve"> (ROE)</w:t>
            </w:r>
            <w:r w:rsidRPr="00616E82">
              <w:rPr>
                <w:rFonts w:ascii="Times New Roman" w:hAnsi="Times New Roman" w:cs="Times New Roman"/>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B6560A" w:rsidRDefault="00B6560A" w:rsidP="00B6560A">
            <w:pPr>
              <w:pStyle w:val="a9"/>
              <w:rPr>
                <w:rFonts w:ascii="Times New Roman" w:hAnsi="Times New Roman" w:cs="Times New Roman"/>
                <w:sz w:val="22"/>
                <w:szCs w:val="22"/>
              </w:rPr>
            </w:pPr>
          </w:p>
        </w:tc>
        <w:tc>
          <w:tcPr>
            <w:tcW w:w="1985" w:type="dxa"/>
            <w:tcBorders>
              <w:top w:val="single" w:sz="4" w:space="0" w:color="auto"/>
              <w:left w:val="single" w:sz="4" w:space="0" w:color="auto"/>
              <w:bottom w:val="single" w:sz="4" w:space="0" w:color="auto"/>
              <w:right w:val="single" w:sz="4" w:space="0" w:color="auto"/>
            </w:tcBorders>
          </w:tcPr>
          <w:p w:rsidR="00B6560A" w:rsidRDefault="00B6560A" w:rsidP="00B6560A">
            <w:pPr>
              <w:pStyle w:val="a9"/>
              <w:rPr>
                <w:rFonts w:ascii="Times New Roman" w:hAnsi="Times New Roman" w:cs="Times New Roman"/>
                <w:sz w:val="22"/>
                <w:szCs w:val="22"/>
              </w:rPr>
            </w:pPr>
          </w:p>
        </w:tc>
        <w:tc>
          <w:tcPr>
            <w:tcW w:w="1134" w:type="dxa"/>
            <w:tcBorders>
              <w:left w:val="single" w:sz="4" w:space="0" w:color="auto"/>
              <w:bottom w:val="single" w:sz="4" w:space="0" w:color="auto"/>
              <w:right w:val="single" w:sz="4" w:space="0" w:color="auto"/>
            </w:tcBorders>
          </w:tcPr>
          <w:p w:rsidR="00B6560A" w:rsidRDefault="00B6560A" w:rsidP="00B6560A">
            <w:pPr>
              <w:pStyle w:val="a9"/>
              <w:rPr>
                <w:rFonts w:ascii="Times New Roman" w:hAnsi="Times New Roman" w:cs="Times New Roman"/>
                <w:sz w:val="22"/>
                <w:szCs w:val="22"/>
              </w:rPr>
            </w:pPr>
          </w:p>
        </w:tc>
        <w:tc>
          <w:tcPr>
            <w:tcW w:w="780" w:type="dxa"/>
            <w:tcBorders>
              <w:left w:val="single" w:sz="4" w:space="0" w:color="auto"/>
              <w:bottom w:val="single" w:sz="4" w:space="0" w:color="auto"/>
              <w:right w:val="single" w:sz="4" w:space="0" w:color="auto"/>
            </w:tcBorders>
          </w:tcPr>
          <w:p w:rsidR="00B6560A" w:rsidRDefault="00B6560A" w:rsidP="00B6560A">
            <w:pPr>
              <w:pStyle w:val="a9"/>
              <w:rPr>
                <w:rFonts w:ascii="Times New Roman" w:hAnsi="Times New Roman" w:cs="Times New Roman"/>
                <w:sz w:val="22"/>
                <w:szCs w:val="22"/>
              </w:rPr>
            </w:pPr>
          </w:p>
        </w:tc>
      </w:tr>
    </w:tbl>
    <w:p w:rsidR="00B6560A" w:rsidRPr="00A56B6A" w:rsidRDefault="00B6560A" w:rsidP="00B6560A">
      <w:pPr>
        <w:pStyle w:val="Style3"/>
        <w:widowControl/>
        <w:spacing w:after="120"/>
        <w:ind w:firstLine="709"/>
        <w:rPr>
          <w:rStyle w:val="FontStyle65"/>
          <w:b w:val="0"/>
          <w:color w:val="auto"/>
          <w:sz w:val="28"/>
          <w:szCs w:val="28"/>
        </w:rPr>
      </w:pPr>
      <w:r>
        <w:rPr>
          <w:rStyle w:val="FontStyle65"/>
          <w:b w:val="0"/>
          <w:color w:val="auto"/>
          <w:sz w:val="28"/>
          <w:szCs w:val="28"/>
        </w:rPr>
        <w:t>Сделайте выводы.</w:t>
      </w:r>
    </w:p>
    <w:p w:rsidR="00B6560A" w:rsidRDefault="00B6560A" w:rsidP="00B6560A">
      <w:pPr>
        <w:pStyle w:val="Style13"/>
        <w:widowControl/>
        <w:suppressAutoHyphens/>
        <w:spacing w:before="120" w:after="120" w:line="240" w:lineRule="auto"/>
        <w:ind w:firstLine="0"/>
        <w:jc w:val="center"/>
        <w:rPr>
          <w:rStyle w:val="FontStyle66"/>
          <w:b/>
          <w:color w:val="auto"/>
          <w:sz w:val="28"/>
          <w:szCs w:val="28"/>
        </w:rPr>
      </w:pPr>
      <w:r>
        <w:rPr>
          <w:rStyle w:val="FontStyle66"/>
          <w:b/>
          <w:color w:val="auto"/>
          <w:sz w:val="28"/>
          <w:szCs w:val="28"/>
          <w:lang w:val="en-US"/>
        </w:rPr>
        <w:t>II</w:t>
      </w:r>
      <w:r>
        <w:rPr>
          <w:rStyle w:val="FontStyle66"/>
          <w:b/>
          <w:color w:val="auto"/>
          <w:sz w:val="28"/>
          <w:szCs w:val="28"/>
        </w:rPr>
        <w:t xml:space="preserve">. </w:t>
      </w:r>
      <w:r w:rsidRPr="002F3062">
        <w:rPr>
          <w:rStyle w:val="FontStyle66"/>
          <w:b/>
          <w:color w:val="auto"/>
          <w:sz w:val="28"/>
          <w:szCs w:val="28"/>
        </w:rPr>
        <w:t>Факторный анализ рентабельности собственного капитала</w:t>
      </w:r>
    </w:p>
    <w:p w:rsidR="00B6560A" w:rsidRPr="00745E0F" w:rsidRDefault="00B6560A" w:rsidP="00B6560A">
      <w:pPr>
        <w:pStyle w:val="a9"/>
        <w:ind w:firstLine="709"/>
        <w:rPr>
          <w:rFonts w:ascii="Times New Roman" w:hAnsi="Times New Roman" w:cs="Times New Roman"/>
          <w:sz w:val="28"/>
          <w:szCs w:val="28"/>
        </w:rPr>
      </w:pPr>
      <w:r w:rsidRPr="00E23929">
        <w:rPr>
          <w:rFonts w:ascii="Times New Roman" w:hAnsi="Times New Roman" w:cs="Times New Roman"/>
          <w:sz w:val="28"/>
          <w:szCs w:val="28"/>
        </w:rPr>
        <w:t xml:space="preserve">Рентабельность собственного </w:t>
      </w:r>
      <w:r>
        <w:rPr>
          <w:rFonts w:ascii="Times New Roman" w:hAnsi="Times New Roman" w:cs="Times New Roman"/>
          <w:sz w:val="28"/>
          <w:szCs w:val="28"/>
        </w:rPr>
        <w:t>капитала (</w:t>
      </w:r>
      <w:r>
        <w:rPr>
          <w:rFonts w:ascii="Times New Roman" w:hAnsi="Times New Roman" w:cs="Times New Roman"/>
          <w:sz w:val="28"/>
          <w:szCs w:val="28"/>
          <w:lang w:val="en-US"/>
        </w:rPr>
        <w:t>ROE</w:t>
      </w:r>
      <w:r>
        <w:rPr>
          <w:rFonts w:ascii="Times New Roman" w:hAnsi="Times New Roman" w:cs="Times New Roman"/>
          <w:sz w:val="28"/>
          <w:szCs w:val="28"/>
        </w:rPr>
        <w:t>), как обобщающий показатель, является функцией трех показателей: коэффициента финансовой структуры капитала ((К</w:t>
      </w:r>
      <w:r>
        <w:rPr>
          <w:rFonts w:ascii="Times New Roman" w:hAnsi="Times New Roman" w:cs="Times New Roman"/>
          <w:sz w:val="28"/>
          <w:szCs w:val="28"/>
          <w:vertAlign w:val="subscript"/>
        </w:rPr>
        <w:t>ФЗ</w:t>
      </w:r>
      <w:r>
        <w:rPr>
          <w:rFonts w:ascii="Times New Roman" w:hAnsi="Times New Roman" w:cs="Times New Roman"/>
          <w:sz w:val="28"/>
          <w:szCs w:val="28"/>
        </w:rPr>
        <w:t>), оборачиваемости активов (К</w:t>
      </w:r>
      <w:r>
        <w:rPr>
          <w:rFonts w:ascii="Times New Roman" w:hAnsi="Times New Roman" w:cs="Times New Roman"/>
          <w:sz w:val="28"/>
          <w:szCs w:val="28"/>
          <w:vertAlign w:val="subscript"/>
        </w:rPr>
        <w:t>ОА</w:t>
      </w:r>
      <w:r>
        <w:rPr>
          <w:rFonts w:ascii="Times New Roman" w:hAnsi="Times New Roman" w:cs="Times New Roman"/>
          <w:sz w:val="28"/>
          <w:szCs w:val="28"/>
        </w:rPr>
        <w:t>) и рентабельности реализованной продукции (</w:t>
      </w:r>
      <w:r>
        <w:rPr>
          <w:rFonts w:ascii="Times New Roman" w:hAnsi="Times New Roman" w:cs="Times New Roman"/>
          <w:sz w:val="28"/>
          <w:szCs w:val="28"/>
          <w:lang w:val="en-US"/>
        </w:rPr>
        <w:t>R</w:t>
      </w:r>
      <w:r>
        <w:rPr>
          <w:rFonts w:ascii="Times New Roman" w:hAnsi="Times New Roman" w:cs="Times New Roman"/>
          <w:sz w:val="28"/>
          <w:szCs w:val="28"/>
          <w:vertAlign w:val="subscript"/>
          <w:lang w:val="en-US"/>
        </w:rPr>
        <w:t>S</w:t>
      </w:r>
      <w:r>
        <w:rPr>
          <w:rFonts w:ascii="Times New Roman" w:hAnsi="Times New Roman" w:cs="Times New Roman"/>
          <w:sz w:val="28"/>
          <w:szCs w:val="28"/>
        </w:rPr>
        <w:t xml:space="preserve">). Связь между этими показателями описывается детерминированной факторной </w:t>
      </w:r>
      <w:r w:rsidRPr="00745E0F">
        <w:rPr>
          <w:rFonts w:ascii="Times New Roman" w:hAnsi="Times New Roman" w:cs="Times New Roman"/>
          <w:sz w:val="28"/>
          <w:szCs w:val="28"/>
        </w:rPr>
        <w:t>моделью:</w:t>
      </w:r>
    </w:p>
    <w:p w:rsidR="00B6560A" w:rsidRDefault="00B6560A" w:rsidP="00B6560A">
      <w:pPr>
        <w:pStyle w:val="a9"/>
        <w:ind w:firstLine="709"/>
        <w:rPr>
          <w:rFonts w:ascii="Times New Roman" w:hAnsi="Times New Roman" w:cs="Times New Roman"/>
          <w:sz w:val="28"/>
          <w:szCs w:val="28"/>
        </w:rPr>
      </w:pPr>
    </w:p>
    <w:p w:rsidR="00B6560A" w:rsidRDefault="00B6560A" w:rsidP="00B6560A">
      <w:pPr>
        <w:pStyle w:val="a9"/>
        <w:ind w:firstLine="0"/>
        <w:jc w:val="center"/>
        <w:rPr>
          <w:rFonts w:ascii="Times New Roman" w:hAnsi="Times New Roman" w:cs="Times New Roman"/>
          <w:sz w:val="28"/>
          <w:szCs w:val="28"/>
        </w:rPr>
      </w:pPr>
      <w:r w:rsidRPr="002116FC">
        <w:rPr>
          <w:rFonts w:ascii="Times New Roman" w:hAnsi="Times New Roman" w:cs="Times New Roman"/>
          <w:position w:val="-14"/>
          <w:sz w:val="28"/>
          <w:szCs w:val="28"/>
        </w:rPr>
        <w:object w:dxaOrig="2320" w:dyaOrig="380">
          <v:shape id="_x0000_i1033" type="#_x0000_t75" style="width:116.25pt;height:18.75pt" o:ole="">
            <v:imagedata r:id="rId24" o:title=""/>
          </v:shape>
          <o:OLEObject Type="Embed" ProgID="Equation.3" ShapeID="_x0000_i1033" DrawAspect="Content" ObjectID="_1484465192" r:id="rId25"/>
        </w:object>
      </w:r>
    </w:p>
    <w:p w:rsidR="00B6560A" w:rsidRPr="0084164A" w:rsidRDefault="00B6560A" w:rsidP="00B6560A">
      <w:pPr>
        <w:pStyle w:val="a9"/>
        <w:ind w:firstLine="709"/>
        <w:rPr>
          <w:rFonts w:ascii="Times New Roman" w:hAnsi="Times New Roman" w:cs="Times New Roman"/>
          <w:sz w:val="28"/>
          <w:szCs w:val="28"/>
        </w:rPr>
      </w:pPr>
    </w:p>
    <w:p w:rsidR="00B6560A" w:rsidRDefault="00B6560A" w:rsidP="00B6560A">
      <w:pPr>
        <w:pStyle w:val="a9"/>
        <w:ind w:firstLine="709"/>
        <w:rPr>
          <w:rFonts w:ascii="Times New Roman" w:hAnsi="Times New Roman" w:cs="Times New Roman"/>
          <w:sz w:val="28"/>
          <w:szCs w:val="28"/>
        </w:rPr>
      </w:pPr>
      <w:r>
        <w:rPr>
          <w:rFonts w:ascii="Times New Roman" w:hAnsi="Times New Roman" w:cs="Times New Roman"/>
          <w:sz w:val="28"/>
          <w:szCs w:val="28"/>
        </w:rPr>
        <w:t>Оценка влияния факторов, определяющих уровень рентабельности собственного капитала, осуществляется на основе модели Дюпона методом абсолютных разниц. Расчеты производятся в табл. 2.</w:t>
      </w:r>
    </w:p>
    <w:p w:rsidR="00B6560A" w:rsidRDefault="00B6560A" w:rsidP="00B6560A">
      <w:pPr>
        <w:widowControl/>
        <w:autoSpaceDE/>
        <w:autoSpaceDN/>
        <w:adjustRightInd/>
        <w:ind w:firstLine="709"/>
        <w:rPr>
          <w:sz w:val="28"/>
          <w:szCs w:val="28"/>
        </w:rPr>
      </w:pPr>
      <w:r>
        <w:rPr>
          <w:sz w:val="28"/>
          <w:szCs w:val="28"/>
        </w:rPr>
        <w:br w:type="page"/>
      </w:r>
    </w:p>
    <w:p w:rsidR="00B6560A" w:rsidRDefault="00B6560A" w:rsidP="00B6560A">
      <w:pPr>
        <w:pStyle w:val="a9"/>
        <w:spacing w:before="120" w:after="120"/>
        <w:ind w:firstLine="709"/>
        <w:jc w:val="right"/>
        <w:rPr>
          <w:rFonts w:ascii="Times New Roman" w:hAnsi="Times New Roman" w:cs="Times New Roman"/>
          <w:sz w:val="28"/>
          <w:szCs w:val="28"/>
        </w:rPr>
      </w:pPr>
      <w:r>
        <w:rPr>
          <w:rFonts w:ascii="Times New Roman" w:hAnsi="Times New Roman" w:cs="Times New Roman"/>
          <w:sz w:val="28"/>
          <w:szCs w:val="28"/>
        </w:rPr>
        <w:lastRenderedPageBreak/>
        <w:t>Таблица 2</w:t>
      </w:r>
    </w:p>
    <w:p w:rsidR="00B6560A" w:rsidRDefault="00B6560A" w:rsidP="00B6560A">
      <w:pPr>
        <w:pStyle w:val="a9"/>
        <w:suppressAutoHyphens/>
        <w:spacing w:before="120" w:after="120"/>
        <w:ind w:firstLine="0"/>
        <w:jc w:val="center"/>
        <w:rPr>
          <w:rFonts w:ascii="Times New Roman" w:hAnsi="Times New Roman" w:cs="Times New Roman"/>
          <w:sz w:val="28"/>
          <w:szCs w:val="28"/>
        </w:rPr>
      </w:pPr>
      <w:r>
        <w:rPr>
          <w:rFonts w:ascii="Times New Roman" w:hAnsi="Times New Roman" w:cs="Times New Roman"/>
          <w:sz w:val="28"/>
          <w:szCs w:val="28"/>
        </w:rPr>
        <w:t>Расчет влияния факторов на изменение уровня рентабельности собственного капитала</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1975"/>
        <w:gridCol w:w="3096"/>
      </w:tblGrid>
      <w:tr w:rsidR="00B6560A" w:rsidRPr="00453ADB" w:rsidTr="00B6560A">
        <w:tc>
          <w:tcPr>
            <w:tcW w:w="4644" w:type="dxa"/>
            <w:vAlign w:val="center"/>
          </w:tcPr>
          <w:p w:rsidR="00B6560A" w:rsidRPr="00453ADB" w:rsidRDefault="00B6560A" w:rsidP="00B6560A">
            <w:pPr>
              <w:pStyle w:val="a9"/>
              <w:ind w:firstLine="0"/>
              <w:jc w:val="center"/>
              <w:rPr>
                <w:rFonts w:ascii="Times New Roman" w:hAnsi="Times New Roman" w:cs="Times New Roman"/>
                <w:sz w:val="22"/>
                <w:szCs w:val="22"/>
              </w:rPr>
            </w:pPr>
            <w:r w:rsidRPr="00453ADB">
              <w:rPr>
                <w:rFonts w:ascii="Times New Roman" w:hAnsi="Times New Roman" w:cs="Times New Roman"/>
                <w:sz w:val="22"/>
                <w:szCs w:val="22"/>
              </w:rPr>
              <w:t>Факторы</w:t>
            </w:r>
          </w:p>
        </w:tc>
        <w:tc>
          <w:tcPr>
            <w:tcW w:w="1975" w:type="dxa"/>
            <w:vAlign w:val="center"/>
          </w:tcPr>
          <w:p w:rsidR="00B6560A" w:rsidRPr="00453ADB" w:rsidRDefault="00B6560A" w:rsidP="00B6560A">
            <w:pPr>
              <w:pStyle w:val="a9"/>
              <w:ind w:firstLine="0"/>
              <w:jc w:val="center"/>
              <w:rPr>
                <w:rFonts w:ascii="Times New Roman" w:hAnsi="Times New Roman" w:cs="Times New Roman"/>
                <w:sz w:val="22"/>
                <w:szCs w:val="22"/>
              </w:rPr>
            </w:pPr>
            <w:r w:rsidRPr="00453ADB">
              <w:rPr>
                <w:rFonts w:ascii="Times New Roman" w:hAnsi="Times New Roman" w:cs="Times New Roman"/>
                <w:sz w:val="22"/>
                <w:szCs w:val="22"/>
              </w:rPr>
              <w:t>Порядок расчета</w:t>
            </w:r>
          </w:p>
        </w:tc>
        <w:tc>
          <w:tcPr>
            <w:tcW w:w="3096" w:type="dxa"/>
            <w:vAlign w:val="center"/>
          </w:tcPr>
          <w:p w:rsidR="00B6560A" w:rsidRPr="00B41A32" w:rsidRDefault="00B6560A" w:rsidP="00B6560A">
            <w:pPr>
              <w:pStyle w:val="a9"/>
              <w:ind w:firstLine="0"/>
              <w:jc w:val="center"/>
              <w:rPr>
                <w:rFonts w:ascii="Times New Roman" w:hAnsi="Times New Roman" w:cs="Times New Roman"/>
                <w:sz w:val="22"/>
                <w:szCs w:val="22"/>
                <w:lang w:val="en-US"/>
              </w:rPr>
            </w:pPr>
            <w:r w:rsidRPr="00453ADB">
              <w:rPr>
                <w:rFonts w:ascii="Times New Roman" w:hAnsi="Times New Roman" w:cs="Times New Roman"/>
                <w:sz w:val="22"/>
                <w:szCs w:val="22"/>
              </w:rPr>
              <w:t xml:space="preserve">Изменение </w:t>
            </w:r>
            <w:r>
              <w:rPr>
                <w:rFonts w:ascii="Times New Roman" w:hAnsi="Times New Roman" w:cs="Times New Roman"/>
                <w:sz w:val="22"/>
                <w:szCs w:val="22"/>
                <w:lang w:val="en-US"/>
              </w:rPr>
              <w:t>ROE</w:t>
            </w:r>
          </w:p>
          <w:p w:rsidR="00B6560A" w:rsidRPr="00453ADB" w:rsidRDefault="00B6560A" w:rsidP="00B6560A">
            <w:pPr>
              <w:pStyle w:val="a9"/>
              <w:ind w:firstLine="0"/>
              <w:jc w:val="center"/>
              <w:rPr>
                <w:rFonts w:ascii="Times New Roman" w:hAnsi="Times New Roman" w:cs="Times New Roman"/>
                <w:sz w:val="22"/>
                <w:szCs w:val="22"/>
              </w:rPr>
            </w:pPr>
            <w:r w:rsidRPr="00453ADB">
              <w:rPr>
                <w:rFonts w:ascii="Times New Roman" w:hAnsi="Times New Roman" w:cs="Times New Roman"/>
                <w:sz w:val="22"/>
                <w:szCs w:val="22"/>
              </w:rPr>
              <w:t>(+ повышение; – снижение)</w:t>
            </w:r>
          </w:p>
        </w:tc>
      </w:tr>
      <w:tr w:rsidR="00B6560A" w:rsidRPr="00453ADB" w:rsidTr="00B6560A">
        <w:tc>
          <w:tcPr>
            <w:tcW w:w="4644" w:type="dxa"/>
          </w:tcPr>
          <w:p w:rsidR="00B6560A" w:rsidRPr="00453ADB" w:rsidRDefault="00B6560A" w:rsidP="00B6560A">
            <w:pPr>
              <w:pStyle w:val="a9"/>
              <w:ind w:firstLine="0"/>
              <w:rPr>
                <w:rFonts w:ascii="Times New Roman" w:hAnsi="Times New Roman" w:cs="Times New Roman"/>
                <w:sz w:val="22"/>
                <w:szCs w:val="22"/>
              </w:rPr>
            </w:pPr>
            <w:r w:rsidRPr="00453ADB">
              <w:rPr>
                <w:rFonts w:ascii="Times New Roman" w:hAnsi="Times New Roman" w:cs="Times New Roman"/>
                <w:sz w:val="22"/>
                <w:szCs w:val="22"/>
              </w:rPr>
              <w:t>1. Изменение коэффициента финансовой структуры капитала</w:t>
            </w:r>
          </w:p>
        </w:tc>
        <w:tc>
          <w:tcPr>
            <w:tcW w:w="1975" w:type="dxa"/>
          </w:tcPr>
          <w:p w:rsidR="00B6560A" w:rsidRPr="00453ADB" w:rsidRDefault="00B6560A" w:rsidP="00B6560A">
            <w:pPr>
              <w:pStyle w:val="a9"/>
              <w:ind w:firstLine="0"/>
              <w:jc w:val="center"/>
              <w:rPr>
                <w:rFonts w:ascii="Times New Roman" w:hAnsi="Times New Roman" w:cs="Times New Roman"/>
                <w:sz w:val="22"/>
                <w:szCs w:val="22"/>
              </w:rPr>
            </w:pPr>
          </w:p>
        </w:tc>
        <w:tc>
          <w:tcPr>
            <w:tcW w:w="3096" w:type="dxa"/>
          </w:tcPr>
          <w:p w:rsidR="00B6560A" w:rsidRPr="00453ADB" w:rsidRDefault="00B6560A" w:rsidP="00B6560A">
            <w:pPr>
              <w:pStyle w:val="a9"/>
              <w:ind w:firstLine="0"/>
              <w:jc w:val="center"/>
              <w:rPr>
                <w:rFonts w:ascii="Times New Roman" w:hAnsi="Times New Roman" w:cs="Times New Roman"/>
                <w:sz w:val="22"/>
                <w:szCs w:val="22"/>
              </w:rPr>
            </w:pPr>
          </w:p>
        </w:tc>
      </w:tr>
      <w:tr w:rsidR="00B6560A" w:rsidRPr="00453ADB" w:rsidTr="00B6560A">
        <w:tc>
          <w:tcPr>
            <w:tcW w:w="4644" w:type="dxa"/>
          </w:tcPr>
          <w:p w:rsidR="00B6560A" w:rsidRPr="00453ADB" w:rsidRDefault="00B6560A" w:rsidP="00B6560A">
            <w:pPr>
              <w:pStyle w:val="a9"/>
              <w:ind w:firstLine="0"/>
              <w:rPr>
                <w:rFonts w:ascii="Times New Roman" w:hAnsi="Times New Roman" w:cs="Times New Roman"/>
                <w:sz w:val="22"/>
                <w:szCs w:val="22"/>
              </w:rPr>
            </w:pPr>
            <w:r w:rsidRPr="00453ADB">
              <w:rPr>
                <w:rFonts w:ascii="Times New Roman" w:hAnsi="Times New Roman" w:cs="Times New Roman"/>
                <w:sz w:val="22"/>
                <w:szCs w:val="22"/>
              </w:rPr>
              <w:t>2. Изменение коэффициента оборачиваемости активов (авансированного капитала)</w:t>
            </w:r>
          </w:p>
        </w:tc>
        <w:tc>
          <w:tcPr>
            <w:tcW w:w="1975" w:type="dxa"/>
          </w:tcPr>
          <w:p w:rsidR="00B6560A" w:rsidRPr="00453ADB" w:rsidRDefault="00B6560A" w:rsidP="00B6560A">
            <w:pPr>
              <w:pStyle w:val="a9"/>
              <w:ind w:firstLine="0"/>
              <w:jc w:val="center"/>
              <w:rPr>
                <w:rFonts w:ascii="Times New Roman" w:hAnsi="Times New Roman" w:cs="Times New Roman"/>
                <w:sz w:val="22"/>
                <w:szCs w:val="22"/>
              </w:rPr>
            </w:pPr>
          </w:p>
        </w:tc>
        <w:tc>
          <w:tcPr>
            <w:tcW w:w="3096" w:type="dxa"/>
          </w:tcPr>
          <w:p w:rsidR="00B6560A" w:rsidRPr="00453ADB" w:rsidRDefault="00B6560A" w:rsidP="00B6560A">
            <w:pPr>
              <w:pStyle w:val="a9"/>
              <w:ind w:firstLine="0"/>
              <w:jc w:val="center"/>
              <w:rPr>
                <w:rFonts w:ascii="Times New Roman" w:hAnsi="Times New Roman" w:cs="Times New Roman"/>
                <w:sz w:val="22"/>
                <w:szCs w:val="22"/>
              </w:rPr>
            </w:pPr>
          </w:p>
        </w:tc>
      </w:tr>
      <w:tr w:rsidR="00B6560A" w:rsidRPr="00453ADB" w:rsidTr="00B6560A">
        <w:tc>
          <w:tcPr>
            <w:tcW w:w="4644" w:type="dxa"/>
          </w:tcPr>
          <w:p w:rsidR="00B6560A" w:rsidRPr="00453ADB" w:rsidRDefault="00B6560A" w:rsidP="00B6560A">
            <w:pPr>
              <w:pStyle w:val="a9"/>
              <w:ind w:firstLine="0"/>
              <w:rPr>
                <w:rFonts w:ascii="Times New Roman" w:hAnsi="Times New Roman" w:cs="Times New Roman"/>
                <w:sz w:val="22"/>
                <w:szCs w:val="22"/>
              </w:rPr>
            </w:pPr>
            <w:r w:rsidRPr="00453ADB">
              <w:rPr>
                <w:rFonts w:ascii="Times New Roman" w:hAnsi="Times New Roman" w:cs="Times New Roman"/>
                <w:sz w:val="22"/>
                <w:szCs w:val="22"/>
              </w:rPr>
              <w:t>3. Изменение уровня рентабельности реализованной продукции</w:t>
            </w:r>
          </w:p>
        </w:tc>
        <w:tc>
          <w:tcPr>
            <w:tcW w:w="1975" w:type="dxa"/>
          </w:tcPr>
          <w:p w:rsidR="00B6560A" w:rsidRPr="00453ADB" w:rsidRDefault="00B6560A" w:rsidP="00B6560A">
            <w:pPr>
              <w:pStyle w:val="a9"/>
              <w:ind w:firstLine="0"/>
              <w:jc w:val="center"/>
              <w:rPr>
                <w:rFonts w:ascii="Times New Roman" w:hAnsi="Times New Roman" w:cs="Times New Roman"/>
                <w:sz w:val="22"/>
                <w:szCs w:val="22"/>
              </w:rPr>
            </w:pPr>
          </w:p>
        </w:tc>
        <w:tc>
          <w:tcPr>
            <w:tcW w:w="3096" w:type="dxa"/>
          </w:tcPr>
          <w:p w:rsidR="00B6560A" w:rsidRPr="00453ADB" w:rsidRDefault="00B6560A" w:rsidP="00B6560A">
            <w:pPr>
              <w:pStyle w:val="a9"/>
              <w:ind w:firstLine="0"/>
              <w:jc w:val="center"/>
              <w:rPr>
                <w:rFonts w:ascii="Times New Roman" w:hAnsi="Times New Roman" w:cs="Times New Roman"/>
                <w:sz w:val="22"/>
                <w:szCs w:val="22"/>
              </w:rPr>
            </w:pPr>
          </w:p>
        </w:tc>
      </w:tr>
      <w:tr w:rsidR="00B6560A" w:rsidRPr="00453ADB" w:rsidTr="00B6560A">
        <w:tc>
          <w:tcPr>
            <w:tcW w:w="4644" w:type="dxa"/>
          </w:tcPr>
          <w:p w:rsidR="00B6560A" w:rsidRPr="00453ADB" w:rsidRDefault="00B6560A" w:rsidP="00B6560A">
            <w:pPr>
              <w:pStyle w:val="a9"/>
              <w:ind w:firstLine="0"/>
              <w:rPr>
                <w:rFonts w:ascii="Times New Roman" w:hAnsi="Times New Roman" w:cs="Times New Roman"/>
                <w:sz w:val="22"/>
                <w:szCs w:val="22"/>
              </w:rPr>
            </w:pPr>
            <w:r w:rsidRPr="00453ADB">
              <w:rPr>
                <w:rFonts w:ascii="Times New Roman" w:hAnsi="Times New Roman" w:cs="Times New Roman"/>
                <w:sz w:val="22"/>
                <w:szCs w:val="22"/>
              </w:rPr>
              <w:t>Совокупное влияние факторов</w:t>
            </w:r>
          </w:p>
        </w:tc>
        <w:tc>
          <w:tcPr>
            <w:tcW w:w="1975" w:type="dxa"/>
          </w:tcPr>
          <w:p w:rsidR="00B6560A" w:rsidRPr="00453ADB" w:rsidRDefault="00B6560A" w:rsidP="00B6560A">
            <w:pPr>
              <w:pStyle w:val="a9"/>
              <w:ind w:firstLine="0"/>
              <w:jc w:val="center"/>
              <w:rPr>
                <w:rFonts w:ascii="Times New Roman" w:hAnsi="Times New Roman" w:cs="Times New Roman"/>
                <w:sz w:val="22"/>
                <w:szCs w:val="22"/>
              </w:rPr>
            </w:pPr>
          </w:p>
        </w:tc>
        <w:tc>
          <w:tcPr>
            <w:tcW w:w="3096" w:type="dxa"/>
          </w:tcPr>
          <w:p w:rsidR="00B6560A" w:rsidRPr="00453ADB" w:rsidRDefault="00B6560A" w:rsidP="00B6560A">
            <w:pPr>
              <w:pStyle w:val="a9"/>
              <w:ind w:firstLine="0"/>
              <w:jc w:val="center"/>
              <w:rPr>
                <w:rFonts w:ascii="Times New Roman" w:hAnsi="Times New Roman" w:cs="Times New Roman"/>
                <w:sz w:val="22"/>
                <w:szCs w:val="22"/>
              </w:rPr>
            </w:pPr>
          </w:p>
        </w:tc>
      </w:tr>
    </w:tbl>
    <w:p w:rsidR="00B6560A" w:rsidRDefault="00B6560A" w:rsidP="00B6560A">
      <w:pPr>
        <w:pStyle w:val="a9"/>
        <w:ind w:firstLine="709"/>
        <w:jc w:val="center"/>
        <w:rPr>
          <w:rFonts w:ascii="Times New Roman" w:hAnsi="Times New Roman" w:cs="Times New Roman"/>
          <w:sz w:val="22"/>
          <w:szCs w:val="22"/>
        </w:rPr>
      </w:pPr>
    </w:p>
    <w:p w:rsidR="00B6560A" w:rsidRDefault="00B6560A" w:rsidP="00B6560A">
      <w:pPr>
        <w:pStyle w:val="a9"/>
        <w:ind w:firstLine="709"/>
        <w:rPr>
          <w:rFonts w:ascii="Times New Roman" w:hAnsi="Times New Roman" w:cs="Times New Roman"/>
          <w:sz w:val="28"/>
          <w:szCs w:val="28"/>
        </w:rPr>
      </w:pPr>
      <w:r>
        <w:rPr>
          <w:rFonts w:ascii="Times New Roman" w:hAnsi="Times New Roman" w:cs="Times New Roman"/>
          <w:sz w:val="28"/>
          <w:szCs w:val="28"/>
        </w:rPr>
        <w:t>Полученным результатам необходимо дать аналитическую оценку и на основании этого указать, какие экономические рычаги предприятие может использовать для повышения эффективности функционирования совокупного капитала собственников.</w:t>
      </w:r>
    </w:p>
    <w:p w:rsidR="00B6560A" w:rsidRPr="002116FC" w:rsidRDefault="00B6560A" w:rsidP="00B6560A">
      <w:pPr>
        <w:pStyle w:val="ae"/>
        <w:widowControl/>
        <w:suppressAutoHyphens/>
        <w:spacing w:before="120"/>
        <w:ind w:left="0" w:firstLine="0"/>
        <w:jc w:val="center"/>
        <w:rPr>
          <w:i/>
          <w:sz w:val="28"/>
          <w:szCs w:val="28"/>
        </w:rPr>
      </w:pPr>
      <w:r w:rsidRPr="002116FC">
        <w:rPr>
          <w:i/>
          <w:sz w:val="28"/>
          <w:szCs w:val="28"/>
        </w:rPr>
        <w:t xml:space="preserve">Расчет достижимого роста компании с применением модели </w:t>
      </w:r>
      <w:r w:rsidRPr="002116FC">
        <w:rPr>
          <w:i/>
          <w:sz w:val="28"/>
          <w:szCs w:val="28"/>
          <w:lang w:val="en-US"/>
        </w:rPr>
        <w:t>SGR</w:t>
      </w:r>
    </w:p>
    <w:p w:rsidR="00B6560A" w:rsidRPr="00B61EAA" w:rsidRDefault="00B6560A" w:rsidP="00B6560A">
      <w:pPr>
        <w:pStyle w:val="ae"/>
        <w:ind w:left="0" w:firstLine="709"/>
        <w:rPr>
          <w:bCs/>
          <w:sz w:val="28"/>
          <w:szCs w:val="28"/>
        </w:rPr>
      </w:pPr>
      <w:r w:rsidRPr="00B61EAA">
        <w:rPr>
          <w:bCs/>
          <w:sz w:val="28"/>
          <w:szCs w:val="28"/>
        </w:rPr>
        <w:t>Управление ростом компании требует тщательной балансировки целей фирмы в плане продаж и эффективности ее деятельности. Проблема в том, чтобы определить, какой уровень роста продаж согласуется с реальным положением компании на финансовом рынке. В этом отношении моделирование достижимого роста является мощным средством планирования и широко применяется в развитых странах. Уровень достижимого роста (</w:t>
      </w:r>
      <w:r w:rsidRPr="00B61EAA">
        <w:rPr>
          <w:bCs/>
          <w:sz w:val="28"/>
          <w:szCs w:val="28"/>
          <w:lang w:val="en-US"/>
        </w:rPr>
        <w:t>sustainable</w:t>
      </w:r>
      <w:r w:rsidRPr="00B61EAA">
        <w:rPr>
          <w:bCs/>
          <w:sz w:val="28"/>
          <w:szCs w:val="28"/>
        </w:rPr>
        <w:t xml:space="preserve"> </w:t>
      </w:r>
      <w:r w:rsidRPr="00B61EAA">
        <w:rPr>
          <w:bCs/>
          <w:sz w:val="28"/>
          <w:szCs w:val="28"/>
          <w:lang w:val="en-US"/>
        </w:rPr>
        <w:t>growth</w:t>
      </w:r>
      <w:r w:rsidRPr="00B61EAA">
        <w:rPr>
          <w:bCs/>
          <w:sz w:val="28"/>
          <w:szCs w:val="28"/>
        </w:rPr>
        <w:t xml:space="preserve"> </w:t>
      </w:r>
      <w:r w:rsidRPr="00B61EAA">
        <w:rPr>
          <w:bCs/>
          <w:sz w:val="28"/>
          <w:szCs w:val="28"/>
          <w:lang w:val="en-US"/>
        </w:rPr>
        <w:t>rate</w:t>
      </w:r>
      <w:r w:rsidRPr="00B61EAA">
        <w:rPr>
          <w:bCs/>
          <w:sz w:val="28"/>
          <w:szCs w:val="28"/>
        </w:rPr>
        <w:t xml:space="preserve"> </w:t>
      </w:r>
      <w:r>
        <w:rPr>
          <w:bCs/>
          <w:sz w:val="28"/>
          <w:szCs w:val="28"/>
        </w:rPr>
        <w:t>—</w:t>
      </w:r>
      <w:r w:rsidRPr="00B61EAA">
        <w:rPr>
          <w:bCs/>
          <w:sz w:val="28"/>
          <w:szCs w:val="28"/>
        </w:rPr>
        <w:t xml:space="preserve"> </w:t>
      </w:r>
      <w:r w:rsidRPr="00B61EAA">
        <w:rPr>
          <w:bCs/>
          <w:sz w:val="28"/>
          <w:szCs w:val="28"/>
          <w:lang w:val="en-US"/>
        </w:rPr>
        <w:t>SGR</w:t>
      </w:r>
      <w:r w:rsidRPr="00B61EAA">
        <w:rPr>
          <w:bCs/>
          <w:sz w:val="28"/>
          <w:szCs w:val="28"/>
        </w:rPr>
        <w:t xml:space="preserve">) </w:t>
      </w:r>
      <w:r>
        <w:rPr>
          <w:bCs/>
          <w:sz w:val="28"/>
          <w:szCs w:val="28"/>
        </w:rPr>
        <w:t>—</w:t>
      </w:r>
      <w:r w:rsidRPr="00B61EAA">
        <w:rPr>
          <w:bCs/>
          <w:sz w:val="28"/>
          <w:szCs w:val="28"/>
        </w:rPr>
        <w:t xml:space="preserve"> это максимально достижимый годовой рост объема продаж в процентах, основанный на запланированных коэффициентах издержек хозяйственной деятельности, коэффициенте задолженности и сумме дивидендов к выплате. В условиях устойчивого состояния (т</w:t>
      </w:r>
      <w:r>
        <w:rPr>
          <w:bCs/>
          <w:sz w:val="28"/>
          <w:szCs w:val="28"/>
        </w:rPr>
        <w:t>.</w:t>
      </w:r>
      <w:r w:rsidRPr="00B61EAA">
        <w:rPr>
          <w:bCs/>
          <w:sz w:val="28"/>
          <w:szCs w:val="28"/>
        </w:rPr>
        <w:t xml:space="preserve"> е</w:t>
      </w:r>
      <w:r>
        <w:rPr>
          <w:bCs/>
          <w:sz w:val="28"/>
          <w:szCs w:val="28"/>
        </w:rPr>
        <w:t>.</w:t>
      </w:r>
      <w:r w:rsidRPr="00B61EAA">
        <w:rPr>
          <w:bCs/>
          <w:sz w:val="28"/>
          <w:szCs w:val="28"/>
        </w:rPr>
        <w:t xml:space="preserve">, определенной рентабельности продаж, соотношения собственных и заемных средств, не привлечения капитала за счет дополнительной эмиссии), уровень достижимого роста рассчитывается следующим образом [2, </w:t>
      </w:r>
      <w:r>
        <w:rPr>
          <w:bCs/>
          <w:sz w:val="28"/>
          <w:szCs w:val="28"/>
        </w:rPr>
        <w:t>с</w:t>
      </w:r>
      <w:r w:rsidRPr="00B61EAA">
        <w:rPr>
          <w:bCs/>
          <w:sz w:val="28"/>
          <w:szCs w:val="28"/>
        </w:rPr>
        <w:t>. 206</w:t>
      </w:r>
      <w:r>
        <w:rPr>
          <w:bCs/>
          <w:sz w:val="28"/>
          <w:szCs w:val="28"/>
        </w:rPr>
        <w:t>–</w:t>
      </w:r>
      <w:r w:rsidRPr="00B61EAA">
        <w:rPr>
          <w:bCs/>
          <w:sz w:val="28"/>
          <w:szCs w:val="28"/>
        </w:rPr>
        <w:t>221]:</w:t>
      </w:r>
    </w:p>
    <w:p w:rsidR="00B6560A" w:rsidRPr="002444A1" w:rsidRDefault="00B6560A" w:rsidP="00B6560A">
      <w:pPr>
        <w:pStyle w:val="ae"/>
        <w:ind w:left="284" w:firstLine="0"/>
        <w:jc w:val="center"/>
        <w:rPr>
          <w:bCs/>
          <w:szCs w:val="28"/>
        </w:rPr>
      </w:pPr>
      <w:r w:rsidRPr="007F0DA0">
        <w:rPr>
          <w:bCs/>
          <w:position w:val="-76"/>
          <w:szCs w:val="28"/>
        </w:rPr>
        <w:object w:dxaOrig="5179" w:dyaOrig="1640">
          <v:shape id="_x0000_i1034" type="#_x0000_t75" style="width:258.75pt;height:81.75pt" o:ole="">
            <v:imagedata r:id="rId26" o:title=""/>
          </v:shape>
          <o:OLEObject Type="Embed" ProgID="Equation.3" ShapeID="_x0000_i1034" DrawAspect="Content" ObjectID="_1484465193" r:id="rId27"/>
        </w:object>
      </w:r>
      <w:r w:rsidRPr="002444A1">
        <w:rPr>
          <w:bCs/>
          <w:szCs w:val="28"/>
        </w:rPr>
        <w:t>,</w:t>
      </w:r>
    </w:p>
    <w:p w:rsidR="00B6560A" w:rsidRPr="00CB2A04" w:rsidRDefault="00B6560A" w:rsidP="00B6560A">
      <w:pPr>
        <w:pStyle w:val="ae"/>
        <w:widowControl/>
        <w:spacing w:after="0"/>
        <w:ind w:left="0" w:firstLine="0"/>
        <w:rPr>
          <w:bCs/>
          <w:sz w:val="28"/>
          <w:szCs w:val="28"/>
        </w:rPr>
      </w:pPr>
      <w:r w:rsidRPr="00CB2A04">
        <w:rPr>
          <w:bCs/>
          <w:sz w:val="28"/>
          <w:szCs w:val="28"/>
        </w:rPr>
        <w:t>где</w:t>
      </w:r>
      <w:r w:rsidRPr="00CB2A04">
        <w:rPr>
          <w:bCs/>
          <w:sz w:val="28"/>
          <w:szCs w:val="28"/>
        </w:rPr>
        <w:tab/>
      </w:r>
      <w:r w:rsidRPr="00CB2A04">
        <w:rPr>
          <w:bCs/>
          <w:sz w:val="28"/>
          <w:szCs w:val="28"/>
          <w:lang w:val="en-US"/>
        </w:rPr>
        <w:t>A</w:t>
      </w:r>
      <w:r w:rsidRPr="00CB2A04">
        <w:rPr>
          <w:bCs/>
          <w:sz w:val="28"/>
          <w:szCs w:val="28"/>
        </w:rPr>
        <w:t>/</w:t>
      </w:r>
      <w:r w:rsidRPr="00CB2A04">
        <w:rPr>
          <w:bCs/>
          <w:sz w:val="28"/>
          <w:szCs w:val="28"/>
          <w:lang w:val="en-US"/>
        </w:rPr>
        <w:t>S</w:t>
      </w:r>
      <w:r w:rsidRPr="00CB2A04">
        <w:rPr>
          <w:bCs/>
          <w:sz w:val="28"/>
          <w:szCs w:val="28"/>
        </w:rPr>
        <w:t xml:space="preserve"> </w:t>
      </w:r>
      <w:r>
        <w:rPr>
          <w:bCs/>
          <w:sz w:val="28"/>
          <w:szCs w:val="28"/>
        </w:rPr>
        <w:t>—</w:t>
      </w:r>
      <w:r w:rsidRPr="00CB2A04">
        <w:rPr>
          <w:bCs/>
          <w:sz w:val="28"/>
          <w:szCs w:val="28"/>
        </w:rPr>
        <w:t xml:space="preserve"> отношение общей величины активов к объему продаж;</w:t>
      </w:r>
    </w:p>
    <w:p w:rsidR="00B6560A" w:rsidRPr="00CB2A04" w:rsidRDefault="00B6560A" w:rsidP="00B6560A">
      <w:pPr>
        <w:pStyle w:val="ae"/>
        <w:widowControl/>
        <w:spacing w:after="0"/>
        <w:ind w:left="0" w:firstLine="709"/>
        <w:rPr>
          <w:bCs/>
          <w:sz w:val="28"/>
          <w:szCs w:val="28"/>
        </w:rPr>
      </w:pPr>
      <w:r w:rsidRPr="00CB2A04">
        <w:rPr>
          <w:bCs/>
          <w:sz w:val="28"/>
          <w:szCs w:val="28"/>
          <w:lang w:val="en-US"/>
        </w:rPr>
        <w:t>NI</w:t>
      </w:r>
      <w:r w:rsidRPr="00CB2A04">
        <w:rPr>
          <w:bCs/>
          <w:sz w:val="28"/>
          <w:szCs w:val="28"/>
        </w:rPr>
        <w:t>/</w:t>
      </w:r>
      <w:r w:rsidRPr="00CB2A04">
        <w:rPr>
          <w:bCs/>
          <w:sz w:val="28"/>
          <w:szCs w:val="28"/>
          <w:lang w:val="en-US"/>
        </w:rPr>
        <w:t>S</w:t>
      </w:r>
      <w:r w:rsidRPr="00CB2A04">
        <w:rPr>
          <w:bCs/>
          <w:sz w:val="28"/>
          <w:szCs w:val="28"/>
        </w:rPr>
        <w:t xml:space="preserve"> </w:t>
      </w:r>
      <w:r>
        <w:rPr>
          <w:bCs/>
          <w:sz w:val="28"/>
          <w:szCs w:val="28"/>
        </w:rPr>
        <w:t>—</w:t>
      </w:r>
      <w:r w:rsidRPr="00CB2A04">
        <w:rPr>
          <w:bCs/>
          <w:sz w:val="28"/>
          <w:szCs w:val="28"/>
        </w:rPr>
        <w:t xml:space="preserve"> рентабельность продаж (отношение чистой прибыли к объему продаж;</w:t>
      </w:r>
    </w:p>
    <w:p w:rsidR="00B6560A" w:rsidRPr="00CB2A04" w:rsidRDefault="00B6560A" w:rsidP="00B6560A">
      <w:pPr>
        <w:pStyle w:val="ae"/>
        <w:widowControl/>
        <w:spacing w:after="0"/>
        <w:ind w:left="0" w:firstLine="709"/>
        <w:rPr>
          <w:bCs/>
          <w:sz w:val="28"/>
          <w:szCs w:val="28"/>
        </w:rPr>
      </w:pPr>
      <w:r w:rsidRPr="00CB2A04">
        <w:rPr>
          <w:bCs/>
          <w:sz w:val="28"/>
          <w:szCs w:val="28"/>
          <w:lang w:val="en-US"/>
        </w:rPr>
        <w:t>b</w:t>
      </w:r>
      <w:r w:rsidRPr="00CB2A04">
        <w:rPr>
          <w:bCs/>
          <w:sz w:val="28"/>
          <w:szCs w:val="28"/>
        </w:rPr>
        <w:t xml:space="preserve"> </w:t>
      </w:r>
      <w:r>
        <w:rPr>
          <w:bCs/>
          <w:sz w:val="28"/>
          <w:szCs w:val="28"/>
        </w:rPr>
        <w:t>—</w:t>
      </w:r>
      <w:r w:rsidRPr="00CB2A04">
        <w:rPr>
          <w:bCs/>
          <w:sz w:val="28"/>
          <w:szCs w:val="28"/>
        </w:rPr>
        <w:t xml:space="preserve"> доля чистой прибыли, не распределяемая по дивидендам (коэффициент реинвестированной прибыли);</w:t>
      </w:r>
    </w:p>
    <w:p w:rsidR="00B6560A" w:rsidRPr="00CB2A04" w:rsidRDefault="00B6560A" w:rsidP="00B6560A">
      <w:pPr>
        <w:pStyle w:val="ae"/>
        <w:widowControl/>
        <w:spacing w:after="0"/>
        <w:ind w:left="0" w:firstLine="709"/>
        <w:rPr>
          <w:bCs/>
          <w:sz w:val="28"/>
          <w:szCs w:val="28"/>
        </w:rPr>
      </w:pPr>
      <w:r w:rsidRPr="00CB2A04">
        <w:rPr>
          <w:bCs/>
          <w:sz w:val="28"/>
          <w:szCs w:val="28"/>
          <w:lang w:val="en-US"/>
        </w:rPr>
        <w:t>L</w:t>
      </w:r>
      <w:r w:rsidRPr="00CB2A04">
        <w:rPr>
          <w:bCs/>
          <w:sz w:val="28"/>
          <w:szCs w:val="28"/>
        </w:rPr>
        <w:t>/</w:t>
      </w:r>
      <w:r w:rsidRPr="00CB2A04">
        <w:rPr>
          <w:bCs/>
          <w:sz w:val="28"/>
          <w:szCs w:val="28"/>
          <w:lang w:val="en-US"/>
        </w:rPr>
        <w:t>E</w:t>
      </w:r>
      <w:r w:rsidRPr="00CB2A04">
        <w:rPr>
          <w:bCs/>
          <w:sz w:val="28"/>
          <w:szCs w:val="28"/>
        </w:rPr>
        <w:t xml:space="preserve"> </w:t>
      </w:r>
      <w:r>
        <w:rPr>
          <w:bCs/>
          <w:sz w:val="28"/>
          <w:szCs w:val="28"/>
        </w:rPr>
        <w:t>—</w:t>
      </w:r>
      <w:r w:rsidRPr="00CB2A04">
        <w:rPr>
          <w:bCs/>
          <w:sz w:val="28"/>
          <w:szCs w:val="28"/>
        </w:rPr>
        <w:t xml:space="preserve"> соотношение собственных и заемных средств; </w:t>
      </w:r>
    </w:p>
    <w:p w:rsidR="00B6560A" w:rsidRPr="00CB2A04" w:rsidRDefault="00B6560A" w:rsidP="00B6560A">
      <w:pPr>
        <w:pStyle w:val="ae"/>
        <w:widowControl/>
        <w:spacing w:after="0"/>
        <w:ind w:left="0" w:firstLine="709"/>
        <w:rPr>
          <w:bCs/>
          <w:sz w:val="28"/>
          <w:szCs w:val="28"/>
        </w:rPr>
      </w:pPr>
      <w:r w:rsidRPr="00CB2A04">
        <w:rPr>
          <w:bCs/>
          <w:sz w:val="28"/>
          <w:szCs w:val="28"/>
          <w:lang w:val="en-US"/>
        </w:rPr>
        <w:t>S</w:t>
      </w:r>
      <w:r w:rsidRPr="00CB2A04">
        <w:rPr>
          <w:bCs/>
          <w:sz w:val="28"/>
          <w:szCs w:val="28"/>
          <w:vertAlign w:val="subscript"/>
        </w:rPr>
        <w:t>о</w:t>
      </w:r>
      <w:r w:rsidRPr="00CB2A04">
        <w:rPr>
          <w:bCs/>
          <w:sz w:val="28"/>
          <w:szCs w:val="28"/>
        </w:rPr>
        <w:t xml:space="preserve"> </w:t>
      </w:r>
      <w:r>
        <w:rPr>
          <w:bCs/>
          <w:sz w:val="28"/>
          <w:szCs w:val="28"/>
        </w:rPr>
        <w:t>—</w:t>
      </w:r>
      <w:r w:rsidRPr="00CB2A04">
        <w:rPr>
          <w:bCs/>
          <w:sz w:val="28"/>
          <w:szCs w:val="28"/>
        </w:rPr>
        <w:t xml:space="preserve"> объем продаж в базовом периоде;</w:t>
      </w:r>
    </w:p>
    <w:p w:rsidR="00B6560A" w:rsidRPr="00CB2A04" w:rsidRDefault="00B6560A" w:rsidP="00B6560A">
      <w:pPr>
        <w:pStyle w:val="ae"/>
        <w:widowControl/>
        <w:spacing w:after="0"/>
        <w:ind w:left="0" w:firstLine="709"/>
        <w:rPr>
          <w:bCs/>
          <w:sz w:val="28"/>
          <w:szCs w:val="28"/>
        </w:rPr>
      </w:pPr>
      <w:r w:rsidRPr="00CB2A04">
        <w:rPr>
          <w:bCs/>
          <w:sz w:val="28"/>
          <w:szCs w:val="28"/>
        </w:rPr>
        <w:lastRenderedPageBreak/>
        <w:t>∆</w:t>
      </w:r>
      <w:r w:rsidRPr="00CB2A04">
        <w:rPr>
          <w:bCs/>
          <w:sz w:val="28"/>
          <w:szCs w:val="28"/>
          <w:lang w:val="en-US"/>
        </w:rPr>
        <w:t>S</w:t>
      </w:r>
      <w:r w:rsidRPr="00CB2A04">
        <w:rPr>
          <w:bCs/>
          <w:sz w:val="28"/>
          <w:szCs w:val="28"/>
        </w:rPr>
        <w:t xml:space="preserve"> </w:t>
      </w:r>
      <w:r>
        <w:rPr>
          <w:bCs/>
          <w:sz w:val="28"/>
          <w:szCs w:val="28"/>
        </w:rPr>
        <w:t>—</w:t>
      </w:r>
      <w:r w:rsidRPr="00CB2A04">
        <w:rPr>
          <w:bCs/>
          <w:sz w:val="28"/>
          <w:szCs w:val="28"/>
        </w:rPr>
        <w:t xml:space="preserve"> абсолютное изменение объема продаж по сравнению с базовым периодом. </w:t>
      </w:r>
    </w:p>
    <w:p w:rsidR="00B6560A" w:rsidRDefault="00B6560A" w:rsidP="00B6560A">
      <w:pPr>
        <w:pStyle w:val="ae"/>
        <w:widowControl/>
        <w:spacing w:after="0"/>
        <w:ind w:left="0" w:firstLine="709"/>
        <w:rPr>
          <w:bCs/>
          <w:sz w:val="28"/>
          <w:szCs w:val="28"/>
        </w:rPr>
      </w:pPr>
      <w:r w:rsidRPr="00CB2A04">
        <w:rPr>
          <w:bCs/>
          <w:sz w:val="28"/>
          <w:szCs w:val="28"/>
        </w:rPr>
        <w:t>Результаты проведенных</w:t>
      </w:r>
      <w:r w:rsidRPr="00B61EAA">
        <w:rPr>
          <w:bCs/>
          <w:sz w:val="28"/>
          <w:szCs w:val="28"/>
        </w:rPr>
        <w:t xml:space="preserve"> расчетов достижимого роста сводятся в табл. </w:t>
      </w:r>
      <w:r>
        <w:rPr>
          <w:bCs/>
          <w:sz w:val="28"/>
          <w:szCs w:val="28"/>
        </w:rPr>
        <w:t>3</w:t>
      </w:r>
      <w:r w:rsidRPr="00B61EAA">
        <w:rPr>
          <w:bCs/>
          <w:sz w:val="28"/>
          <w:szCs w:val="28"/>
        </w:rPr>
        <w:t>.</w:t>
      </w:r>
    </w:p>
    <w:p w:rsidR="00B6560A" w:rsidRDefault="00B6560A" w:rsidP="00B6560A">
      <w:pPr>
        <w:pStyle w:val="ae"/>
        <w:widowControl/>
        <w:spacing w:before="120"/>
        <w:ind w:firstLine="709"/>
        <w:jc w:val="right"/>
        <w:rPr>
          <w:bCs/>
          <w:sz w:val="28"/>
          <w:szCs w:val="28"/>
        </w:rPr>
      </w:pPr>
      <w:r w:rsidRPr="00B61EAA">
        <w:rPr>
          <w:bCs/>
          <w:sz w:val="28"/>
          <w:szCs w:val="28"/>
        </w:rPr>
        <w:t xml:space="preserve">Таблица </w:t>
      </w:r>
      <w:r>
        <w:rPr>
          <w:bCs/>
          <w:sz w:val="28"/>
          <w:szCs w:val="28"/>
        </w:rPr>
        <w:t>3</w:t>
      </w:r>
    </w:p>
    <w:p w:rsidR="00B6560A" w:rsidRDefault="00B6560A" w:rsidP="00B6560A">
      <w:pPr>
        <w:pStyle w:val="ae"/>
        <w:widowControl/>
        <w:spacing w:before="120"/>
        <w:ind w:firstLine="0"/>
        <w:jc w:val="center"/>
        <w:rPr>
          <w:bCs/>
          <w:sz w:val="28"/>
          <w:szCs w:val="28"/>
        </w:rPr>
      </w:pPr>
      <w:r w:rsidRPr="00B61EAA">
        <w:rPr>
          <w:bCs/>
          <w:sz w:val="28"/>
          <w:szCs w:val="28"/>
        </w:rPr>
        <w:t>Анализ достижимого роста компаний в условиях устойчивого состояния</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2410"/>
        <w:gridCol w:w="2693"/>
        <w:gridCol w:w="1560"/>
      </w:tblGrid>
      <w:tr w:rsidR="00B6560A" w:rsidTr="00B6560A">
        <w:tc>
          <w:tcPr>
            <w:tcW w:w="3085" w:type="dxa"/>
            <w:tcBorders>
              <w:top w:val="single" w:sz="4" w:space="0" w:color="auto"/>
              <w:left w:val="single" w:sz="4" w:space="0" w:color="auto"/>
              <w:bottom w:val="single" w:sz="4" w:space="0" w:color="auto"/>
              <w:right w:val="single" w:sz="4" w:space="0" w:color="auto"/>
            </w:tcBorders>
          </w:tcPr>
          <w:p w:rsidR="00B6560A" w:rsidRPr="00CB2A04" w:rsidRDefault="00B6560A" w:rsidP="00B6560A">
            <w:pPr>
              <w:pStyle w:val="a9"/>
              <w:ind w:firstLine="0"/>
              <w:jc w:val="center"/>
              <w:rPr>
                <w:rFonts w:ascii="Times New Roman" w:hAnsi="Times New Roman" w:cs="Times New Roman"/>
                <w:sz w:val="22"/>
                <w:szCs w:val="22"/>
              </w:rPr>
            </w:pPr>
            <w:r w:rsidRPr="00CB2A04">
              <w:rPr>
                <w:rFonts w:ascii="Times New Roman" w:hAnsi="Times New Roman" w:cs="Times New Roman"/>
                <w:sz w:val="22"/>
                <w:szCs w:val="22"/>
              </w:rPr>
              <w:t>Показатели</w:t>
            </w:r>
          </w:p>
        </w:tc>
        <w:tc>
          <w:tcPr>
            <w:tcW w:w="2410" w:type="dxa"/>
            <w:tcBorders>
              <w:top w:val="single" w:sz="4" w:space="0" w:color="auto"/>
              <w:left w:val="single" w:sz="4" w:space="0" w:color="auto"/>
              <w:bottom w:val="single" w:sz="4" w:space="0" w:color="auto"/>
              <w:right w:val="single" w:sz="4" w:space="0" w:color="auto"/>
            </w:tcBorders>
            <w:vAlign w:val="center"/>
          </w:tcPr>
          <w:p w:rsidR="00B6560A" w:rsidRPr="00CB2A04" w:rsidRDefault="00B6560A" w:rsidP="00B6560A">
            <w:pPr>
              <w:pStyle w:val="a9"/>
              <w:ind w:firstLine="0"/>
              <w:jc w:val="center"/>
              <w:rPr>
                <w:rFonts w:ascii="Times New Roman" w:hAnsi="Times New Roman" w:cs="Times New Roman"/>
                <w:sz w:val="22"/>
                <w:szCs w:val="22"/>
              </w:rPr>
            </w:pPr>
            <w:r w:rsidRPr="00CB2A04">
              <w:rPr>
                <w:rFonts w:ascii="Times New Roman" w:hAnsi="Times New Roman" w:cs="Times New Roman"/>
                <w:sz w:val="22"/>
                <w:szCs w:val="22"/>
              </w:rPr>
              <w:t>Отчетный год</w:t>
            </w:r>
          </w:p>
        </w:tc>
        <w:tc>
          <w:tcPr>
            <w:tcW w:w="2693" w:type="dxa"/>
            <w:tcBorders>
              <w:top w:val="single" w:sz="4" w:space="0" w:color="auto"/>
              <w:left w:val="single" w:sz="4" w:space="0" w:color="auto"/>
              <w:bottom w:val="single" w:sz="4" w:space="0" w:color="auto"/>
              <w:right w:val="single" w:sz="4" w:space="0" w:color="auto"/>
            </w:tcBorders>
            <w:vAlign w:val="center"/>
          </w:tcPr>
          <w:p w:rsidR="00B6560A" w:rsidRPr="00CB2A04" w:rsidRDefault="00B6560A" w:rsidP="00B6560A">
            <w:pPr>
              <w:pStyle w:val="a9"/>
              <w:ind w:firstLine="0"/>
              <w:jc w:val="center"/>
              <w:rPr>
                <w:rFonts w:ascii="Times New Roman" w:hAnsi="Times New Roman" w:cs="Times New Roman"/>
                <w:sz w:val="22"/>
                <w:szCs w:val="22"/>
              </w:rPr>
            </w:pPr>
            <w:r w:rsidRPr="00CB2A04">
              <w:rPr>
                <w:rFonts w:ascii="Times New Roman" w:hAnsi="Times New Roman" w:cs="Times New Roman"/>
                <w:sz w:val="22"/>
                <w:szCs w:val="22"/>
              </w:rPr>
              <w:t>Предыдущий год</w:t>
            </w:r>
          </w:p>
        </w:tc>
        <w:tc>
          <w:tcPr>
            <w:tcW w:w="1560" w:type="dxa"/>
            <w:tcBorders>
              <w:top w:val="single" w:sz="4" w:space="0" w:color="auto"/>
              <w:left w:val="single" w:sz="4" w:space="0" w:color="auto"/>
              <w:bottom w:val="single" w:sz="4" w:space="0" w:color="auto"/>
              <w:right w:val="single" w:sz="4" w:space="0" w:color="auto"/>
            </w:tcBorders>
          </w:tcPr>
          <w:p w:rsidR="00B6560A" w:rsidRPr="00CB2A04" w:rsidRDefault="00B6560A" w:rsidP="00B6560A">
            <w:pPr>
              <w:pStyle w:val="a9"/>
              <w:ind w:firstLine="0"/>
              <w:jc w:val="center"/>
              <w:rPr>
                <w:rFonts w:ascii="Times New Roman" w:hAnsi="Times New Roman" w:cs="Times New Roman"/>
                <w:sz w:val="22"/>
                <w:szCs w:val="22"/>
              </w:rPr>
            </w:pPr>
            <w:r w:rsidRPr="00CB2A04">
              <w:rPr>
                <w:rFonts w:ascii="Times New Roman" w:hAnsi="Times New Roman" w:cs="Times New Roman"/>
                <w:sz w:val="22"/>
                <w:szCs w:val="22"/>
              </w:rPr>
              <w:t>Отклонение</w:t>
            </w:r>
          </w:p>
        </w:tc>
      </w:tr>
      <w:tr w:rsidR="00B6560A" w:rsidTr="00B6560A">
        <w:tc>
          <w:tcPr>
            <w:tcW w:w="3085" w:type="dxa"/>
            <w:tcBorders>
              <w:top w:val="single" w:sz="4" w:space="0" w:color="auto"/>
              <w:left w:val="single" w:sz="4" w:space="0" w:color="auto"/>
              <w:bottom w:val="single" w:sz="4" w:space="0" w:color="auto"/>
              <w:right w:val="single" w:sz="4" w:space="0" w:color="auto"/>
            </w:tcBorders>
          </w:tcPr>
          <w:p w:rsidR="00B6560A" w:rsidRPr="00CB2A04" w:rsidRDefault="00B6560A" w:rsidP="00B6560A">
            <w:pPr>
              <w:pStyle w:val="a9"/>
              <w:ind w:firstLine="0"/>
              <w:rPr>
                <w:rFonts w:ascii="Times New Roman" w:hAnsi="Times New Roman" w:cs="Times New Roman"/>
                <w:sz w:val="22"/>
                <w:szCs w:val="22"/>
              </w:rPr>
            </w:pPr>
            <w:r w:rsidRPr="00CB2A04">
              <w:rPr>
                <w:rFonts w:ascii="Times New Roman" w:hAnsi="Times New Roman" w:cs="Times New Roman"/>
                <w:bCs/>
                <w:sz w:val="22"/>
                <w:szCs w:val="22"/>
                <w:lang w:val="en-US"/>
              </w:rPr>
              <w:t>S</w:t>
            </w:r>
            <w:r w:rsidRPr="00CB2A04">
              <w:rPr>
                <w:rFonts w:ascii="Times New Roman" w:hAnsi="Times New Roman" w:cs="Times New Roman"/>
                <w:bCs/>
                <w:sz w:val="22"/>
                <w:szCs w:val="22"/>
                <w:vertAlign w:val="subscript"/>
              </w:rPr>
              <w:t>о</w:t>
            </w:r>
            <w:r w:rsidRPr="00CB2A04">
              <w:rPr>
                <w:rFonts w:ascii="Times New Roman" w:hAnsi="Times New Roman" w:cs="Times New Roman"/>
                <w:bCs/>
                <w:sz w:val="22"/>
                <w:szCs w:val="22"/>
              </w:rPr>
              <w:t>, тыс. р</w:t>
            </w:r>
            <w:r>
              <w:rPr>
                <w:rFonts w:ascii="Times New Roman" w:hAnsi="Times New Roman" w:cs="Times New Roman"/>
                <w:bCs/>
                <w:sz w:val="22"/>
                <w:szCs w:val="22"/>
              </w:rPr>
              <w:t>уб</w:t>
            </w:r>
            <w:r w:rsidRPr="00CB2A04">
              <w:rPr>
                <w:rFonts w:ascii="Times New Roman" w:hAnsi="Times New Roman" w:cs="Times New Roman"/>
                <w:bCs/>
                <w:sz w:val="22"/>
                <w:szCs w:val="22"/>
              </w:rPr>
              <w:t>.</w:t>
            </w:r>
          </w:p>
        </w:tc>
        <w:tc>
          <w:tcPr>
            <w:tcW w:w="2410" w:type="dxa"/>
            <w:tcBorders>
              <w:top w:val="single" w:sz="4" w:space="0" w:color="auto"/>
              <w:left w:val="single" w:sz="4" w:space="0" w:color="auto"/>
              <w:bottom w:val="single" w:sz="4" w:space="0" w:color="auto"/>
              <w:right w:val="single" w:sz="4" w:space="0" w:color="auto"/>
            </w:tcBorders>
          </w:tcPr>
          <w:p w:rsidR="00B6560A" w:rsidRPr="00CB2A04" w:rsidRDefault="00B6560A" w:rsidP="00B6560A">
            <w:pPr>
              <w:pStyle w:val="a9"/>
              <w:ind w:firstLine="0"/>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tcPr>
          <w:p w:rsidR="00B6560A" w:rsidRPr="00CB2A04" w:rsidRDefault="00B6560A" w:rsidP="00B6560A">
            <w:pPr>
              <w:pStyle w:val="a9"/>
              <w:ind w:firstLine="0"/>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Pr>
          <w:p w:rsidR="00B6560A" w:rsidRPr="00CB2A04" w:rsidRDefault="00B6560A" w:rsidP="00B6560A">
            <w:pPr>
              <w:pStyle w:val="a9"/>
              <w:ind w:firstLine="0"/>
              <w:rPr>
                <w:rFonts w:ascii="Times New Roman" w:hAnsi="Times New Roman" w:cs="Times New Roman"/>
                <w:sz w:val="22"/>
                <w:szCs w:val="22"/>
              </w:rPr>
            </w:pPr>
          </w:p>
        </w:tc>
      </w:tr>
      <w:tr w:rsidR="00B6560A" w:rsidTr="00B6560A">
        <w:tc>
          <w:tcPr>
            <w:tcW w:w="3085" w:type="dxa"/>
            <w:tcBorders>
              <w:top w:val="single" w:sz="4" w:space="0" w:color="auto"/>
              <w:left w:val="single" w:sz="4" w:space="0" w:color="auto"/>
              <w:bottom w:val="single" w:sz="4" w:space="0" w:color="auto"/>
              <w:right w:val="single" w:sz="4" w:space="0" w:color="auto"/>
            </w:tcBorders>
          </w:tcPr>
          <w:p w:rsidR="00B6560A" w:rsidRPr="00CB2A04" w:rsidRDefault="00B6560A" w:rsidP="00B6560A">
            <w:pPr>
              <w:pStyle w:val="a9"/>
              <w:ind w:firstLine="0"/>
              <w:rPr>
                <w:rFonts w:ascii="Times New Roman" w:hAnsi="Times New Roman" w:cs="Times New Roman"/>
                <w:sz w:val="22"/>
                <w:szCs w:val="22"/>
              </w:rPr>
            </w:pPr>
            <w:r w:rsidRPr="00CB2A04">
              <w:rPr>
                <w:rFonts w:ascii="Times New Roman" w:hAnsi="Times New Roman" w:cs="Times New Roman"/>
                <w:bCs/>
                <w:sz w:val="22"/>
                <w:szCs w:val="22"/>
                <w:lang w:val="en-US"/>
              </w:rPr>
              <w:t>A</w:t>
            </w:r>
            <w:r w:rsidRPr="00CB2A04">
              <w:rPr>
                <w:rFonts w:ascii="Times New Roman" w:hAnsi="Times New Roman" w:cs="Times New Roman"/>
                <w:bCs/>
                <w:sz w:val="22"/>
                <w:szCs w:val="22"/>
              </w:rPr>
              <w:t>/</w:t>
            </w:r>
            <w:r w:rsidRPr="00CB2A04">
              <w:rPr>
                <w:rFonts w:ascii="Times New Roman" w:hAnsi="Times New Roman" w:cs="Times New Roman"/>
                <w:bCs/>
                <w:sz w:val="22"/>
                <w:szCs w:val="22"/>
                <w:lang w:val="en-US"/>
              </w:rPr>
              <w:t>S</w:t>
            </w:r>
          </w:p>
        </w:tc>
        <w:tc>
          <w:tcPr>
            <w:tcW w:w="2410" w:type="dxa"/>
            <w:tcBorders>
              <w:top w:val="single" w:sz="4" w:space="0" w:color="auto"/>
              <w:left w:val="single" w:sz="4" w:space="0" w:color="auto"/>
              <w:bottom w:val="single" w:sz="4" w:space="0" w:color="auto"/>
              <w:right w:val="single" w:sz="4" w:space="0" w:color="auto"/>
            </w:tcBorders>
          </w:tcPr>
          <w:p w:rsidR="00B6560A" w:rsidRPr="00CB2A04" w:rsidRDefault="00B6560A" w:rsidP="00B6560A">
            <w:pPr>
              <w:pStyle w:val="a9"/>
              <w:ind w:firstLine="0"/>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tcPr>
          <w:p w:rsidR="00B6560A" w:rsidRPr="00CB2A04" w:rsidRDefault="00B6560A" w:rsidP="00B6560A">
            <w:pPr>
              <w:pStyle w:val="a9"/>
              <w:ind w:firstLine="0"/>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Pr>
          <w:p w:rsidR="00B6560A" w:rsidRPr="00CB2A04" w:rsidRDefault="00B6560A" w:rsidP="00B6560A">
            <w:pPr>
              <w:pStyle w:val="a9"/>
              <w:ind w:firstLine="0"/>
              <w:rPr>
                <w:rFonts w:ascii="Times New Roman" w:hAnsi="Times New Roman" w:cs="Times New Roman"/>
                <w:sz w:val="22"/>
                <w:szCs w:val="22"/>
              </w:rPr>
            </w:pPr>
          </w:p>
        </w:tc>
      </w:tr>
      <w:tr w:rsidR="00B6560A" w:rsidTr="00B6560A">
        <w:tc>
          <w:tcPr>
            <w:tcW w:w="3085" w:type="dxa"/>
            <w:tcBorders>
              <w:top w:val="single" w:sz="4" w:space="0" w:color="auto"/>
              <w:left w:val="single" w:sz="4" w:space="0" w:color="auto"/>
              <w:bottom w:val="single" w:sz="4" w:space="0" w:color="auto"/>
              <w:right w:val="single" w:sz="4" w:space="0" w:color="auto"/>
            </w:tcBorders>
          </w:tcPr>
          <w:p w:rsidR="00B6560A" w:rsidRPr="00CB2A04" w:rsidRDefault="00B6560A" w:rsidP="00B6560A">
            <w:pPr>
              <w:pStyle w:val="a9"/>
              <w:ind w:firstLine="0"/>
              <w:rPr>
                <w:rFonts w:ascii="Times New Roman" w:hAnsi="Times New Roman" w:cs="Times New Roman"/>
                <w:sz w:val="22"/>
                <w:szCs w:val="22"/>
              </w:rPr>
            </w:pPr>
            <w:r w:rsidRPr="00CB2A04">
              <w:rPr>
                <w:rFonts w:ascii="Times New Roman" w:hAnsi="Times New Roman" w:cs="Times New Roman"/>
                <w:bCs/>
                <w:sz w:val="22"/>
                <w:szCs w:val="22"/>
                <w:lang w:val="en-US"/>
              </w:rPr>
              <w:t>NI</w:t>
            </w:r>
            <w:r w:rsidRPr="00CB2A04">
              <w:rPr>
                <w:rFonts w:ascii="Times New Roman" w:hAnsi="Times New Roman" w:cs="Times New Roman"/>
                <w:bCs/>
                <w:sz w:val="22"/>
                <w:szCs w:val="22"/>
              </w:rPr>
              <w:t>/</w:t>
            </w:r>
            <w:r w:rsidRPr="00CB2A04">
              <w:rPr>
                <w:rFonts w:ascii="Times New Roman" w:hAnsi="Times New Roman" w:cs="Times New Roman"/>
                <w:bCs/>
                <w:sz w:val="22"/>
                <w:szCs w:val="22"/>
                <w:lang w:val="en-US"/>
              </w:rPr>
              <w:t>S</w:t>
            </w:r>
          </w:p>
        </w:tc>
        <w:tc>
          <w:tcPr>
            <w:tcW w:w="2410" w:type="dxa"/>
            <w:tcBorders>
              <w:top w:val="single" w:sz="4" w:space="0" w:color="auto"/>
              <w:left w:val="single" w:sz="4" w:space="0" w:color="auto"/>
              <w:bottom w:val="single" w:sz="4" w:space="0" w:color="auto"/>
              <w:right w:val="single" w:sz="4" w:space="0" w:color="auto"/>
            </w:tcBorders>
          </w:tcPr>
          <w:p w:rsidR="00B6560A" w:rsidRPr="00CB2A04" w:rsidRDefault="00B6560A" w:rsidP="00B6560A">
            <w:pPr>
              <w:pStyle w:val="a9"/>
              <w:ind w:firstLine="0"/>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tcPr>
          <w:p w:rsidR="00B6560A" w:rsidRPr="00CB2A04" w:rsidRDefault="00B6560A" w:rsidP="00B6560A">
            <w:pPr>
              <w:pStyle w:val="a9"/>
              <w:ind w:firstLine="0"/>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Pr>
          <w:p w:rsidR="00B6560A" w:rsidRPr="00CB2A04" w:rsidRDefault="00B6560A" w:rsidP="00B6560A">
            <w:pPr>
              <w:pStyle w:val="a9"/>
              <w:ind w:firstLine="0"/>
              <w:rPr>
                <w:rFonts w:ascii="Times New Roman" w:hAnsi="Times New Roman" w:cs="Times New Roman"/>
                <w:sz w:val="22"/>
                <w:szCs w:val="22"/>
              </w:rPr>
            </w:pPr>
          </w:p>
        </w:tc>
      </w:tr>
      <w:tr w:rsidR="00B6560A" w:rsidTr="00B6560A">
        <w:tc>
          <w:tcPr>
            <w:tcW w:w="3085" w:type="dxa"/>
            <w:tcBorders>
              <w:top w:val="single" w:sz="4" w:space="0" w:color="auto"/>
              <w:left w:val="single" w:sz="4" w:space="0" w:color="auto"/>
              <w:bottom w:val="single" w:sz="4" w:space="0" w:color="auto"/>
              <w:right w:val="single" w:sz="4" w:space="0" w:color="auto"/>
            </w:tcBorders>
          </w:tcPr>
          <w:p w:rsidR="00B6560A" w:rsidRPr="00CB2A04" w:rsidRDefault="00B6560A" w:rsidP="00B6560A">
            <w:pPr>
              <w:pStyle w:val="a9"/>
              <w:ind w:firstLine="0"/>
              <w:rPr>
                <w:rFonts w:ascii="Times New Roman" w:hAnsi="Times New Roman" w:cs="Times New Roman"/>
                <w:sz w:val="22"/>
                <w:szCs w:val="22"/>
              </w:rPr>
            </w:pPr>
            <w:r w:rsidRPr="00CB2A04">
              <w:rPr>
                <w:rFonts w:ascii="Times New Roman" w:hAnsi="Times New Roman" w:cs="Times New Roman"/>
                <w:bCs/>
                <w:sz w:val="22"/>
                <w:szCs w:val="22"/>
                <w:lang w:val="en-US"/>
              </w:rPr>
              <w:t>b</w:t>
            </w:r>
            <w:r w:rsidRPr="00CB2A04">
              <w:rPr>
                <w:rFonts w:ascii="Times New Roman" w:hAnsi="Times New Roman" w:cs="Times New Roman"/>
                <w:bCs/>
                <w:sz w:val="22"/>
                <w:szCs w:val="22"/>
              </w:rPr>
              <w:t>, доли единицы</w:t>
            </w:r>
          </w:p>
        </w:tc>
        <w:tc>
          <w:tcPr>
            <w:tcW w:w="2410" w:type="dxa"/>
            <w:tcBorders>
              <w:top w:val="single" w:sz="4" w:space="0" w:color="auto"/>
              <w:left w:val="single" w:sz="4" w:space="0" w:color="auto"/>
              <w:bottom w:val="single" w:sz="4" w:space="0" w:color="auto"/>
              <w:right w:val="single" w:sz="4" w:space="0" w:color="auto"/>
            </w:tcBorders>
          </w:tcPr>
          <w:p w:rsidR="00B6560A" w:rsidRPr="00CB2A04" w:rsidRDefault="00B6560A" w:rsidP="00B6560A">
            <w:pPr>
              <w:pStyle w:val="a9"/>
              <w:ind w:firstLine="0"/>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tcPr>
          <w:p w:rsidR="00B6560A" w:rsidRPr="00CB2A04" w:rsidRDefault="00B6560A" w:rsidP="00B6560A">
            <w:pPr>
              <w:pStyle w:val="a9"/>
              <w:ind w:firstLine="0"/>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Pr>
          <w:p w:rsidR="00B6560A" w:rsidRPr="00CB2A04" w:rsidRDefault="00B6560A" w:rsidP="00B6560A">
            <w:pPr>
              <w:pStyle w:val="a9"/>
              <w:ind w:firstLine="0"/>
              <w:rPr>
                <w:rFonts w:ascii="Times New Roman" w:hAnsi="Times New Roman" w:cs="Times New Roman"/>
                <w:sz w:val="22"/>
                <w:szCs w:val="22"/>
              </w:rPr>
            </w:pPr>
          </w:p>
        </w:tc>
      </w:tr>
      <w:tr w:rsidR="00B6560A" w:rsidTr="00B6560A">
        <w:tc>
          <w:tcPr>
            <w:tcW w:w="3085" w:type="dxa"/>
            <w:tcBorders>
              <w:top w:val="single" w:sz="4" w:space="0" w:color="auto"/>
              <w:left w:val="single" w:sz="4" w:space="0" w:color="auto"/>
              <w:bottom w:val="single" w:sz="4" w:space="0" w:color="auto"/>
              <w:right w:val="single" w:sz="4" w:space="0" w:color="auto"/>
            </w:tcBorders>
          </w:tcPr>
          <w:p w:rsidR="00B6560A" w:rsidRPr="00CB2A04" w:rsidRDefault="00B6560A" w:rsidP="00B6560A">
            <w:pPr>
              <w:pStyle w:val="a9"/>
              <w:ind w:firstLine="0"/>
              <w:rPr>
                <w:rFonts w:ascii="Times New Roman" w:hAnsi="Times New Roman" w:cs="Times New Roman"/>
                <w:sz w:val="22"/>
                <w:szCs w:val="22"/>
              </w:rPr>
            </w:pPr>
            <w:r w:rsidRPr="00CB2A04">
              <w:rPr>
                <w:rFonts w:ascii="Times New Roman" w:hAnsi="Times New Roman" w:cs="Times New Roman"/>
                <w:bCs/>
                <w:sz w:val="22"/>
                <w:szCs w:val="22"/>
                <w:lang w:val="en-US"/>
              </w:rPr>
              <w:t>L</w:t>
            </w:r>
            <w:r w:rsidRPr="00CB2A04">
              <w:rPr>
                <w:rFonts w:ascii="Times New Roman" w:hAnsi="Times New Roman" w:cs="Times New Roman"/>
                <w:bCs/>
                <w:sz w:val="22"/>
                <w:szCs w:val="22"/>
              </w:rPr>
              <w:t>/</w:t>
            </w:r>
            <w:r w:rsidRPr="00CB2A04">
              <w:rPr>
                <w:rFonts w:ascii="Times New Roman" w:hAnsi="Times New Roman" w:cs="Times New Roman"/>
                <w:bCs/>
                <w:sz w:val="22"/>
                <w:szCs w:val="22"/>
                <w:lang w:val="en-US"/>
              </w:rPr>
              <w:t>E</w:t>
            </w:r>
          </w:p>
        </w:tc>
        <w:tc>
          <w:tcPr>
            <w:tcW w:w="2410" w:type="dxa"/>
            <w:tcBorders>
              <w:top w:val="single" w:sz="4" w:space="0" w:color="auto"/>
              <w:left w:val="single" w:sz="4" w:space="0" w:color="auto"/>
              <w:bottom w:val="single" w:sz="4" w:space="0" w:color="auto"/>
              <w:right w:val="single" w:sz="4" w:space="0" w:color="auto"/>
            </w:tcBorders>
          </w:tcPr>
          <w:p w:rsidR="00B6560A" w:rsidRPr="00CB2A04" w:rsidRDefault="00B6560A" w:rsidP="00B6560A">
            <w:pPr>
              <w:pStyle w:val="a9"/>
              <w:ind w:firstLine="0"/>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tcPr>
          <w:p w:rsidR="00B6560A" w:rsidRPr="00CB2A04" w:rsidRDefault="00B6560A" w:rsidP="00B6560A">
            <w:pPr>
              <w:pStyle w:val="a9"/>
              <w:ind w:firstLine="0"/>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Pr>
          <w:p w:rsidR="00B6560A" w:rsidRPr="00CB2A04" w:rsidRDefault="00B6560A" w:rsidP="00B6560A">
            <w:pPr>
              <w:pStyle w:val="a9"/>
              <w:ind w:firstLine="0"/>
              <w:rPr>
                <w:rFonts w:ascii="Times New Roman" w:hAnsi="Times New Roman" w:cs="Times New Roman"/>
                <w:sz w:val="22"/>
                <w:szCs w:val="22"/>
              </w:rPr>
            </w:pPr>
          </w:p>
        </w:tc>
      </w:tr>
      <w:tr w:rsidR="00B6560A" w:rsidTr="00B6560A">
        <w:tc>
          <w:tcPr>
            <w:tcW w:w="3085" w:type="dxa"/>
            <w:tcBorders>
              <w:top w:val="single" w:sz="4" w:space="0" w:color="auto"/>
              <w:left w:val="single" w:sz="4" w:space="0" w:color="auto"/>
              <w:bottom w:val="single" w:sz="4" w:space="0" w:color="auto"/>
              <w:right w:val="single" w:sz="4" w:space="0" w:color="auto"/>
            </w:tcBorders>
          </w:tcPr>
          <w:p w:rsidR="00B6560A" w:rsidRPr="00CB2A04" w:rsidRDefault="00B6560A" w:rsidP="00B6560A">
            <w:pPr>
              <w:pStyle w:val="a9"/>
              <w:ind w:firstLine="0"/>
              <w:rPr>
                <w:rFonts w:ascii="Times New Roman" w:hAnsi="Times New Roman" w:cs="Times New Roman"/>
                <w:sz w:val="22"/>
                <w:szCs w:val="22"/>
              </w:rPr>
            </w:pPr>
            <w:r w:rsidRPr="00CB2A04">
              <w:rPr>
                <w:rFonts w:ascii="Times New Roman" w:hAnsi="Times New Roman" w:cs="Times New Roman"/>
                <w:sz w:val="22"/>
                <w:szCs w:val="22"/>
                <w:lang w:val="en-US"/>
              </w:rPr>
              <w:t>SGR</w:t>
            </w:r>
            <w:r w:rsidRPr="00CB2A04">
              <w:rPr>
                <w:rFonts w:ascii="Times New Roman" w:hAnsi="Times New Roman" w:cs="Times New Roman"/>
                <w:sz w:val="22"/>
                <w:szCs w:val="22"/>
              </w:rPr>
              <w:t>, %</w:t>
            </w:r>
          </w:p>
        </w:tc>
        <w:tc>
          <w:tcPr>
            <w:tcW w:w="2410" w:type="dxa"/>
            <w:tcBorders>
              <w:top w:val="single" w:sz="4" w:space="0" w:color="auto"/>
              <w:left w:val="single" w:sz="4" w:space="0" w:color="auto"/>
              <w:bottom w:val="single" w:sz="4" w:space="0" w:color="auto"/>
              <w:right w:val="single" w:sz="4" w:space="0" w:color="auto"/>
            </w:tcBorders>
          </w:tcPr>
          <w:p w:rsidR="00B6560A" w:rsidRPr="00CB2A04" w:rsidRDefault="00B6560A" w:rsidP="00B6560A">
            <w:pPr>
              <w:pStyle w:val="a9"/>
              <w:ind w:firstLine="0"/>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tcPr>
          <w:p w:rsidR="00B6560A" w:rsidRPr="00CB2A04" w:rsidRDefault="00B6560A" w:rsidP="00B6560A">
            <w:pPr>
              <w:pStyle w:val="a9"/>
              <w:ind w:firstLine="0"/>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Pr>
          <w:p w:rsidR="00B6560A" w:rsidRPr="00CB2A04" w:rsidRDefault="00B6560A" w:rsidP="00B6560A">
            <w:pPr>
              <w:pStyle w:val="a9"/>
              <w:ind w:firstLine="0"/>
              <w:rPr>
                <w:rFonts w:ascii="Times New Roman" w:hAnsi="Times New Roman" w:cs="Times New Roman"/>
                <w:sz w:val="22"/>
                <w:szCs w:val="22"/>
              </w:rPr>
            </w:pPr>
          </w:p>
        </w:tc>
      </w:tr>
    </w:tbl>
    <w:p w:rsidR="00B6560A" w:rsidRDefault="00B6560A" w:rsidP="00B6560A">
      <w:pPr>
        <w:pStyle w:val="ae"/>
        <w:ind w:firstLine="709"/>
        <w:rPr>
          <w:bCs/>
          <w:szCs w:val="28"/>
        </w:rPr>
      </w:pPr>
    </w:p>
    <w:p w:rsidR="00B6560A" w:rsidRPr="00481BF8" w:rsidRDefault="00B6560A" w:rsidP="00B6560A">
      <w:pPr>
        <w:pStyle w:val="ae"/>
        <w:ind w:left="0" w:firstLine="709"/>
        <w:rPr>
          <w:bCs/>
          <w:sz w:val="28"/>
          <w:szCs w:val="28"/>
        </w:rPr>
      </w:pPr>
      <w:r w:rsidRPr="00481BF8">
        <w:rPr>
          <w:bCs/>
          <w:sz w:val="28"/>
          <w:szCs w:val="28"/>
        </w:rPr>
        <w:t xml:space="preserve">Выводы по табл. 3 должны содержать заключение о том, </w:t>
      </w:r>
      <w:r>
        <w:rPr>
          <w:bCs/>
          <w:sz w:val="28"/>
          <w:szCs w:val="28"/>
        </w:rPr>
        <w:t>чем были вызваны отклонения в возможном достижимом росте объема продаж в отчетном году, а также рекомендации, относительно того, изменение каких показателей наиболее приоритетно для данного предприятия в целях ускорения роста объемов продаж.</w:t>
      </w:r>
    </w:p>
    <w:p w:rsidR="00B6560A" w:rsidRPr="002F3062" w:rsidRDefault="00B6560A" w:rsidP="00B6560A">
      <w:pPr>
        <w:pStyle w:val="Style13"/>
        <w:widowControl/>
        <w:suppressAutoHyphens/>
        <w:spacing w:before="120" w:after="120" w:line="240" w:lineRule="auto"/>
        <w:ind w:firstLine="0"/>
        <w:jc w:val="center"/>
        <w:rPr>
          <w:rStyle w:val="FontStyle66"/>
          <w:b/>
          <w:color w:val="auto"/>
          <w:sz w:val="28"/>
          <w:szCs w:val="28"/>
        </w:rPr>
      </w:pPr>
      <w:r>
        <w:rPr>
          <w:rStyle w:val="FontStyle66"/>
          <w:b/>
          <w:color w:val="auto"/>
          <w:sz w:val="28"/>
          <w:szCs w:val="28"/>
          <w:lang w:val="en-US"/>
        </w:rPr>
        <w:t>III</w:t>
      </w:r>
      <w:r>
        <w:rPr>
          <w:rStyle w:val="FontStyle66"/>
          <w:b/>
          <w:color w:val="auto"/>
          <w:sz w:val="28"/>
          <w:szCs w:val="28"/>
        </w:rPr>
        <w:t xml:space="preserve">. </w:t>
      </w:r>
      <w:r w:rsidRPr="002F3062">
        <w:rPr>
          <w:rStyle w:val="FontStyle66"/>
          <w:b/>
          <w:color w:val="auto"/>
          <w:sz w:val="28"/>
          <w:szCs w:val="28"/>
        </w:rPr>
        <w:t>Анализ</w:t>
      </w:r>
      <w:r>
        <w:rPr>
          <w:rStyle w:val="FontStyle66"/>
          <w:b/>
          <w:color w:val="auto"/>
          <w:sz w:val="28"/>
          <w:szCs w:val="28"/>
        </w:rPr>
        <w:t xml:space="preserve"> стратегии финансирования оборотных средств,</w:t>
      </w:r>
      <w:r w:rsidRPr="002F3062">
        <w:rPr>
          <w:rStyle w:val="FontStyle66"/>
          <w:b/>
          <w:color w:val="auto"/>
          <w:sz w:val="28"/>
          <w:szCs w:val="28"/>
        </w:rPr>
        <w:t xml:space="preserve"> денежных потоков и платежеспособности предприятия</w:t>
      </w:r>
    </w:p>
    <w:p w:rsidR="00B6560A" w:rsidRPr="00456959" w:rsidRDefault="00B6560A" w:rsidP="00B6560A">
      <w:pPr>
        <w:spacing w:after="120"/>
        <w:ind w:firstLine="709"/>
        <w:rPr>
          <w:sz w:val="28"/>
          <w:szCs w:val="28"/>
        </w:rPr>
      </w:pPr>
      <w:r w:rsidRPr="00456959">
        <w:rPr>
          <w:sz w:val="28"/>
          <w:szCs w:val="28"/>
        </w:rPr>
        <w:t xml:space="preserve">Провести анализ </w:t>
      </w:r>
      <w:r>
        <w:rPr>
          <w:sz w:val="28"/>
          <w:szCs w:val="28"/>
        </w:rPr>
        <w:t xml:space="preserve">применяемой на предприятии </w:t>
      </w:r>
      <w:r w:rsidRPr="00456959">
        <w:rPr>
          <w:sz w:val="28"/>
          <w:szCs w:val="28"/>
        </w:rPr>
        <w:t>стратеги</w:t>
      </w:r>
      <w:r>
        <w:rPr>
          <w:sz w:val="28"/>
          <w:szCs w:val="28"/>
        </w:rPr>
        <w:t>и</w:t>
      </w:r>
      <w:r w:rsidRPr="00456959">
        <w:rPr>
          <w:sz w:val="28"/>
          <w:szCs w:val="28"/>
        </w:rPr>
        <w:t xml:space="preserve"> финансирования оборотных средств. Как изменяются показатели платежеспособности в зависимости от структуры баланса</w:t>
      </w:r>
      <w:r>
        <w:rPr>
          <w:sz w:val="28"/>
          <w:szCs w:val="28"/>
        </w:rPr>
        <w:t>, а структура баланса — в зависимости от выбранной стратегии финансирования</w:t>
      </w:r>
      <w:r w:rsidRPr="00456959">
        <w:rPr>
          <w:sz w:val="28"/>
          <w:szCs w:val="28"/>
        </w:rPr>
        <w:t>?</w:t>
      </w:r>
      <w:r>
        <w:rPr>
          <w:sz w:val="28"/>
          <w:szCs w:val="28"/>
        </w:rPr>
        <w:t xml:space="preserve"> (табл. 4)</w:t>
      </w:r>
    </w:p>
    <w:p w:rsidR="00B6560A" w:rsidRDefault="00B6560A" w:rsidP="00B6560A">
      <w:pPr>
        <w:pStyle w:val="3"/>
        <w:keepNext w:val="0"/>
        <w:spacing w:before="120" w:after="120"/>
        <w:ind w:firstLine="709"/>
        <w:jc w:val="right"/>
        <w:rPr>
          <w:rFonts w:ascii="Times New Roman" w:hAnsi="Times New Roman" w:cs="Times New Roman"/>
          <w:b w:val="0"/>
          <w:sz w:val="28"/>
          <w:szCs w:val="28"/>
        </w:rPr>
      </w:pPr>
      <w:bookmarkStart w:id="15" w:name="_Toc410646643"/>
      <w:r w:rsidRPr="00663EAD">
        <w:rPr>
          <w:rFonts w:ascii="Times New Roman" w:hAnsi="Times New Roman" w:cs="Times New Roman"/>
          <w:b w:val="0"/>
          <w:sz w:val="28"/>
          <w:szCs w:val="28"/>
        </w:rPr>
        <w:t>Таблица 4</w:t>
      </w:r>
      <w:bookmarkEnd w:id="15"/>
    </w:p>
    <w:p w:rsidR="00B6560A" w:rsidRDefault="00B6560A" w:rsidP="00B6560A">
      <w:pPr>
        <w:widowControl/>
        <w:suppressAutoHyphens/>
        <w:spacing w:before="120" w:after="120"/>
        <w:ind w:firstLine="0"/>
        <w:jc w:val="center"/>
        <w:rPr>
          <w:sz w:val="28"/>
          <w:szCs w:val="28"/>
        </w:rPr>
      </w:pPr>
      <w:r w:rsidRPr="00456959">
        <w:rPr>
          <w:sz w:val="28"/>
          <w:szCs w:val="28"/>
        </w:rPr>
        <w:t>Оценка зависимости коэффициентов платежеспособности от структуры баланса</w:t>
      </w:r>
      <w:r>
        <w:rPr>
          <w:sz w:val="28"/>
          <w:szCs w:val="28"/>
        </w:rPr>
        <w:t>, т</w:t>
      </w:r>
      <w:r w:rsidRPr="00456959">
        <w:rPr>
          <w:sz w:val="28"/>
          <w:szCs w:val="28"/>
        </w:rPr>
        <w:t>ыс. руб.</w:t>
      </w: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7"/>
        <w:gridCol w:w="1573"/>
        <w:gridCol w:w="2002"/>
        <w:gridCol w:w="1443"/>
      </w:tblGrid>
      <w:tr w:rsidR="00B6560A" w:rsidTr="00B6560A">
        <w:trPr>
          <w:trHeight w:val="128"/>
        </w:trPr>
        <w:tc>
          <w:tcPr>
            <w:tcW w:w="2441" w:type="pct"/>
            <w:tcBorders>
              <w:top w:val="single" w:sz="4" w:space="0" w:color="auto"/>
              <w:left w:val="single" w:sz="4" w:space="0" w:color="auto"/>
              <w:bottom w:val="single" w:sz="4" w:space="0" w:color="auto"/>
              <w:right w:val="single" w:sz="4" w:space="0" w:color="auto"/>
            </w:tcBorders>
            <w:vAlign w:val="center"/>
          </w:tcPr>
          <w:p w:rsidR="00B6560A" w:rsidRPr="003C1D57" w:rsidRDefault="00B6560A" w:rsidP="00B6560A">
            <w:pPr>
              <w:ind w:firstLine="0"/>
              <w:jc w:val="center"/>
            </w:pPr>
            <w:r w:rsidRPr="003C1D57">
              <w:rPr>
                <w:sz w:val="22"/>
                <w:szCs w:val="22"/>
              </w:rPr>
              <w:t>Показатели</w:t>
            </w:r>
          </w:p>
        </w:tc>
        <w:tc>
          <w:tcPr>
            <w:tcW w:w="802" w:type="pct"/>
            <w:tcBorders>
              <w:top w:val="single" w:sz="4" w:space="0" w:color="auto"/>
              <w:left w:val="single" w:sz="4" w:space="0" w:color="auto"/>
              <w:bottom w:val="single" w:sz="4" w:space="0" w:color="auto"/>
              <w:right w:val="single" w:sz="4" w:space="0" w:color="auto"/>
            </w:tcBorders>
            <w:vAlign w:val="center"/>
          </w:tcPr>
          <w:p w:rsidR="00B6560A" w:rsidRPr="003C1D57" w:rsidRDefault="00B6560A" w:rsidP="00B6560A">
            <w:pPr>
              <w:pStyle w:val="a9"/>
              <w:ind w:firstLine="0"/>
              <w:jc w:val="center"/>
              <w:rPr>
                <w:rFonts w:ascii="Times New Roman" w:hAnsi="Times New Roman" w:cs="Times New Roman"/>
                <w:sz w:val="22"/>
                <w:szCs w:val="22"/>
              </w:rPr>
            </w:pPr>
            <w:r w:rsidRPr="003C1D57">
              <w:rPr>
                <w:rFonts w:ascii="Times New Roman" w:hAnsi="Times New Roman" w:cs="Times New Roman"/>
                <w:sz w:val="22"/>
                <w:szCs w:val="22"/>
              </w:rPr>
              <w:t>Отчетный год</w:t>
            </w:r>
          </w:p>
        </w:tc>
        <w:tc>
          <w:tcPr>
            <w:tcW w:w="1021" w:type="pct"/>
            <w:tcBorders>
              <w:top w:val="single" w:sz="4" w:space="0" w:color="auto"/>
              <w:left w:val="single" w:sz="4" w:space="0" w:color="auto"/>
              <w:bottom w:val="single" w:sz="4" w:space="0" w:color="auto"/>
              <w:right w:val="single" w:sz="4" w:space="0" w:color="auto"/>
            </w:tcBorders>
            <w:vAlign w:val="center"/>
          </w:tcPr>
          <w:p w:rsidR="00B6560A" w:rsidRPr="003C1D57" w:rsidRDefault="00B6560A" w:rsidP="00B6560A">
            <w:pPr>
              <w:pStyle w:val="a9"/>
              <w:ind w:firstLine="0"/>
              <w:jc w:val="center"/>
              <w:rPr>
                <w:rFonts w:ascii="Times New Roman" w:hAnsi="Times New Roman" w:cs="Times New Roman"/>
                <w:sz w:val="22"/>
                <w:szCs w:val="22"/>
              </w:rPr>
            </w:pPr>
            <w:r w:rsidRPr="003C1D57">
              <w:rPr>
                <w:rFonts w:ascii="Times New Roman" w:hAnsi="Times New Roman" w:cs="Times New Roman"/>
                <w:sz w:val="22"/>
                <w:szCs w:val="22"/>
              </w:rPr>
              <w:t>Предыдущий год</w:t>
            </w:r>
          </w:p>
        </w:tc>
        <w:tc>
          <w:tcPr>
            <w:tcW w:w="736" w:type="pct"/>
            <w:tcBorders>
              <w:top w:val="single" w:sz="4" w:space="0" w:color="auto"/>
              <w:left w:val="single" w:sz="4" w:space="0" w:color="auto"/>
              <w:bottom w:val="single" w:sz="4" w:space="0" w:color="auto"/>
              <w:right w:val="single" w:sz="4" w:space="0" w:color="auto"/>
            </w:tcBorders>
            <w:vAlign w:val="center"/>
          </w:tcPr>
          <w:p w:rsidR="00B6560A" w:rsidRPr="003C1D57" w:rsidRDefault="00B6560A" w:rsidP="00B6560A">
            <w:pPr>
              <w:pStyle w:val="a9"/>
              <w:ind w:firstLine="0"/>
              <w:jc w:val="center"/>
              <w:rPr>
                <w:rFonts w:ascii="Times New Roman" w:hAnsi="Times New Roman" w:cs="Times New Roman"/>
                <w:sz w:val="22"/>
                <w:szCs w:val="22"/>
              </w:rPr>
            </w:pPr>
            <w:r w:rsidRPr="003C1D57">
              <w:rPr>
                <w:rFonts w:ascii="Times New Roman" w:hAnsi="Times New Roman" w:cs="Times New Roman"/>
                <w:sz w:val="22"/>
                <w:szCs w:val="22"/>
              </w:rPr>
              <w:t>Отклонение</w:t>
            </w:r>
          </w:p>
        </w:tc>
      </w:tr>
      <w:tr w:rsidR="00B6560A" w:rsidTr="00B6560A">
        <w:tc>
          <w:tcPr>
            <w:tcW w:w="2441" w:type="pct"/>
            <w:tcBorders>
              <w:top w:val="single" w:sz="4" w:space="0" w:color="auto"/>
              <w:left w:val="single" w:sz="4" w:space="0" w:color="auto"/>
              <w:bottom w:val="single" w:sz="4" w:space="0" w:color="auto"/>
              <w:right w:val="single" w:sz="4" w:space="0" w:color="auto"/>
            </w:tcBorders>
          </w:tcPr>
          <w:p w:rsidR="00B6560A" w:rsidRPr="003C1D57" w:rsidRDefault="00B6560A" w:rsidP="00B6560A">
            <w:pPr>
              <w:pStyle w:val="4"/>
              <w:keepNext w:val="0"/>
              <w:rPr>
                <w:i/>
                <w:sz w:val="22"/>
                <w:szCs w:val="22"/>
              </w:rPr>
            </w:pPr>
            <w:r w:rsidRPr="003C1D57">
              <w:rPr>
                <w:i/>
                <w:sz w:val="22"/>
                <w:szCs w:val="22"/>
              </w:rPr>
              <w:t>Актив:</w:t>
            </w:r>
          </w:p>
        </w:tc>
        <w:tc>
          <w:tcPr>
            <w:tcW w:w="802" w:type="pct"/>
            <w:tcBorders>
              <w:top w:val="single" w:sz="4" w:space="0" w:color="auto"/>
              <w:left w:val="single" w:sz="4" w:space="0" w:color="auto"/>
              <w:bottom w:val="single" w:sz="4" w:space="0" w:color="auto"/>
              <w:right w:val="single" w:sz="4" w:space="0" w:color="auto"/>
            </w:tcBorders>
          </w:tcPr>
          <w:p w:rsidR="00B6560A" w:rsidRPr="003C1D57" w:rsidRDefault="00B6560A" w:rsidP="00B6560A">
            <w:pPr>
              <w:ind w:firstLine="0"/>
              <w:jc w:val="center"/>
            </w:pPr>
          </w:p>
        </w:tc>
        <w:tc>
          <w:tcPr>
            <w:tcW w:w="1021" w:type="pct"/>
            <w:tcBorders>
              <w:top w:val="single" w:sz="4" w:space="0" w:color="auto"/>
              <w:left w:val="single" w:sz="4" w:space="0" w:color="auto"/>
              <w:bottom w:val="single" w:sz="4" w:space="0" w:color="auto"/>
              <w:right w:val="single" w:sz="4" w:space="0" w:color="auto"/>
            </w:tcBorders>
          </w:tcPr>
          <w:p w:rsidR="00B6560A" w:rsidRPr="003C1D57" w:rsidRDefault="00B6560A" w:rsidP="00B6560A">
            <w:pPr>
              <w:ind w:firstLine="0"/>
              <w:jc w:val="center"/>
            </w:pPr>
          </w:p>
        </w:tc>
        <w:tc>
          <w:tcPr>
            <w:tcW w:w="736" w:type="pct"/>
            <w:tcBorders>
              <w:top w:val="single" w:sz="4" w:space="0" w:color="auto"/>
              <w:left w:val="single" w:sz="4" w:space="0" w:color="auto"/>
              <w:bottom w:val="single" w:sz="4" w:space="0" w:color="auto"/>
              <w:right w:val="single" w:sz="4" w:space="0" w:color="auto"/>
            </w:tcBorders>
          </w:tcPr>
          <w:p w:rsidR="00B6560A" w:rsidRPr="003C1D57" w:rsidRDefault="00B6560A" w:rsidP="00B6560A">
            <w:pPr>
              <w:ind w:firstLine="0"/>
              <w:jc w:val="center"/>
            </w:pPr>
          </w:p>
        </w:tc>
      </w:tr>
      <w:tr w:rsidR="00B6560A" w:rsidTr="00B6560A">
        <w:tc>
          <w:tcPr>
            <w:tcW w:w="2441" w:type="pct"/>
            <w:tcBorders>
              <w:top w:val="single" w:sz="4" w:space="0" w:color="auto"/>
              <w:left w:val="single" w:sz="4" w:space="0" w:color="auto"/>
              <w:bottom w:val="single" w:sz="4" w:space="0" w:color="auto"/>
              <w:right w:val="single" w:sz="4" w:space="0" w:color="auto"/>
            </w:tcBorders>
          </w:tcPr>
          <w:p w:rsidR="00B6560A" w:rsidRPr="003C1D57" w:rsidRDefault="00B6560A" w:rsidP="00B6560A">
            <w:pPr>
              <w:pStyle w:val="ab"/>
              <w:ind w:left="0" w:firstLine="0"/>
            </w:pPr>
            <w:r w:rsidRPr="003C1D57">
              <w:rPr>
                <w:sz w:val="22"/>
                <w:szCs w:val="22"/>
              </w:rPr>
              <w:t>1. Внеоборотные активы</w:t>
            </w:r>
          </w:p>
        </w:tc>
        <w:tc>
          <w:tcPr>
            <w:tcW w:w="802" w:type="pct"/>
            <w:tcBorders>
              <w:top w:val="single" w:sz="4" w:space="0" w:color="auto"/>
              <w:left w:val="single" w:sz="4" w:space="0" w:color="auto"/>
              <w:bottom w:val="single" w:sz="4" w:space="0" w:color="auto"/>
              <w:right w:val="single" w:sz="4" w:space="0" w:color="auto"/>
            </w:tcBorders>
          </w:tcPr>
          <w:p w:rsidR="00B6560A" w:rsidRPr="003C1D57" w:rsidRDefault="00B6560A" w:rsidP="00B6560A">
            <w:pPr>
              <w:ind w:firstLine="0"/>
              <w:jc w:val="center"/>
            </w:pPr>
          </w:p>
        </w:tc>
        <w:tc>
          <w:tcPr>
            <w:tcW w:w="1021" w:type="pct"/>
            <w:tcBorders>
              <w:top w:val="single" w:sz="4" w:space="0" w:color="auto"/>
              <w:left w:val="single" w:sz="4" w:space="0" w:color="auto"/>
              <w:bottom w:val="single" w:sz="4" w:space="0" w:color="auto"/>
              <w:right w:val="single" w:sz="4" w:space="0" w:color="auto"/>
            </w:tcBorders>
          </w:tcPr>
          <w:p w:rsidR="00B6560A" w:rsidRPr="003C1D57" w:rsidRDefault="00B6560A" w:rsidP="00B6560A">
            <w:pPr>
              <w:ind w:firstLine="0"/>
              <w:jc w:val="center"/>
            </w:pPr>
          </w:p>
        </w:tc>
        <w:tc>
          <w:tcPr>
            <w:tcW w:w="736" w:type="pct"/>
            <w:tcBorders>
              <w:top w:val="single" w:sz="4" w:space="0" w:color="auto"/>
              <w:left w:val="single" w:sz="4" w:space="0" w:color="auto"/>
              <w:bottom w:val="single" w:sz="4" w:space="0" w:color="auto"/>
              <w:right w:val="single" w:sz="4" w:space="0" w:color="auto"/>
            </w:tcBorders>
          </w:tcPr>
          <w:p w:rsidR="00B6560A" w:rsidRPr="003C1D57" w:rsidRDefault="00B6560A" w:rsidP="00B6560A">
            <w:pPr>
              <w:ind w:firstLine="0"/>
              <w:jc w:val="center"/>
            </w:pPr>
          </w:p>
        </w:tc>
      </w:tr>
      <w:tr w:rsidR="00B6560A" w:rsidTr="00B6560A">
        <w:tc>
          <w:tcPr>
            <w:tcW w:w="2441" w:type="pct"/>
            <w:tcBorders>
              <w:top w:val="single" w:sz="4" w:space="0" w:color="auto"/>
              <w:left w:val="single" w:sz="4" w:space="0" w:color="auto"/>
              <w:bottom w:val="single" w:sz="4" w:space="0" w:color="auto"/>
              <w:right w:val="single" w:sz="4" w:space="0" w:color="auto"/>
            </w:tcBorders>
          </w:tcPr>
          <w:p w:rsidR="00B6560A" w:rsidRPr="003C1D57" w:rsidRDefault="00B6560A" w:rsidP="00B6560A">
            <w:pPr>
              <w:ind w:firstLine="0"/>
            </w:pPr>
            <w:r w:rsidRPr="003C1D57">
              <w:rPr>
                <w:sz w:val="22"/>
                <w:szCs w:val="22"/>
              </w:rPr>
              <w:t>2. Оборотные активы</w:t>
            </w:r>
          </w:p>
        </w:tc>
        <w:tc>
          <w:tcPr>
            <w:tcW w:w="802" w:type="pct"/>
            <w:tcBorders>
              <w:top w:val="single" w:sz="4" w:space="0" w:color="auto"/>
              <w:left w:val="single" w:sz="4" w:space="0" w:color="auto"/>
              <w:bottom w:val="single" w:sz="4" w:space="0" w:color="auto"/>
              <w:right w:val="single" w:sz="4" w:space="0" w:color="auto"/>
            </w:tcBorders>
          </w:tcPr>
          <w:p w:rsidR="00B6560A" w:rsidRPr="003C1D57" w:rsidRDefault="00B6560A" w:rsidP="00B6560A">
            <w:pPr>
              <w:ind w:firstLine="0"/>
              <w:jc w:val="center"/>
            </w:pPr>
          </w:p>
        </w:tc>
        <w:tc>
          <w:tcPr>
            <w:tcW w:w="1021" w:type="pct"/>
            <w:tcBorders>
              <w:top w:val="single" w:sz="4" w:space="0" w:color="auto"/>
              <w:left w:val="single" w:sz="4" w:space="0" w:color="auto"/>
              <w:bottom w:val="single" w:sz="4" w:space="0" w:color="auto"/>
              <w:right w:val="single" w:sz="4" w:space="0" w:color="auto"/>
            </w:tcBorders>
          </w:tcPr>
          <w:p w:rsidR="00B6560A" w:rsidRPr="003C1D57" w:rsidRDefault="00B6560A" w:rsidP="00B6560A">
            <w:pPr>
              <w:ind w:firstLine="0"/>
              <w:jc w:val="center"/>
            </w:pPr>
          </w:p>
        </w:tc>
        <w:tc>
          <w:tcPr>
            <w:tcW w:w="736" w:type="pct"/>
            <w:tcBorders>
              <w:top w:val="single" w:sz="4" w:space="0" w:color="auto"/>
              <w:left w:val="single" w:sz="4" w:space="0" w:color="auto"/>
              <w:bottom w:val="single" w:sz="4" w:space="0" w:color="auto"/>
              <w:right w:val="single" w:sz="4" w:space="0" w:color="auto"/>
            </w:tcBorders>
          </w:tcPr>
          <w:p w:rsidR="00B6560A" w:rsidRPr="003C1D57" w:rsidRDefault="00B6560A" w:rsidP="00B6560A">
            <w:pPr>
              <w:ind w:firstLine="0"/>
              <w:jc w:val="center"/>
            </w:pPr>
          </w:p>
        </w:tc>
      </w:tr>
      <w:tr w:rsidR="00B6560A" w:rsidTr="00B6560A">
        <w:tc>
          <w:tcPr>
            <w:tcW w:w="2441" w:type="pct"/>
            <w:tcBorders>
              <w:top w:val="single" w:sz="4" w:space="0" w:color="auto"/>
              <w:left w:val="single" w:sz="4" w:space="0" w:color="auto"/>
              <w:bottom w:val="single" w:sz="4" w:space="0" w:color="auto"/>
              <w:right w:val="single" w:sz="4" w:space="0" w:color="auto"/>
            </w:tcBorders>
          </w:tcPr>
          <w:p w:rsidR="00B6560A" w:rsidRPr="003C1D57" w:rsidRDefault="00B6560A" w:rsidP="00B6560A">
            <w:pPr>
              <w:pStyle w:val="4"/>
              <w:keepNext w:val="0"/>
              <w:rPr>
                <w:i/>
                <w:sz w:val="22"/>
                <w:szCs w:val="22"/>
              </w:rPr>
            </w:pPr>
            <w:r w:rsidRPr="003C1D57">
              <w:rPr>
                <w:i/>
                <w:sz w:val="22"/>
                <w:szCs w:val="22"/>
              </w:rPr>
              <w:t>Баланс</w:t>
            </w:r>
          </w:p>
        </w:tc>
        <w:tc>
          <w:tcPr>
            <w:tcW w:w="802" w:type="pct"/>
            <w:tcBorders>
              <w:top w:val="single" w:sz="4" w:space="0" w:color="auto"/>
              <w:left w:val="single" w:sz="4" w:space="0" w:color="auto"/>
              <w:bottom w:val="single" w:sz="4" w:space="0" w:color="auto"/>
              <w:right w:val="single" w:sz="4" w:space="0" w:color="auto"/>
            </w:tcBorders>
          </w:tcPr>
          <w:p w:rsidR="00B6560A" w:rsidRPr="003C1D57" w:rsidRDefault="00B6560A" w:rsidP="00B6560A">
            <w:pPr>
              <w:ind w:firstLine="0"/>
              <w:jc w:val="center"/>
              <w:rPr>
                <w:b/>
              </w:rPr>
            </w:pPr>
          </w:p>
        </w:tc>
        <w:tc>
          <w:tcPr>
            <w:tcW w:w="1021" w:type="pct"/>
            <w:tcBorders>
              <w:top w:val="single" w:sz="4" w:space="0" w:color="auto"/>
              <w:left w:val="single" w:sz="4" w:space="0" w:color="auto"/>
              <w:bottom w:val="single" w:sz="4" w:space="0" w:color="auto"/>
              <w:right w:val="single" w:sz="4" w:space="0" w:color="auto"/>
            </w:tcBorders>
          </w:tcPr>
          <w:p w:rsidR="00B6560A" w:rsidRPr="003C1D57" w:rsidRDefault="00B6560A" w:rsidP="00B6560A">
            <w:pPr>
              <w:ind w:firstLine="0"/>
              <w:jc w:val="center"/>
              <w:rPr>
                <w:b/>
              </w:rPr>
            </w:pPr>
          </w:p>
        </w:tc>
        <w:tc>
          <w:tcPr>
            <w:tcW w:w="736" w:type="pct"/>
            <w:tcBorders>
              <w:top w:val="single" w:sz="4" w:space="0" w:color="auto"/>
              <w:left w:val="single" w:sz="4" w:space="0" w:color="auto"/>
              <w:bottom w:val="single" w:sz="4" w:space="0" w:color="auto"/>
              <w:right w:val="single" w:sz="4" w:space="0" w:color="auto"/>
            </w:tcBorders>
          </w:tcPr>
          <w:p w:rsidR="00B6560A" w:rsidRPr="003C1D57" w:rsidRDefault="00B6560A" w:rsidP="00B6560A">
            <w:pPr>
              <w:ind w:firstLine="0"/>
              <w:jc w:val="center"/>
              <w:rPr>
                <w:b/>
              </w:rPr>
            </w:pPr>
          </w:p>
        </w:tc>
      </w:tr>
      <w:tr w:rsidR="00B6560A" w:rsidTr="00B6560A">
        <w:tc>
          <w:tcPr>
            <w:tcW w:w="2441" w:type="pct"/>
            <w:tcBorders>
              <w:top w:val="single" w:sz="4" w:space="0" w:color="auto"/>
              <w:left w:val="single" w:sz="4" w:space="0" w:color="auto"/>
              <w:bottom w:val="single" w:sz="4" w:space="0" w:color="auto"/>
              <w:right w:val="single" w:sz="4" w:space="0" w:color="auto"/>
            </w:tcBorders>
          </w:tcPr>
          <w:p w:rsidR="00B6560A" w:rsidRPr="003C1D57" w:rsidRDefault="00B6560A" w:rsidP="00B6560A">
            <w:pPr>
              <w:pStyle w:val="4"/>
              <w:keepNext w:val="0"/>
              <w:rPr>
                <w:i/>
                <w:sz w:val="22"/>
                <w:szCs w:val="22"/>
              </w:rPr>
            </w:pPr>
            <w:r w:rsidRPr="003C1D57">
              <w:rPr>
                <w:i/>
                <w:sz w:val="22"/>
                <w:szCs w:val="22"/>
              </w:rPr>
              <w:t>Пассив:</w:t>
            </w:r>
          </w:p>
        </w:tc>
        <w:tc>
          <w:tcPr>
            <w:tcW w:w="802" w:type="pct"/>
            <w:tcBorders>
              <w:top w:val="single" w:sz="4" w:space="0" w:color="auto"/>
              <w:left w:val="single" w:sz="4" w:space="0" w:color="auto"/>
              <w:bottom w:val="single" w:sz="4" w:space="0" w:color="auto"/>
              <w:right w:val="single" w:sz="4" w:space="0" w:color="auto"/>
            </w:tcBorders>
          </w:tcPr>
          <w:p w:rsidR="00B6560A" w:rsidRPr="003C1D57" w:rsidRDefault="00B6560A" w:rsidP="00B6560A">
            <w:pPr>
              <w:ind w:firstLine="0"/>
              <w:jc w:val="center"/>
            </w:pPr>
          </w:p>
        </w:tc>
        <w:tc>
          <w:tcPr>
            <w:tcW w:w="1021" w:type="pct"/>
            <w:tcBorders>
              <w:top w:val="single" w:sz="4" w:space="0" w:color="auto"/>
              <w:left w:val="single" w:sz="4" w:space="0" w:color="auto"/>
              <w:bottom w:val="single" w:sz="4" w:space="0" w:color="auto"/>
              <w:right w:val="single" w:sz="4" w:space="0" w:color="auto"/>
            </w:tcBorders>
          </w:tcPr>
          <w:p w:rsidR="00B6560A" w:rsidRPr="003C1D57" w:rsidRDefault="00B6560A" w:rsidP="00B6560A">
            <w:pPr>
              <w:ind w:firstLine="0"/>
              <w:jc w:val="center"/>
            </w:pPr>
          </w:p>
        </w:tc>
        <w:tc>
          <w:tcPr>
            <w:tcW w:w="736" w:type="pct"/>
            <w:tcBorders>
              <w:top w:val="single" w:sz="4" w:space="0" w:color="auto"/>
              <w:left w:val="single" w:sz="4" w:space="0" w:color="auto"/>
              <w:bottom w:val="single" w:sz="4" w:space="0" w:color="auto"/>
              <w:right w:val="single" w:sz="4" w:space="0" w:color="auto"/>
            </w:tcBorders>
          </w:tcPr>
          <w:p w:rsidR="00B6560A" w:rsidRPr="003C1D57" w:rsidRDefault="00B6560A" w:rsidP="00B6560A">
            <w:pPr>
              <w:ind w:firstLine="0"/>
              <w:jc w:val="center"/>
            </w:pPr>
          </w:p>
        </w:tc>
      </w:tr>
      <w:tr w:rsidR="00B6560A" w:rsidTr="00B6560A">
        <w:tc>
          <w:tcPr>
            <w:tcW w:w="2441" w:type="pct"/>
            <w:tcBorders>
              <w:top w:val="single" w:sz="4" w:space="0" w:color="auto"/>
              <w:left w:val="single" w:sz="4" w:space="0" w:color="auto"/>
              <w:bottom w:val="single" w:sz="4" w:space="0" w:color="auto"/>
              <w:right w:val="single" w:sz="4" w:space="0" w:color="auto"/>
            </w:tcBorders>
          </w:tcPr>
          <w:p w:rsidR="00B6560A" w:rsidRPr="003C1D57" w:rsidRDefault="00B6560A" w:rsidP="00B6560A">
            <w:pPr>
              <w:ind w:firstLine="0"/>
            </w:pPr>
            <w:r w:rsidRPr="003C1D57">
              <w:rPr>
                <w:sz w:val="22"/>
                <w:szCs w:val="22"/>
              </w:rPr>
              <w:t>1. Источники собственных средств</w:t>
            </w:r>
          </w:p>
        </w:tc>
        <w:tc>
          <w:tcPr>
            <w:tcW w:w="802" w:type="pct"/>
            <w:tcBorders>
              <w:top w:val="single" w:sz="4" w:space="0" w:color="auto"/>
              <w:left w:val="single" w:sz="4" w:space="0" w:color="auto"/>
              <w:bottom w:val="single" w:sz="4" w:space="0" w:color="auto"/>
              <w:right w:val="single" w:sz="4" w:space="0" w:color="auto"/>
            </w:tcBorders>
          </w:tcPr>
          <w:p w:rsidR="00B6560A" w:rsidRPr="003C1D57" w:rsidRDefault="00B6560A" w:rsidP="00B6560A">
            <w:pPr>
              <w:ind w:firstLine="0"/>
              <w:jc w:val="center"/>
            </w:pPr>
          </w:p>
        </w:tc>
        <w:tc>
          <w:tcPr>
            <w:tcW w:w="1021" w:type="pct"/>
            <w:tcBorders>
              <w:top w:val="single" w:sz="4" w:space="0" w:color="auto"/>
              <w:left w:val="single" w:sz="4" w:space="0" w:color="auto"/>
              <w:bottom w:val="single" w:sz="4" w:space="0" w:color="auto"/>
              <w:right w:val="single" w:sz="4" w:space="0" w:color="auto"/>
            </w:tcBorders>
          </w:tcPr>
          <w:p w:rsidR="00B6560A" w:rsidRPr="003C1D57" w:rsidRDefault="00B6560A" w:rsidP="00B6560A">
            <w:pPr>
              <w:ind w:firstLine="0"/>
              <w:jc w:val="center"/>
            </w:pPr>
          </w:p>
        </w:tc>
        <w:tc>
          <w:tcPr>
            <w:tcW w:w="736" w:type="pct"/>
            <w:tcBorders>
              <w:top w:val="single" w:sz="4" w:space="0" w:color="auto"/>
              <w:left w:val="single" w:sz="4" w:space="0" w:color="auto"/>
              <w:bottom w:val="single" w:sz="4" w:space="0" w:color="auto"/>
              <w:right w:val="single" w:sz="4" w:space="0" w:color="auto"/>
            </w:tcBorders>
          </w:tcPr>
          <w:p w:rsidR="00B6560A" w:rsidRPr="003C1D57" w:rsidRDefault="00B6560A" w:rsidP="00B6560A">
            <w:pPr>
              <w:ind w:firstLine="0"/>
              <w:jc w:val="center"/>
            </w:pPr>
          </w:p>
        </w:tc>
      </w:tr>
      <w:tr w:rsidR="00B6560A" w:rsidTr="00B6560A">
        <w:tc>
          <w:tcPr>
            <w:tcW w:w="2441" w:type="pct"/>
            <w:tcBorders>
              <w:top w:val="single" w:sz="4" w:space="0" w:color="auto"/>
              <w:left w:val="single" w:sz="4" w:space="0" w:color="auto"/>
              <w:bottom w:val="single" w:sz="4" w:space="0" w:color="auto"/>
              <w:right w:val="single" w:sz="4" w:space="0" w:color="auto"/>
            </w:tcBorders>
          </w:tcPr>
          <w:p w:rsidR="00B6560A" w:rsidRPr="003C1D57" w:rsidRDefault="00B6560A" w:rsidP="00B6560A">
            <w:pPr>
              <w:ind w:firstLine="0"/>
            </w:pPr>
            <w:r w:rsidRPr="003C1D57">
              <w:rPr>
                <w:sz w:val="22"/>
                <w:szCs w:val="22"/>
              </w:rPr>
              <w:t>2. Долгосрочные заемные средства</w:t>
            </w:r>
          </w:p>
        </w:tc>
        <w:tc>
          <w:tcPr>
            <w:tcW w:w="802" w:type="pct"/>
            <w:tcBorders>
              <w:top w:val="single" w:sz="4" w:space="0" w:color="auto"/>
              <w:left w:val="single" w:sz="4" w:space="0" w:color="auto"/>
              <w:bottom w:val="single" w:sz="4" w:space="0" w:color="auto"/>
              <w:right w:val="single" w:sz="4" w:space="0" w:color="auto"/>
            </w:tcBorders>
          </w:tcPr>
          <w:p w:rsidR="00B6560A" w:rsidRPr="003C1D57" w:rsidRDefault="00B6560A" w:rsidP="00B6560A">
            <w:pPr>
              <w:ind w:firstLine="0"/>
              <w:jc w:val="center"/>
            </w:pPr>
          </w:p>
        </w:tc>
        <w:tc>
          <w:tcPr>
            <w:tcW w:w="1021" w:type="pct"/>
            <w:tcBorders>
              <w:top w:val="single" w:sz="4" w:space="0" w:color="auto"/>
              <w:left w:val="single" w:sz="4" w:space="0" w:color="auto"/>
              <w:bottom w:val="single" w:sz="4" w:space="0" w:color="auto"/>
              <w:right w:val="single" w:sz="4" w:space="0" w:color="auto"/>
            </w:tcBorders>
          </w:tcPr>
          <w:p w:rsidR="00B6560A" w:rsidRPr="003C1D57" w:rsidRDefault="00B6560A" w:rsidP="00B6560A">
            <w:pPr>
              <w:ind w:firstLine="0"/>
              <w:jc w:val="center"/>
            </w:pPr>
          </w:p>
        </w:tc>
        <w:tc>
          <w:tcPr>
            <w:tcW w:w="736" w:type="pct"/>
            <w:tcBorders>
              <w:top w:val="single" w:sz="4" w:space="0" w:color="auto"/>
              <w:left w:val="single" w:sz="4" w:space="0" w:color="auto"/>
              <w:bottom w:val="single" w:sz="4" w:space="0" w:color="auto"/>
              <w:right w:val="single" w:sz="4" w:space="0" w:color="auto"/>
            </w:tcBorders>
          </w:tcPr>
          <w:p w:rsidR="00B6560A" w:rsidRPr="003C1D57" w:rsidRDefault="00B6560A" w:rsidP="00B6560A">
            <w:pPr>
              <w:ind w:firstLine="0"/>
              <w:jc w:val="center"/>
            </w:pPr>
          </w:p>
        </w:tc>
      </w:tr>
      <w:tr w:rsidR="00B6560A" w:rsidTr="00B6560A">
        <w:tc>
          <w:tcPr>
            <w:tcW w:w="2441" w:type="pct"/>
            <w:tcBorders>
              <w:top w:val="single" w:sz="4" w:space="0" w:color="auto"/>
              <w:left w:val="single" w:sz="4" w:space="0" w:color="auto"/>
              <w:bottom w:val="single" w:sz="4" w:space="0" w:color="auto"/>
              <w:right w:val="single" w:sz="4" w:space="0" w:color="auto"/>
            </w:tcBorders>
          </w:tcPr>
          <w:p w:rsidR="00B6560A" w:rsidRPr="003C1D57" w:rsidRDefault="00B6560A" w:rsidP="00B6560A">
            <w:pPr>
              <w:ind w:firstLine="0"/>
            </w:pPr>
            <w:r w:rsidRPr="003C1D57">
              <w:rPr>
                <w:sz w:val="22"/>
                <w:szCs w:val="22"/>
              </w:rPr>
              <w:t>3. Краткосрочная задолженность</w:t>
            </w:r>
          </w:p>
        </w:tc>
        <w:tc>
          <w:tcPr>
            <w:tcW w:w="802" w:type="pct"/>
            <w:tcBorders>
              <w:top w:val="single" w:sz="4" w:space="0" w:color="auto"/>
              <w:left w:val="single" w:sz="4" w:space="0" w:color="auto"/>
              <w:bottom w:val="single" w:sz="4" w:space="0" w:color="auto"/>
              <w:right w:val="single" w:sz="4" w:space="0" w:color="auto"/>
            </w:tcBorders>
          </w:tcPr>
          <w:p w:rsidR="00B6560A" w:rsidRPr="003C1D57" w:rsidRDefault="00B6560A" w:rsidP="00B6560A">
            <w:pPr>
              <w:ind w:firstLine="0"/>
              <w:jc w:val="center"/>
            </w:pPr>
          </w:p>
        </w:tc>
        <w:tc>
          <w:tcPr>
            <w:tcW w:w="1021" w:type="pct"/>
            <w:tcBorders>
              <w:top w:val="single" w:sz="4" w:space="0" w:color="auto"/>
              <w:left w:val="single" w:sz="4" w:space="0" w:color="auto"/>
              <w:bottom w:val="single" w:sz="4" w:space="0" w:color="auto"/>
              <w:right w:val="single" w:sz="4" w:space="0" w:color="auto"/>
            </w:tcBorders>
          </w:tcPr>
          <w:p w:rsidR="00B6560A" w:rsidRPr="003C1D57" w:rsidRDefault="00B6560A" w:rsidP="00B6560A">
            <w:pPr>
              <w:ind w:firstLine="0"/>
              <w:jc w:val="center"/>
            </w:pPr>
          </w:p>
        </w:tc>
        <w:tc>
          <w:tcPr>
            <w:tcW w:w="736" w:type="pct"/>
            <w:tcBorders>
              <w:top w:val="single" w:sz="4" w:space="0" w:color="auto"/>
              <w:left w:val="single" w:sz="4" w:space="0" w:color="auto"/>
              <w:bottom w:val="single" w:sz="4" w:space="0" w:color="auto"/>
              <w:right w:val="single" w:sz="4" w:space="0" w:color="auto"/>
            </w:tcBorders>
          </w:tcPr>
          <w:p w:rsidR="00B6560A" w:rsidRPr="003C1D57" w:rsidRDefault="00B6560A" w:rsidP="00B6560A">
            <w:pPr>
              <w:ind w:firstLine="0"/>
              <w:jc w:val="center"/>
            </w:pPr>
          </w:p>
        </w:tc>
      </w:tr>
      <w:tr w:rsidR="00B6560A" w:rsidTr="00B6560A">
        <w:tc>
          <w:tcPr>
            <w:tcW w:w="2441" w:type="pct"/>
            <w:tcBorders>
              <w:top w:val="single" w:sz="4" w:space="0" w:color="auto"/>
              <w:left w:val="single" w:sz="4" w:space="0" w:color="auto"/>
              <w:bottom w:val="single" w:sz="4" w:space="0" w:color="auto"/>
              <w:right w:val="single" w:sz="4" w:space="0" w:color="auto"/>
            </w:tcBorders>
          </w:tcPr>
          <w:p w:rsidR="00B6560A" w:rsidRPr="003C1D57" w:rsidRDefault="00B6560A" w:rsidP="00B6560A">
            <w:pPr>
              <w:pStyle w:val="4"/>
              <w:keepNext w:val="0"/>
              <w:rPr>
                <w:i/>
                <w:sz w:val="22"/>
                <w:szCs w:val="22"/>
              </w:rPr>
            </w:pPr>
            <w:r w:rsidRPr="003C1D57">
              <w:rPr>
                <w:i/>
                <w:sz w:val="22"/>
                <w:szCs w:val="22"/>
              </w:rPr>
              <w:t>Баланс</w:t>
            </w:r>
          </w:p>
        </w:tc>
        <w:tc>
          <w:tcPr>
            <w:tcW w:w="802" w:type="pct"/>
            <w:tcBorders>
              <w:top w:val="single" w:sz="4" w:space="0" w:color="auto"/>
              <w:left w:val="single" w:sz="4" w:space="0" w:color="auto"/>
              <w:bottom w:val="single" w:sz="4" w:space="0" w:color="auto"/>
              <w:right w:val="single" w:sz="4" w:space="0" w:color="auto"/>
            </w:tcBorders>
          </w:tcPr>
          <w:p w:rsidR="00B6560A" w:rsidRPr="003C1D57" w:rsidRDefault="00B6560A" w:rsidP="00B6560A">
            <w:pPr>
              <w:ind w:firstLine="0"/>
              <w:jc w:val="center"/>
              <w:rPr>
                <w:b/>
              </w:rPr>
            </w:pPr>
          </w:p>
        </w:tc>
        <w:tc>
          <w:tcPr>
            <w:tcW w:w="1021" w:type="pct"/>
            <w:tcBorders>
              <w:top w:val="single" w:sz="4" w:space="0" w:color="auto"/>
              <w:left w:val="single" w:sz="4" w:space="0" w:color="auto"/>
              <w:bottom w:val="single" w:sz="4" w:space="0" w:color="auto"/>
              <w:right w:val="single" w:sz="4" w:space="0" w:color="auto"/>
            </w:tcBorders>
          </w:tcPr>
          <w:p w:rsidR="00B6560A" w:rsidRPr="003C1D57" w:rsidRDefault="00B6560A" w:rsidP="00B6560A">
            <w:pPr>
              <w:ind w:firstLine="0"/>
              <w:jc w:val="center"/>
              <w:rPr>
                <w:b/>
              </w:rPr>
            </w:pPr>
          </w:p>
        </w:tc>
        <w:tc>
          <w:tcPr>
            <w:tcW w:w="736" w:type="pct"/>
            <w:tcBorders>
              <w:top w:val="single" w:sz="4" w:space="0" w:color="auto"/>
              <w:left w:val="single" w:sz="4" w:space="0" w:color="auto"/>
              <w:bottom w:val="single" w:sz="4" w:space="0" w:color="auto"/>
              <w:right w:val="single" w:sz="4" w:space="0" w:color="auto"/>
            </w:tcBorders>
          </w:tcPr>
          <w:p w:rsidR="00B6560A" w:rsidRPr="003C1D57" w:rsidRDefault="00B6560A" w:rsidP="00B6560A">
            <w:pPr>
              <w:ind w:firstLine="0"/>
              <w:jc w:val="center"/>
              <w:rPr>
                <w:b/>
              </w:rPr>
            </w:pPr>
          </w:p>
        </w:tc>
      </w:tr>
      <w:tr w:rsidR="00B6560A" w:rsidTr="00B6560A">
        <w:tc>
          <w:tcPr>
            <w:tcW w:w="2441" w:type="pct"/>
            <w:tcBorders>
              <w:top w:val="single" w:sz="4" w:space="0" w:color="auto"/>
              <w:left w:val="single" w:sz="4" w:space="0" w:color="auto"/>
              <w:bottom w:val="single" w:sz="4" w:space="0" w:color="auto"/>
              <w:right w:val="single" w:sz="4" w:space="0" w:color="auto"/>
            </w:tcBorders>
          </w:tcPr>
          <w:p w:rsidR="00B6560A" w:rsidRPr="003C1D57" w:rsidRDefault="00B6560A" w:rsidP="00B6560A">
            <w:pPr>
              <w:ind w:firstLine="0"/>
            </w:pPr>
            <w:r w:rsidRPr="003C1D57">
              <w:rPr>
                <w:sz w:val="22"/>
                <w:szCs w:val="22"/>
              </w:rPr>
              <w:t>К</w:t>
            </w:r>
            <w:r w:rsidRPr="003C1D57">
              <w:rPr>
                <w:sz w:val="22"/>
                <w:szCs w:val="22"/>
                <w:vertAlign w:val="subscript"/>
              </w:rPr>
              <w:t>п</w:t>
            </w:r>
            <w:r w:rsidRPr="003C1D57">
              <w:rPr>
                <w:sz w:val="22"/>
                <w:szCs w:val="22"/>
              </w:rPr>
              <w:t xml:space="preserve"> (коэффициент покрытия)</w:t>
            </w:r>
          </w:p>
        </w:tc>
        <w:tc>
          <w:tcPr>
            <w:tcW w:w="802" w:type="pct"/>
            <w:tcBorders>
              <w:top w:val="single" w:sz="4" w:space="0" w:color="auto"/>
              <w:left w:val="single" w:sz="4" w:space="0" w:color="auto"/>
              <w:bottom w:val="single" w:sz="4" w:space="0" w:color="auto"/>
              <w:right w:val="single" w:sz="4" w:space="0" w:color="auto"/>
            </w:tcBorders>
          </w:tcPr>
          <w:p w:rsidR="00B6560A" w:rsidRPr="003C1D57" w:rsidRDefault="00B6560A" w:rsidP="00B6560A">
            <w:pPr>
              <w:ind w:firstLine="0"/>
              <w:jc w:val="center"/>
            </w:pPr>
          </w:p>
        </w:tc>
        <w:tc>
          <w:tcPr>
            <w:tcW w:w="1021" w:type="pct"/>
            <w:tcBorders>
              <w:top w:val="single" w:sz="4" w:space="0" w:color="auto"/>
              <w:left w:val="single" w:sz="4" w:space="0" w:color="auto"/>
              <w:bottom w:val="single" w:sz="4" w:space="0" w:color="auto"/>
              <w:right w:val="single" w:sz="4" w:space="0" w:color="auto"/>
            </w:tcBorders>
          </w:tcPr>
          <w:p w:rsidR="00B6560A" w:rsidRPr="003C1D57" w:rsidRDefault="00B6560A" w:rsidP="00B6560A">
            <w:pPr>
              <w:ind w:firstLine="0"/>
              <w:jc w:val="center"/>
            </w:pPr>
          </w:p>
        </w:tc>
        <w:tc>
          <w:tcPr>
            <w:tcW w:w="736" w:type="pct"/>
            <w:tcBorders>
              <w:top w:val="single" w:sz="4" w:space="0" w:color="auto"/>
              <w:left w:val="single" w:sz="4" w:space="0" w:color="auto"/>
              <w:bottom w:val="single" w:sz="4" w:space="0" w:color="auto"/>
              <w:right w:val="single" w:sz="4" w:space="0" w:color="auto"/>
            </w:tcBorders>
          </w:tcPr>
          <w:p w:rsidR="00B6560A" w:rsidRPr="003C1D57" w:rsidRDefault="00B6560A" w:rsidP="00B6560A">
            <w:pPr>
              <w:ind w:firstLine="0"/>
              <w:jc w:val="center"/>
            </w:pPr>
          </w:p>
        </w:tc>
      </w:tr>
      <w:tr w:rsidR="00B6560A" w:rsidTr="00B6560A">
        <w:tc>
          <w:tcPr>
            <w:tcW w:w="2441" w:type="pct"/>
            <w:tcBorders>
              <w:top w:val="single" w:sz="4" w:space="0" w:color="auto"/>
              <w:left w:val="single" w:sz="4" w:space="0" w:color="auto"/>
              <w:bottom w:val="single" w:sz="4" w:space="0" w:color="auto"/>
              <w:right w:val="single" w:sz="4" w:space="0" w:color="auto"/>
            </w:tcBorders>
          </w:tcPr>
          <w:p w:rsidR="00B6560A" w:rsidRPr="003C1D57" w:rsidRDefault="00B6560A" w:rsidP="00B6560A">
            <w:pPr>
              <w:ind w:firstLine="0"/>
            </w:pPr>
            <w:r w:rsidRPr="003C1D57">
              <w:rPr>
                <w:sz w:val="22"/>
                <w:szCs w:val="22"/>
              </w:rPr>
              <w:t>К</w:t>
            </w:r>
            <w:r w:rsidRPr="003C1D57">
              <w:rPr>
                <w:sz w:val="22"/>
                <w:szCs w:val="22"/>
                <w:vertAlign w:val="subscript"/>
              </w:rPr>
              <w:t>ос</w:t>
            </w:r>
            <w:r w:rsidRPr="003C1D57">
              <w:rPr>
                <w:sz w:val="22"/>
                <w:szCs w:val="22"/>
              </w:rPr>
              <w:t xml:space="preserve"> (коэффициент обеспеченности собственными оборотными средствами)</w:t>
            </w:r>
          </w:p>
        </w:tc>
        <w:tc>
          <w:tcPr>
            <w:tcW w:w="802" w:type="pct"/>
            <w:tcBorders>
              <w:top w:val="single" w:sz="4" w:space="0" w:color="auto"/>
              <w:left w:val="single" w:sz="4" w:space="0" w:color="auto"/>
              <w:bottom w:val="single" w:sz="4" w:space="0" w:color="auto"/>
              <w:right w:val="single" w:sz="4" w:space="0" w:color="auto"/>
            </w:tcBorders>
          </w:tcPr>
          <w:p w:rsidR="00B6560A" w:rsidRPr="003C1D57" w:rsidRDefault="00B6560A" w:rsidP="00B6560A">
            <w:pPr>
              <w:ind w:firstLine="0"/>
              <w:jc w:val="center"/>
            </w:pPr>
          </w:p>
        </w:tc>
        <w:tc>
          <w:tcPr>
            <w:tcW w:w="1021" w:type="pct"/>
            <w:tcBorders>
              <w:top w:val="single" w:sz="4" w:space="0" w:color="auto"/>
              <w:left w:val="single" w:sz="4" w:space="0" w:color="auto"/>
              <w:bottom w:val="single" w:sz="4" w:space="0" w:color="auto"/>
              <w:right w:val="single" w:sz="4" w:space="0" w:color="auto"/>
            </w:tcBorders>
          </w:tcPr>
          <w:p w:rsidR="00B6560A" w:rsidRPr="003C1D57" w:rsidRDefault="00B6560A" w:rsidP="00B6560A">
            <w:pPr>
              <w:ind w:firstLine="0"/>
              <w:jc w:val="center"/>
            </w:pPr>
          </w:p>
        </w:tc>
        <w:tc>
          <w:tcPr>
            <w:tcW w:w="736" w:type="pct"/>
            <w:tcBorders>
              <w:top w:val="single" w:sz="4" w:space="0" w:color="auto"/>
              <w:left w:val="single" w:sz="4" w:space="0" w:color="auto"/>
              <w:bottom w:val="single" w:sz="4" w:space="0" w:color="auto"/>
              <w:right w:val="single" w:sz="4" w:space="0" w:color="auto"/>
            </w:tcBorders>
          </w:tcPr>
          <w:p w:rsidR="00B6560A" w:rsidRPr="003C1D57" w:rsidRDefault="00B6560A" w:rsidP="00B6560A">
            <w:pPr>
              <w:ind w:firstLine="0"/>
              <w:jc w:val="center"/>
            </w:pPr>
          </w:p>
        </w:tc>
      </w:tr>
      <w:tr w:rsidR="00B6560A" w:rsidTr="00B6560A">
        <w:tc>
          <w:tcPr>
            <w:tcW w:w="2441" w:type="pct"/>
            <w:tcBorders>
              <w:top w:val="single" w:sz="4" w:space="0" w:color="auto"/>
              <w:left w:val="single" w:sz="4" w:space="0" w:color="auto"/>
              <w:bottom w:val="single" w:sz="4" w:space="0" w:color="auto"/>
              <w:right w:val="single" w:sz="4" w:space="0" w:color="auto"/>
            </w:tcBorders>
          </w:tcPr>
          <w:p w:rsidR="00B6560A" w:rsidRPr="003C1D57" w:rsidRDefault="00B6560A" w:rsidP="00B6560A">
            <w:pPr>
              <w:ind w:firstLine="0"/>
            </w:pPr>
            <w:r w:rsidRPr="003C1D57">
              <w:rPr>
                <w:sz w:val="22"/>
                <w:szCs w:val="22"/>
              </w:rPr>
              <w:t>ЧОК (чистый оборотный капитал)</w:t>
            </w:r>
          </w:p>
        </w:tc>
        <w:tc>
          <w:tcPr>
            <w:tcW w:w="802" w:type="pct"/>
            <w:tcBorders>
              <w:top w:val="single" w:sz="4" w:space="0" w:color="auto"/>
              <w:left w:val="single" w:sz="4" w:space="0" w:color="auto"/>
              <w:bottom w:val="single" w:sz="4" w:space="0" w:color="auto"/>
              <w:right w:val="single" w:sz="4" w:space="0" w:color="auto"/>
            </w:tcBorders>
          </w:tcPr>
          <w:p w:rsidR="00B6560A" w:rsidRPr="003C1D57" w:rsidRDefault="00B6560A" w:rsidP="00B6560A">
            <w:pPr>
              <w:ind w:firstLine="0"/>
              <w:jc w:val="center"/>
            </w:pPr>
          </w:p>
        </w:tc>
        <w:tc>
          <w:tcPr>
            <w:tcW w:w="1021" w:type="pct"/>
            <w:tcBorders>
              <w:top w:val="single" w:sz="4" w:space="0" w:color="auto"/>
              <w:left w:val="single" w:sz="4" w:space="0" w:color="auto"/>
              <w:bottom w:val="single" w:sz="4" w:space="0" w:color="auto"/>
              <w:right w:val="single" w:sz="4" w:space="0" w:color="auto"/>
            </w:tcBorders>
          </w:tcPr>
          <w:p w:rsidR="00B6560A" w:rsidRPr="003C1D57" w:rsidRDefault="00B6560A" w:rsidP="00B6560A">
            <w:pPr>
              <w:ind w:firstLine="0"/>
              <w:jc w:val="center"/>
            </w:pPr>
          </w:p>
        </w:tc>
        <w:tc>
          <w:tcPr>
            <w:tcW w:w="736" w:type="pct"/>
            <w:tcBorders>
              <w:top w:val="single" w:sz="4" w:space="0" w:color="auto"/>
              <w:left w:val="single" w:sz="4" w:space="0" w:color="auto"/>
              <w:bottom w:val="single" w:sz="4" w:space="0" w:color="auto"/>
              <w:right w:val="single" w:sz="4" w:space="0" w:color="auto"/>
            </w:tcBorders>
          </w:tcPr>
          <w:p w:rsidR="00B6560A" w:rsidRPr="003C1D57" w:rsidRDefault="00B6560A" w:rsidP="00B6560A">
            <w:pPr>
              <w:ind w:firstLine="0"/>
              <w:jc w:val="center"/>
            </w:pPr>
          </w:p>
        </w:tc>
      </w:tr>
    </w:tbl>
    <w:p w:rsidR="00B6560A" w:rsidRPr="003C1D57" w:rsidRDefault="00B6560A" w:rsidP="00B6560A">
      <w:pPr>
        <w:widowControl/>
        <w:suppressAutoHyphens/>
        <w:spacing w:before="120" w:after="120"/>
        <w:ind w:firstLine="0"/>
        <w:jc w:val="center"/>
        <w:rPr>
          <w:rFonts w:eastAsia="Times New Roman"/>
          <w:i/>
          <w:sz w:val="28"/>
          <w:szCs w:val="28"/>
        </w:rPr>
      </w:pPr>
      <w:r w:rsidRPr="003C1D57">
        <w:rPr>
          <w:rFonts w:eastAsia="Times New Roman"/>
          <w:i/>
          <w:sz w:val="28"/>
          <w:szCs w:val="28"/>
        </w:rPr>
        <w:lastRenderedPageBreak/>
        <w:t>Составление отчета о движении денежных средств</w:t>
      </w:r>
      <w:r w:rsidRPr="003C1D57">
        <w:rPr>
          <w:i/>
          <w:sz w:val="28"/>
          <w:szCs w:val="28"/>
        </w:rPr>
        <w:t>. Анализ денежных потоков предприятия</w:t>
      </w:r>
    </w:p>
    <w:p w:rsidR="00B6560A" w:rsidRDefault="00B6560A" w:rsidP="00B6560A">
      <w:pPr>
        <w:spacing w:after="120"/>
        <w:rPr>
          <w:sz w:val="28"/>
          <w:szCs w:val="28"/>
        </w:rPr>
      </w:pPr>
      <w:r>
        <w:rPr>
          <w:sz w:val="28"/>
          <w:szCs w:val="28"/>
        </w:rPr>
        <w:t>Отчет о движении денежных средств косвенным методов составляется на основе корректировок показателя чистой прибыли с учетом изменения основных статей баланса. Представьте балансовый отчет компании в форме табл. 5. Многоточие обозначает здесь и далее, что количество строк может меняться в зависимости от реальных данных рассматриваемого предприятия.</w:t>
      </w:r>
    </w:p>
    <w:p w:rsidR="00B6560A" w:rsidRDefault="00B6560A" w:rsidP="00B6560A">
      <w:pPr>
        <w:spacing w:before="120" w:after="120"/>
        <w:jc w:val="right"/>
        <w:rPr>
          <w:sz w:val="28"/>
          <w:szCs w:val="28"/>
        </w:rPr>
      </w:pPr>
      <w:r>
        <w:rPr>
          <w:sz w:val="28"/>
          <w:szCs w:val="28"/>
        </w:rPr>
        <w:t>Таблица 5</w:t>
      </w:r>
    </w:p>
    <w:p w:rsidR="00B6560A" w:rsidRDefault="00B6560A" w:rsidP="00B6560A">
      <w:pPr>
        <w:spacing w:before="120" w:after="120"/>
        <w:ind w:firstLine="0"/>
        <w:jc w:val="center"/>
        <w:rPr>
          <w:rFonts w:eastAsia="Times New Roman"/>
          <w:sz w:val="28"/>
          <w:szCs w:val="28"/>
        </w:rPr>
      </w:pPr>
      <w:r>
        <w:rPr>
          <w:rFonts w:eastAsia="Times New Roman"/>
          <w:sz w:val="28"/>
          <w:szCs w:val="28"/>
        </w:rPr>
        <w:t xml:space="preserve">Балансовый отчет компании, </w:t>
      </w:r>
      <w:r w:rsidRPr="00F60686">
        <w:rPr>
          <w:rFonts w:eastAsia="Times New Roman"/>
          <w:sz w:val="28"/>
          <w:szCs w:val="28"/>
        </w:rPr>
        <w:t>тыс. руб.</w:t>
      </w:r>
    </w:p>
    <w:tbl>
      <w:tblPr>
        <w:tblStyle w:val="a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28"/>
        <w:gridCol w:w="2520"/>
        <w:gridCol w:w="2263"/>
      </w:tblGrid>
      <w:tr w:rsidR="00B6560A" w:rsidTr="00B6560A">
        <w:tc>
          <w:tcPr>
            <w:tcW w:w="4928" w:type="dxa"/>
          </w:tcPr>
          <w:p w:rsidR="00B6560A" w:rsidRPr="003C1D57" w:rsidRDefault="00B6560A" w:rsidP="00B6560A">
            <w:pPr>
              <w:ind w:firstLine="0"/>
              <w:jc w:val="center"/>
              <w:rPr>
                <w:rFonts w:eastAsia="Times New Roman"/>
              </w:rPr>
            </w:pPr>
            <w:r w:rsidRPr="003C1D57">
              <w:rPr>
                <w:rFonts w:eastAsia="Times New Roman"/>
              </w:rPr>
              <w:t>Показатели</w:t>
            </w:r>
          </w:p>
        </w:tc>
        <w:tc>
          <w:tcPr>
            <w:tcW w:w="2520" w:type="dxa"/>
          </w:tcPr>
          <w:p w:rsidR="00B6560A" w:rsidRPr="003C1D57" w:rsidRDefault="00B6560A" w:rsidP="00B6560A">
            <w:pPr>
              <w:ind w:firstLine="0"/>
              <w:jc w:val="center"/>
              <w:rPr>
                <w:rFonts w:eastAsia="Times New Roman"/>
              </w:rPr>
            </w:pPr>
            <w:r w:rsidRPr="003C1D57">
              <w:t>Отчетный год</w:t>
            </w:r>
          </w:p>
        </w:tc>
        <w:tc>
          <w:tcPr>
            <w:tcW w:w="2263" w:type="dxa"/>
          </w:tcPr>
          <w:p w:rsidR="00B6560A" w:rsidRPr="003C1D57" w:rsidRDefault="00B6560A" w:rsidP="00B6560A">
            <w:pPr>
              <w:ind w:firstLine="0"/>
              <w:jc w:val="center"/>
              <w:rPr>
                <w:rFonts w:eastAsia="Times New Roman"/>
              </w:rPr>
            </w:pPr>
            <w:r w:rsidRPr="003C1D57">
              <w:t>Предыдущий год</w:t>
            </w:r>
          </w:p>
        </w:tc>
      </w:tr>
      <w:tr w:rsidR="00B6560A" w:rsidTr="00B6560A">
        <w:tc>
          <w:tcPr>
            <w:tcW w:w="4928" w:type="dxa"/>
          </w:tcPr>
          <w:p w:rsidR="00B6560A" w:rsidRPr="003C1D57" w:rsidRDefault="00B6560A" w:rsidP="00B6560A">
            <w:pPr>
              <w:ind w:firstLine="0"/>
              <w:jc w:val="center"/>
              <w:rPr>
                <w:rFonts w:eastAsia="Times New Roman"/>
              </w:rPr>
            </w:pPr>
            <w:r>
              <w:t>Актив</w:t>
            </w:r>
          </w:p>
        </w:tc>
        <w:tc>
          <w:tcPr>
            <w:tcW w:w="2520" w:type="dxa"/>
          </w:tcPr>
          <w:p w:rsidR="00B6560A" w:rsidRPr="003C1D57" w:rsidRDefault="00B6560A" w:rsidP="00B6560A">
            <w:pPr>
              <w:ind w:firstLine="0"/>
              <w:rPr>
                <w:rFonts w:eastAsia="Times New Roman"/>
                <w:b/>
                <w:i/>
              </w:rPr>
            </w:pPr>
          </w:p>
        </w:tc>
        <w:tc>
          <w:tcPr>
            <w:tcW w:w="2263" w:type="dxa"/>
          </w:tcPr>
          <w:p w:rsidR="00B6560A" w:rsidRPr="003C1D57" w:rsidRDefault="00B6560A" w:rsidP="00B6560A">
            <w:pPr>
              <w:ind w:firstLine="0"/>
              <w:rPr>
                <w:rFonts w:eastAsia="Times New Roman"/>
                <w:b/>
                <w:i/>
              </w:rPr>
            </w:pPr>
          </w:p>
        </w:tc>
      </w:tr>
      <w:tr w:rsidR="00B6560A" w:rsidTr="00B6560A">
        <w:tc>
          <w:tcPr>
            <w:tcW w:w="4928" w:type="dxa"/>
          </w:tcPr>
          <w:p w:rsidR="00B6560A" w:rsidRPr="003C1D57" w:rsidRDefault="00B6560A" w:rsidP="00B6560A">
            <w:pPr>
              <w:ind w:firstLine="0"/>
              <w:rPr>
                <w:rFonts w:eastAsia="Times New Roman"/>
              </w:rPr>
            </w:pPr>
            <w:r w:rsidRPr="003C1D57">
              <w:t>…</w:t>
            </w:r>
          </w:p>
        </w:tc>
        <w:tc>
          <w:tcPr>
            <w:tcW w:w="2520" w:type="dxa"/>
          </w:tcPr>
          <w:p w:rsidR="00B6560A" w:rsidRPr="003C1D57" w:rsidRDefault="00B6560A" w:rsidP="00B6560A">
            <w:pPr>
              <w:ind w:firstLine="0"/>
              <w:jc w:val="center"/>
              <w:rPr>
                <w:rFonts w:eastAsia="Times New Roman"/>
              </w:rPr>
            </w:pPr>
          </w:p>
        </w:tc>
        <w:tc>
          <w:tcPr>
            <w:tcW w:w="2263" w:type="dxa"/>
          </w:tcPr>
          <w:p w:rsidR="00B6560A" w:rsidRPr="003C1D57" w:rsidRDefault="00B6560A" w:rsidP="00B6560A">
            <w:pPr>
              <w:ind w:firstLine="0"/>
              <w:jc w:val="center"/>
              <w:rPr>
                <w:rFonts w:eastAsia="Times New Roman"/>
              </w:rPr>
            </w:pPr>
          </w:p>
        </w:tc>
      </w:tr>
      <w:tr w:rsidR="00B6560A" w:rsidTr="00B6560A">
        <w:tc>
          <w:tcPr>
            <w:tcW w:w="4928" w:type="dxa"/>
          </w:tcPr>
          <w:p w:rsidR="00B6560A" w:rsidRPr="003C1D57" w:rsidRDefault="00B6560A" w:rsidP="00B6560A">
            <w:pPr>
              <w:ind w:firstLine="0"/>
              <w:rPr>
                <w:rFonts w:eastAsia="Times New Roman"/>
              </w:rPr>
            </w:pPr>
          </w:p>
        </w:tc>
        <w:tc>
          <w:tcPr>
            <w:tcW w:w="2520" w:type="dxa"/>
          </w:tcPr>
          <w:p w:rsidR="00B6560A" w:rsidRPr="003C1D57" w:rsidRDefault="00B6560A" w:rsidP="00B6560A">
            <w:pPr>
              <w:ind w:firstLine="0"/>
              <w:jc w:val="center"/>
              <w:rPr>
                <w:rFonts w:eastAsia="Times New Roman"/>
              </w:rPr>
            </w:pPr>
          </w:p>
        </w:tc>
        <w:tc>
          <w:tcPr>
            <w:tcW w:w="2263" w:type="dxa"/>
          </w:tcPr>
          <w:p w:rsidR="00B6560A" w:rsidRPr="003C1D57" w:rsidRDefault="00B6560A" w:rsidP="00B6560A">
            <w:pPr>
              <w:ind w:firstLine="0"/>
              <w:jc w:val="center"/>
              <w:rPr>
                <w:rFonts w:eastAsia="Times New Roman"/>
              </w:rPr>
            </w:pPr>
          </w:p>
        </w:tc>
      </w:tr>
      <w:tr w:rsidR="00B6560A" w:rsidTr="00B6560A">
        <w:tc>
          <w:tcPr>
            <w:tcW w:w="4928" w:type="dxa"/>
          </w:tcPr>
          <w:p w:rsidR="00B6560A" w:rsidRPr="003C1D57" w:rsidRDefault="00B6560A" w:rsidP="00B6560A">
            <w:pPr>
              <w:ind w:firstLine="0"/>
              <w:rPr>
                <w:rFonts w:eastAsia="Times New Roman"/>
              </w:rPr>
            </w:pPr>
          </w:p>
        </w:tc>
        <w:tc>
          <w:tcPr>
            <w:tcW w:w="2520" w:type="dxa"/>
          </w:tcPr>
          <w:p w:rsidR="00B6560A" w:rsidRPr="003C1D57" w:rsidRDefault="00B6560A" w:rsidP="00B6560A">
            <w:pPr>
              <w:ind w:firstLine="0"/>
              <w:jc w:val="center"/>
              <w:rPr>
                <w:rFonts w:eastAsia="Times New Roman"/>
              </w:rPr>
            </w:pPr>
          </w:p>
        </w:tc>
        <w:tc>
          <w:tcPr>
            <w:tcW w:w="2263" w:type="dxa"/>
          </w:tcPr>
          <w:p w:rsidR="00B6560A" w:rsidRPr="003C1D57" w:rsidRDefault="00B6560A" w:rsidP="00B6560A">
            <w:pPr>
              <w:ind w:firstLine="0"/>
              <w:jc w:val="center"/>
              <w:rPr>
                <w:rFonts w:eastAsia="Times New Roman"/>
              </w:rPr>
            </w:pPr>
          </w:p>
        </w:tc>
      </w:tr>
      <w:tr w:rsidR="00B6560A" w:rsidTr="00B6560A">
        <w:tc>
          <w:tcPr>
            <w:tcW w:w="4928" w:type="dxa"/>
          </w:tcPr>
          <w:p w:rsidR="00B6560A" w:rsidRPr="003C1D57" w:rsidRDefault="00B6560A" w:rsidP="00B6560A">
            <w:pPr>
              <w:ind w:firstLine="0"/>
              <w:rPr>
                <w:rFonts w:eastAsia="Times New Roman"/>
              </w:rPr>
            </w:pPr>
          </w:p>
        </w:tc>
        <w:tc>
          <w:tcPr>
            <w:tcW w:w="2520" w:type="dxa"/>
          </w:tcPr>
          <w:p w:rsidR="00B6560A" w:rsidRPr="003C1D57" w:rsidRDefault="00B6560A" w:rsidP="00B6560A">
            <w:pPr>
              <w:ind w:firstLine="0"/>
              <w:jc w:val="center"/>
              <w:rPr>
                <w:rFonts w:eastAsia="Times New Roman"/>
              </w:rPr>
            </w:pPr>
          </w:p>
        </w:tc>
        <w:tc>
          <w:tcPr>
            <w:tcW w:w="2263" w:type="dxa"/>
          </w:tcPr>
          <w:p w:rsidR="00B6560A" w:rsidRPr="003C1D57" w:rsidRDefault="00B6560A" w:rsidP="00B6560A">
            <w:pPr>
              <w:ind w:firstLine="0"/>
              <w:jc w:val="center"/>
              <w:rPr>
                <w:rFonts w:eastAsia="Times New Roman"/>
              </w:rPr>
            </w:pPr>
          </w:p>
        </w:tc>
      </w:tr>
      <w:tr w:rsidR="00B6560A" w:rsidTr="00B6560A">
        <w:tc>
          <w:tcPr>
            <w:tcW w:w="4928" w:type="dxa"/>
          </w:tcPr>
          <w:p w:rsidR="00B6560A" w:rsidRPr="003C1D57" w:rsidRDefault="00B6560A" w:rsidP="00B6560A">
            <w:pPr>
              <w:ind w:firstLine="0"/>
              <w:rPr>
                <w:rFonts w:eastAsia="Times New Roman"/>
                <w:b/>
              </w:rPr>
            </w:pPr>
          </w:p>
        </w:tc>
        <w:tc>
          <w:tcPr>
            <w:tcW w:w="2520" w:type="dxa"/>
          </w:tcPr>
          <w:p w:rsidR="00B6560A" w:rsidRPr="003C1D57" w:rsidRDefault="00B6560A" w:rsidP="00B6560A">
            <w:pPr>
              <w:ind w:firstLine="0"/>
              <w:jc w:val="center"/>
              <w:rPr>
                <w:rFonts w:eastAsia="Times New Roman"/>
                <w:b/>
              </w:rPr>
            </w:pPr>
          </w:p>
        </w:tc>
        <w:tc>
          <w:tcPr>
            <w:tcW w:w="2263" w:type="dxa"/>
          </w:tcPr>
          <w:p w:rsidR="00B6560A" w:rsidRPr="003C1D57" w:rsidRDefault="00B6560A" w:rsidP="00B6560A">
            <w:pPr>
              <w:ind w:firstLine="0"/>
              <w:jc w:val="center"/>
              <w:rPr>
                <w:rFonts w:eastAsia="Times New Roman"/>
                <w:b/>
              </w:rPr>
            </w:pPr>
          </w:p>
        </w:tc>
      </w:tr>
      <w:tr w:rsidR="00B6560A" w:rsidTr="00B6560A">
        <w:tc>
          <w:tcPr>
            <w:tcW w:w="4928" w:type="dxa"/>
          </w:tcPr>
          <w:p w:rsidR="00B6560A" w:rsidRPr="003C1D57" w:rsidRDefault="00B6560A" w:rsidP="00B6560A">
            <w:pPr>
              <w:ind w:firstLine="0"/>
              <w:rPr>
                <w:rFonts w:eastAsia="Times New Roman"/>
              </w:rPr>
            </w:pPr>
          </w:p>
        </w:tc>
        <w:tc>
          <w:tcPr>
            <w:tcW w:w="2520" w:type="dxa"/>
          </w:tcPr>
          <w:p w:rsidR="00B6560A" w:rsidRPr="003C1D57" w:rsidRDefault="00B6560A" w:rsidP="00B6560A">
            <w:pPr>
              <w:ind w:firstLine="0"/>
              <w:jc w:val="center"/>
              <w:rPr>
                <w:rFonts w:eastAsia="Times New Roman"/>
              </w:rPr>
            </w:pPr>
          </w:p>
        </w:tc>
        <w:tc>
          <w:tcPr>
            <w:tcW w:w="2263" w:type="dxa"/>
          </w:tcPr>
          <w:p w:rsidR="00B6560A" w:rsidRPr="003C1D57" w:rsidRDefault="00B6560A" w:rsidP="00B6560A">
            <w:pPr>
              <w:ind w:firstLine="0"/>
              <w:jc w:val="center"/>
              <w:rPr>
                <w:rFonts w:eastAsia="Times New Roman"/>
              </w:rPr>
            </w:pPr>
          </w:p>
        </w:tc>
      </w:tr>
      <w:tr w:rsidR="00B6560A" w:rsidTr="00B6560A">
        <w:tc>
          <w:tcPr>
            <w:tcW w:w="4928" w:type="dxa"/>
          </w:tcPr>
          <w:p w:rsidR="00B6560A" w:rsidRPr="003C1D57" w:rsidRDefault="00B6560A" w:rsidP="00B6560A">
            <w:pPr>
              <w:ind w:firstLine="0"/>
              <w:jc w:val="center"/>
              <w:rPr>
                <w:rFonts w:eastAsia="Times New Roman"/>
                <w:i/>
              </w:rPr>
            </w:pPr>
            <w:r w:rsidRPr="003C1D57">
              <w:rPr>
                <w:i/>
              </w:rPr>
              <w:t>Баланс</w:t>
            </w:r>
          </w:p>
        </w:tc>
        <w:tc>
          <w:tcPr>
            <w:tcW w:w="2520" w:type="dxa"/>
          </w:tcPr>
          <w:p w:rsidR="00B6560A" w:rsidRPr="003C1D57" w:rsidRDefault="00B6560A" w:rsidP="00B6560A">
            <w:pPr>
              <w:ind w:firstLine="0"/>
              <w:jc w:val="center"/>
              <w:rPr>
                <w:rFonts w:eastAsia="Times New Roman"/>
                <w:b/>
                <w:i/>
              </w:rPr>
            </w:pPr>
          </w:p>
        </w:tc>
        <w:tc>
          <w:tcPr>
            <w:tcW w:w="2263" w:type="dxa"/>
          </w:tcPr>
          <w:p w:rsidR="00B6560A" w:rsidRPr="003C1D57" w:rsidRDefault="00B6560A" w:rsidP="00B6560A">
            <w:pPr>
              <w:ind w:firstLine="0"/>
              <w:jc w:val="center"/>
              <w:rPr>
                <w:rFonts w:eastAsia="Times New Roman"/>
                <w:b/>
                <w:i/>
              </w:rPr>
            </w:pPr>
          </w:p>
        </w:tc>
      </w:tr>
      <w:tr w:rsidR="00B6560A" w:rsidTr="00B6560A">
        <w:tc>
          <w:tcPr>
            <w:tcW w:w="4928" w:type="dxa"/>
          </w:tcPr>
          <w:p w:rsidR="00B6560A" w:rsidRPr="003C1D57" w:rsidRDefault="00B6560A" w:rsidP="00B6560A">
            <w:pPr>
              <w:ind w:firstLine="0"/>
              <w:jc w:val="center"/>
              <w:rPr>
                <w:rFonts w:eastAsia="Times New Roman"/>
              </w:rPr>
            </w:pPr>
            <w:r>
              <w:t>Пассив</w:t>
            </w:r>
          </w:p>
        </w:tc>
        <w:tc>
          <w:tcPr>
            <w:tcW w:w="2520" w:type="dxa"/>
          </w:tcPr>
          <w:p w:rsidR="00B6560A" w:rsidRPr="003C1D57" w:rsidRDefault="00B6560A" w:rsidP="00B6560A">
            <w:pPr>
              <w:ind w:firstLine="0"/>
              <w:jc w:val="center"/>
              <w:rPr>
                <w:rFonts w:eastAsia="Times New Roman"/>
                <w:b/>
                <w:i/>
              </w:rPr>
            </w:pPr>
          </w:p>
        </w:tc>
        <w:tc>
          <w:tcPr>
            <w:tcW w:w="2263" w:type="dxa"/>
          </w:tcPr>
          <w:p w:rsidR="00B6560A" w:rsidRPr="003C1D57" w:rsidRDefault="00B6560A" w:rsidP="00B6560A">
            <w:pPr>
              <w:ind w:firstLine="0"/>
              <w:jc w:val="center"/>
              <w:rPr>
                <w:rFonts w:eastAsia="Times New Roman"/>
                <w:b/>
                <w:i/>
              </w:rPr>
            </w:pPr>
          </w:p>
        </w:tc>
      </w:tr>
      <w:tr w:rsidR="00B6560A" w:rsidTr="00B6560A">
        <w:tc>
          <w:tcPr>
            <w:tcW w:w="4928" w:type="dxa"/>
          </w:tcPr>
          <w:p w:rsidR="00B6560A" w:rsidRPr="003C1D57" w:rsidRDefault="00B6560A" w:rsidP="00B6560A">
            <w:pPr>
              <w:ind w:firstLine="0"/>
              <w:rPr>
                <w:rFonts w:eastAsia="Times New Roman"/>
              </w:rPr>
            </w:pPr>
            <w:r w:rsidRPr="003C1D57">
              <w:t>…</w:t>
            </w:r>
          </w:p>
        </w:tc>
        <w:tc>
          <w:tcPr>
            <w:tcW w:w="2520" w:type="dxa"/>
          </w:tcPr>
          <w:p w:rsidR="00B6560A" w:rsidRPr="003C1D57" w:rsidRDefault="00B6560A" w:rsidP="00B6560A">
            <w:pPr>
              <w:ind w:firstLine="0"/>
              <w:jc w:val="center"/>
              <w:rPr>
                <w:rFonts w:eastAsia="Times New Roman"/>
              </w:rPr>
            </w:pPr>
          </w:p>
        </w:tc>
        <w:tc>
          <w:tcPr>
            <w:tcW w:w="2263" w:type="dxa"/>
          </w:tcPr>
          <w:p w:rsidR="00B6560A" w:rsidRPr="003C1D57" w:rsidRDefault="00B6560A" w:rsidP="00B6560A">
            <w:pPr>
              <w:ind w:firstLine="0"/>
              <w:jc w:val="center"/>
              <w:rPr>
                <w:rFonts w:eastAsia="Times New Roman"/>
              </w:rPr>
            </w:pPr>
          </w:p>
        </w:tc>
      </w:tr>
      <w:tr w:rsidR="00B6560A" w:rsidTr="00B6560A">
        <w:tc>
          <w:tcPr>
            <w:tcW w:w="4928" w:type="dxa"/>
          </w:tcPr>
          <w:p w:rsidR="00B6560A" w:rsidRPr="003C1D57" w:rsidRDefault="00B6560A" w:rsidP="00B6560A">
            <w:pPr>
              <w:ind w:firstLine="0"/>
              <w:rPr>
                <w:rFonts w:eastAsia="Times New Roman"/>
              </w:rPr>
            </w:pPr>
          </w:p>
        </w:tc>
        <w:tc>
          <w:tcPr>
            <w:tcW w:w="2520" w:type="dxa"/>
          </w:tcPr>
          <w:p w:rsidR="00B6560A" w:rsidRPr="003C1D57" w:rsidRDefault="00B6560A" w:rsidP="00B6560A">
            <w:pPr>
              <w:ind w:firstLine="0"/>
              <w:jc w:val="center"/>
              <w:rPr>
                <w:rFonts w:eastAsia="Times New Roman"/>
              </w:rPr>
            </w:pPr>
          </w:p>
        </w:tc>
        <w:tc>
          <w:tcPr>
            <w:tcW w:w="2263" w:type="dxa"/>
          </w:tcPr>
          <w:p w:rsidR="00B6560A" w:rsidRPr="003C1D57" w:rsidRDefault="00B6560A" w:rsidP="00B6560A">
            <w:pPr>
              <w:ind w:firstLine="0"/>
              <w:jc w:val="center"/>
              <w:rPr>
                <w:rFonts w:eastAsia="Times New Roman"/>
              </w:rPr>
            </w:pPr>
          </w:p>
        </w:tc>
      </w:tr>
      <w:tr w:rsidR="00B6560A" w:rsidTr="00B6560A">
        <w:tc>
          <w:tcPr>
            <w:tcW w:w="4928" w:type="dxa"/>
          </w:tcPr>
          <w:p w:rsidR="00B6560A" w:rsidRPr="003C1D57" w:rsidRDefault="00B6560A" w:rsidP="00B6560A">
            <w:pPr>
              <w:ind w:firstLine="0"/>
              <w:rPr>
                <w:rFonts w:eastAsia="Times New Roman"/>
              </w:rPr>
            </w:pPr>
          </w:p>
        </w:tc>
        <w:tc>
          <w:tcPr>
            <w:tcW w:w="2520" w:type="dxa"/>
          </w:tcPr>
          <w:p w:rsidR="00B6560A" w:rsidRPr="003C1D57" w:rsidRDefault="00B6560A" w:rsidP="00B6560A">
            <w:pPr>
              <w:ind w:firstLine="0"/>
              <w:jc w:val="center"/>
              <w:rPr>
                <w:rFonts w:eastAsia="Times New Roman"/>
              </w:rPr>
            </w:pPr>
          </w:p>
        </w:tc>
        <w:tc>
          <w:tcPr>
            <w:tcW w:w="2263" w:type="dxa"/>
          </w:tcPr>
          <w:p w:rsidR="00B6560A" w:rsidRPr="003C1D57" w:rsidRDefault="00B6560A" w:rsidP="00B6560A">
            <w:pPr>
              <w:ind w:firstLine="0"/>
              <w:jc w:val="center"/>
              <w:rPr>
                <w:rFonts w:eastAsia="Times New Roman"/>
              </w:rPr>
            </w:pPr>
          </w:p>
        </w:tc>
      </w:tr>
      <w:tr w:rsidR="00B6560A" w:rsidTr="00B6560A">
        <w:tc>
          <w:tcPr>
            <w:tcW w:w="4928" w:type="dxa"/>
          </w:tcPr>
          <w:p w:rsidR="00B6560A" w:rsidRPr="003C1D57" w:rsidRDefault="00B6560A" w:rsidP="00B6560A">
            <w:pPr>
              <w:ind w:firstLine="0"/>
              <w:rPr>
                <w:rFonts w:eastAsia="Times New Roman"/>
                <w:b/>
              </w:rPr>
            </w:pPr>
          </w:p>
        </w:tc>
        <w:tc>
          <w:tcPr>
            <w:tcW w:w="2520" w:type="dxa"/>
          </w:tcPr>
          <w:p w:rsidR="00B6560A" w:rsidRPr="003C1D57" w:rsidRDefault="00B6560A" w:rsidP="00B6560A">
            <w:pPr>
              <w:ind w:firstLine="0"/>
              <w:jc w:val="center"/>
              <w:rPr>
                <w:rFonts w:eastAsia="Times New Roman"/>
                <w:b/>
              </w:rPr>
            </w:pPr>
          </w:p>
        </w:tc>
        <w:tc>
          <w:tcPr>
            <w:tcW w:w="2263" w:type="dxa"/>
          </w:tcPr>
          <w:p w:rsidR="00B6560A" w:rsidRPr="003C1D57" w:rsidRDefault="00B6560A" w:rsidP="00B6560A">
            <w:pPr>
              <w:ind w:firstLine="0"/>
              <w:jc w:val="center"/>
              <w:rPr>
                <w:rFonts w:eastAsia="Times New Roman"/>
                <w:b/>
              </w:rPr>
            </w:pPr>
          </w:p>
        </w:tc>
      </w:tr>
      <w:tr w:rsidR="00B6560A" w:rsidTr="00B6560A">
        <w:tc>
          <w:tcPr>
            <w:tcW w:w="4928" w:type="dxa"/>
          </w:tcPr>
          <w:p w:rsidR="00B6560A" w:rsidRPr="003C1D57" w:rsidRDefault="00B6560A" w:rsidP="00B6560A">
            <w:pPr>
              <w:ind w:firstLine="0"/>
              <w:rPr>
                <w:rFonts w:eastAsia="Times New Roman"/>
              </w:rPr>
            </w:pPr>
          </w:p>
        </w:tc>
        <w:tc>
          <w:tcPr>
            <w:tcW w:w="2520" w:type="dxa"/>
          </w:tcPr>
          <w:p w:rsidR="00B6560A" w:rsidRPr="003C1D57" w:rsidRDefault="00B6560A" w:rsidP="00B6560A">
            <w:pPr>
              <w:ind w:firstLine="0"/>
              <w:jc w:val="center"/>
              <w:rPr>
                <w:rFonts w:eastAsia="Times New Roman"/>
              </w:rPr>
            </w:pPr>
          </w:p>
        </w:tc>
        <w:tc>
          <w:tcPr>
            <w:tcW w:w="2263" w:type="dxa"/>
          </w:tcPr>
          <w:p w:rsidR="00B6560A" w:rsidRPr="003C1D57" w:rsidRDefault="00B6560A" w:rsidP="00B6560A">
            <w:pPr>
              <w:ind w:firstLine="0"/>
              <w:jc w:val="center"/>
              <w:rPr>
                <w:rFonts w:eastAsia="Times New Roman"/>
              </w:rPr>
            </w:pPr>
          </w:p>
        </w:tc>
      </w:tr>
      <w:tr w:rsidR="00B6560A" w:rsidTr="00B6560A">
        <w:tc>
          <w:tcPr>
            <w:tcW w:w="4928" w:type="dxa"/>
          </w:tcPr>
          <w:p w:rsidR="00B6560A" w:rsidRPr="003C1D57" w:rsidRDefault="00B6560A" w:rsidP="00B6560A">
            <w:pPr>
              <w:ind w:firstLine="0"/>
              <w:rPr>
                <w:rFonts w:eastAsia="Times New Roman"/>
              </w:rPr>
            </w:pPr>
          </w:p>
        </w:tc>
        <w:tc>
          <w:tcPr>
            <w:tcW w:w="2520" w:type="dxa"/>
          </w:tcPr>
          <w:p w:rsidR="00B6560A" w:rsidRPr="003C1D57" w:rsidRDefault="00B6560A" w:rsidP="00B6560A">
            <w:pPr>
              <w:ind w:firstLine="0"/>
              <w:jc w:val="center"/>
              <w:rPr>
                <w:rFonts w:eastAsia="Times New Roman"/>
              </w:rPr>
            </w:pPr>
          </w:p>
        </w:tc>
        <w:tc>
          <w:tcPr>
            <w:tcW w:w="2263" w:type="dxa"/>
          </w:tcPr>
          <w:p w:rsidR="00B6560A" w:rsidRPr="003C1D57" w:rsidRDefault="00B6560A" w:rsidP="00B6560A">
            <w:pPr>
              <w:ind w:firstLine="0"/>
              <w:jc w:val="center"/>
              <w:rPr>
                <w:rFonts w:eastAsia="Times New Roman"/>
              </w:rPr>
            </w:pPr>
          </w:p>
        </w:tc>
      </w:tr>
      <w:tr w:rsidR="00B6560A" w:rsidTr="00B6560A">
        <w:tc>
          <w:tcPr>
            <w:tcW w:w="4928" w:type="dxa"/>
          </w:tcPr>
          <w:p w:rsidR="00B6560A" w:rsidRPr="003C1D57" w:rsidRDefault="00B6560A" w:rsidP="00B6560A">
            <w:pPr>
              <w:ind w:firstLine="0"/>
              <w:rPr>
                <w:rFonts w:eastAsia="Times New Roman"/>
                <w:b/>
                <w:i/>
              </w:rPr>
            </w:pPr>
          </w:p>
        </w:tc>
        <w:tc>
          <w:tcPr>
            <w:tcW w:w="2520" w:type="dxa"/>
          </w:tcPr>
          <w:p w:rsidR="00B6560A" w:rsidRPr="003C1D57" w:rsidRDefault="00B6560A" w:rsidP="00B6560A">
            <w:pPr>
              <w:ind w:firstLine="0"/>
              <w:jc w:val="center"/>
              <w:rPr>
                <w:rFonts w:eastAsia="Times New Roman"/>
                <w:b/>
                <w:i/>
              </w:rPr>
            </w:pPr>
          </w:p>
        </w:tc>
        <w:tc>
          <w:tcPr>
            <w:tcW w:w="2263" w:type="dxa"/>
          </w:tcPr>
          <w:p w:rsidR="00B6560A" w:rsidRPr="003C1D57" w:rsidRDefault="00B6560A" w:rsidP="00B6560A">
            <w:pPr>
              <w:ind w:firstLine="0"/>
              <w:jc w:val="center"/>
              <w:rPr>
                <w:rFonts w:eastAsia="Times New Roman"/>
                <w:b/>
                <w:i/>
              </w:rPr>
            </w:pPr>
          </w:p>
        </w:tc>
      </w:tr>
      <w:tr w:rsidR="00B6560A" w:rsidTr="00B6560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4928" w:type="dxa"/>
          </w:tcPr>
          <w:p w:rsidR="00B6560A" w:rsidRPr="003C1D57" w:rsidRDefault="00B6560A" w:rsidP="00B6560A">
            <w:pPr>
              <w:ind w:firstLine="0"/>
              <w:rPr>
                <w:rFonts w:eastAsia="Times New Roman"/>
                <w:i/>
              </w:rPr>
            </w:pPr>
            <w:r w:rsidRPr="003C1D57">
              <w:rPr>
                <w:i/>
              </w:rPr>
              <w:t>Баланс</w:t>
            </w:r>
          </w:p>
        </w:tc>
        <w:tc>
          <w:tcPr>
            <w:tcW w:w="2520" w:type="dxa"/>
          </w:tcPr>
          <w:p w:rsidR="00B6560A" w:rsidRPr="003C1D57" w:rsidRDefault="00B6560A" w:rsidP="00B6560A">
            <w:pPr>
              <w:ind w:firstLine="0"/>
              <w:rPr>
                <w:i/>
              </w:rPr>
            </w:pPr>
          </w:p>
        </w:tc>
        <w:tc>
          <w:tcPr>
            <w:tcW w:w="2263" w:type="dxa"/>
          </w:tcPr>
          <w:p w:rsidR="00B6560A" w:rsidRPr="003C1D57" w:rsidRDefault="00B6560A" w:rsidP="00B6560A">
            <w:pPr>
              <w:ind w:firstLine="0"/>
              <w:rPr>
                <w:i/>
              </w:rPr>
            </w:pPr>
          </w:p>
        </w:tc>
      </w:tr>
    </w:tbl>
    <w:p w:rsidR="00B6560A" w:rsidRDefault="00B6560A" w:rsidP="00B6560A">
      <w:pPr>
        <w:rPr>
          <w:rFonts w:eastAsia="Times New Roman"/>
          <w:b/>
          <w:i/>
          <w:sz w:val="28"/>
          <w:szCs w:val="28"/>
        </w:rPr>
      </w:pPr>
    </w:p>
    <w:p w:rsidR="00B6560A" w:rsidRDefault="00B6560A" w:rsidP="00B6560A">
      <w:pPr>
        <w:ind w:firstLine="709"/>
        <w:rPr>
          <w:rFonts w:eastAsia="Times New Roman"/>
          <w:sz w:val="28"/>
          <w:szCs w:val="28"/>
        </w:rPr>
      </w:pPr>
      <w:r>
        <w:rPr>
          <w:rFonts w:eastAsia="Times New Roman"/>
          <w:sz w:val="28"/>
          <w:szCs w:val="28"/>
        </w:rPr>
        <w:t xml:space="preserve">Составьте отчет о движении денежных средств в </w:t>
      </w:r>
      <w:r>
        <w:rPr>
          <w:sz w:val="28"/>
          <w:szCs w:val="28"/>
        </w:rPr>
        <w:t>отчетном</w:t>
      </w:r>
      <w:r>
        <w:rPr>
          <w:rFonts w:eastAsia="Times New Roman"/>
          <w:sz w:val="28"/>
          <w:szCs w:val="28"/>
        </w:rPr>
        <w:t xml:space="preserve"> году косвенным методом и оцените полученные данные (табл. 6, 7).</w:t>
      </w:r>
    </w:p>
    <w:p w:rsidR="00B6560A" w:rsidRPr="003C1D57" w:rsidRDefault="00B6560A" w:rsidP="00B6560A">
      <w:pPr>
        <w:ind w:firstLine="709"/>
        <w:rPr>
          <w:rFonts w:eastAsia="Times New Roman"/>
          <w:i/>
          <w:sz w:val="28"/>
          <w:szCs w:val="28"/>
        </w:rPr>
      </w:pPr>
      <w:r>
        <w:rPr>
          <w:rFonts w:eastAsia="Times New Roman"/>
          <w:i/>
          <w:sz w:val="28"/>
          <w:szCs w:val="28"/>
        </w:rPr>
        <w:t>Подсказка.</w:t>
      </w:r>
    </w:p>
    <w:p w:rsidR="00B6560A" w:rsidRPr="003C1D57" w:rsidRDefault="00B6560A" w:rsidP="00B6560A">
      <w:pPr>
        <w:ind w:firstLine="709"/>
        <w:rPr>
          <w:rFonts w:eastAsia="Times New Roman"/>
          <w:sz w:val="28"/>
          <w:szCs w:val="28"/>
        </w:rPr>
      </w:pPr>
      <w:r w:rsidRPr="003C1D57">
        <w:rPr>
          <w:rFonts w:eastAsia="Times New Roman"/>
          <w:sz w:val="28"/>
          <w:szCs w:val="28"/>
        </w:rPr>
        <w:t>Приток ДС:</w:t>
      </w:r>
    </w:p>
    <w:p w:rsidR="00B6560A" w:rsidRPr="003C1D57" w:rsidRDefault="00B6560A" w:rsidP="00B6560A">
      <w:pPr>
        <w:widowControl/>
        <w:autoSpaceDE/>
        <w:autoSpaceDN/>
        <w:adjustRightInd/>
        <w:ind w:firstLine="709"/>
        <w:jc w:val="left"/>
        <w:rPr>
          <w:rFonts w:eastAsia="Times New Roman"/>
          <w:sz w:val="28"/>
          <w:szCs w:val="28"/>
        </w:rPr>
      </w:pPr>
      <w:r>
        <w:rPr>
          <w:rFonts w:eastAsia="Times New Roman"/>
          <w:sz w:val="28"/>
          <w:szCs w:val="28"/>
        </w:rPr>
        <w:t xml:space="preserve">- </w:t>
      </w:r>
      <w:r w:rsidRPr="003C1D57">
        <w:rPr>
          <w:rFonts w:eastAsia="Times New Roman"/>
          <w:sz w:val="28"/>
          <w:szCs w:val="28"/>
        </w:rPr>
        <w:t>любое увеличение показателей в статьях задолженностей или собственного капитала;</w:t>
      </w:r>
    </w:p>
    <w:p w:rsidR="00B6560A" w:rsidRPr="003C1D57" w:rsidRDefault="00B6560A" w:rsidP="00B6560A">
      <w:pPr>
        <w:widowControl/>
        <w:autoSpaceDE/>
        <w:autoSpaceDN/>
        <w:adjustRightInd/>
        <w:ind w:firstLine="709"/>
        <w:jc w:val="left"/>
        <w:rPr>
          <w:rFonts w:eastAsia="Times New Roman"/>
          <w:sz w:val="28"/>
          <w:szCs w:val="28"/>
        </w:rPr>
      </w:pPr>
      <w:r>
        <w:rPr>
          <w:rFonts w:eastAsia="Times New Roman"/>
          <w:sz w:val="28"/>
          <w:szCs w:val="28"/>
        </w:rPr>
        <w:t xml:space="preserve">- </w:t>
      </w:r>
      <w:r w:rsidRPr="003C1D57">
        <w:rPr>
          <w:rFonts w:eastAsia="Times New Roman"/>
          <w:sz w:val="28"/>
          <w:szCs w:val="28"/>
        </w:rPr>
        <w:t>любое снижение показателей в статях активов.</w:t>
      </w:r>
    </w:p>
    <w:p w:rsidR="00B6560A" w:rsidRPr="003C1D57" w:rsidRDefault="00B6560A" w:rsidP="00B6560A">
      <w:pPr>
        <w:ind w:firstLine="709"/>
        <w:rPr>
          <w:rFonts w:eastAsia="Times New Roman"/>
          <w:sz w:val="28"/>
          <w:szCs w:val="28"/>
        </w:rPr>
      </w:pPr>
      <w:r w:rsidRPr="003C1D57">
        <w:rPr>
          <w:rFonts w:eastAsia="Times New Roman"/>
          <w:sz w:val="28"/>
          <w:szCs w:val="28"/>
        </w:rPr>
        <w:t>Отток ДС:</w:t>
      </w:r>
    </w:p>
    <w:p w:rsidR="00B6560A" w:rsidRPr="003C1D57" w:rsidRDefault="00B6560A" w:rsidP="00B6560A">
      <w:pPr>
        <w:widowControl/>
        <w:autoSpaceDE/>
        <w:autoSpaceDN/>
        <w:adjustRightInd/>
        <w:ind w:firstLine="709"/>
        <w:jc w:val="left"/>
        <w:rPr>
          <w:rFonts w:eastAsia="Times New Roman"/>
          <w:sz w:val="28"/>
          <w:szCs w:val="28"/>
        </w:rPr>
      </w:pPr>
      <w:r>
        <w:rPr>
          <w:rFonts w:eastAsia="Times New Roman"/>
          <w:sz w:val="28"/>
          <w:szCs w:val="28"/>
        </w:rPr>
        <w:t xml:space="preserve">- </w:t>
      </w:r>
      <w:r w:rsidRPr="003C1D57">
        <w:rPr>
          <w:rFonts w:eastAsia="Times New Roman"/>
          <w:sz w:val="28"/>
          <w:szCs w:val="28"/>
        </w:rPr>
        <w:t>любое снижение показателей в статьях задолженностей или собственного капитала;</w:t>
      </w:r>
    </w:p>
    <w:p w:rsidR="00B6560A" w:rsidRPr="003C1D57" w:rsidRDefault="00B6560A" w:rsidP="00B6560A">
      <w:pPr>
        <w:widowControl/>
        <w:autoSpaceDE/>
        <w:autoSpaceDN/>
        <w:adjustRightInd/>
        <w:ind w:firstLine="709"/>
        <w:jc w:val="left"/>
        <w:rPr>
          <w:rFonts w:eastAsia="Times New Roman"/>
          <w:sz w:val="28"/>
          <w:szCs w:val="28"/>
        </w:rPr>
      </w:pPr>
      <w:r>
        <w:rPr>
          <w:rFonts w:eastAsia="Times New Roman"/>
          <w:sz w:val="28"/>
          <w:szCs w:val="28"/>
        </w:rPr>
        <w:t xml:space="preserve">- </w:t>
      </w:r>
      <w:r w:rsidRPr="003C1D57">
        <w:rPr>
          <w:rFonts w:eastAsia="Times New Roman"/>
          <w:sz w:val="28"/>
          <w:szCs w:val="28"/>
        </w:rPr>
        <w:t>любое увеличение показателей в статях активов.</w:t>
      </w:r>
    </w:p>
    <w:p w:rsidR="00CE1396" w:rsidRDefault="00CE1396">
      <w:pPr>
        <w:widowControl/>
        <w:autoSpaceDE/>
        <w:autoSpaceDN/>
        <w:adjustRightInd/>
        <w:ind w:firstLine="709"/>
        <w:rPr>
          <w:sz w:val="28"/>
          <w:szCs w:val="28"/>
        </w:rPr>
      </w:pPr>
      <w:r>
        <w:rPr>
          <w:sz w:val="28"/>
          <w:szCs w:val="28"/>
        </w:rPr>
        <w:br w:type="page"/>
      </w:r>
    </w:p>
    <w:p w:rsidR="00B6560A" w:rsidRDefault="00B6560A" w:rsidP="00B6560A">
      <w:pPr>
        <w:spacing w:before="120" w:after="120"/>
        <w:jc w:val="right"/>
        <w:rPr>
          <w:sz w:val="28"/>
          <w:szCs w:val="28"/>
        </w:rPr>
      </w:pPr>
      <w:r>
        <w:rPr>
          <w:sz w:val="28"/>
          <w:szCs w:val="28"/>
        </w:rPr>
        <w:lastRenderedPageBreak/>
        <w:t>Таблица 6</w:t>
      </w:r>
    </w:p>
    <w:p w:rsidR="00B6560A" w:rsidRDefault="00B6560A" w:rsidP="00B6560A">
      <w:pPr>
        <w:spacing w:before="120" w:after="120"/>
        <w:ind w:firstLine="0"/>
        <w:jc w:val="center"/>
        <w:rPr>
          <w:rFonts w:eastAsia="Times New Roman"/>
          <w:i/>
          <w:sz w:val="28"/>
          <w:szCs w:val="28"/>
        </w:rPr>
      </w:pPr>
      <w:r w:rsidRPr="000E6CB3">
        <w:rPr>
          <w:rFonts w:eastAsia="Times New Roman"/>
          <w:sz w:val="28"/>
          <w:szCs w:val="28"/>
        </w:rPr>
        <w:t>Предварительный расчет</w:t>
      </w:r>
      <w:r>
        <w:rPr>
          <w:rFonts w:eastAsia="Times New Roman"/>
          <w:sz w:val="28"/>
          <w:szCs w:val="28"/>
        </w:rPr>
        <w:t xml:space="preserve">, </w:t>
      </w:r>
      <w:r w:rsidRPr="000E6CB3">
        <w:rPr>
          <w:rFonts w:eastAsia="Times New Roman"/>
          <w:sz w:val="28"/>
          <w:szCs w:val="28"/>
        </w:rPr>
        <w:t>тыс.</w:t>
      </w:r>
      <w:r>
        <w:rPr>
          <w:rFonts w:eastAsia="Times New Roman"/>
          <w:sz w:val="28"/>
          <w:szCs w:val="28"/>
        </w:rPr>
        <w:t xml:space="preserve"> </w:t>
      </w:r>
      <w:r w:rsidRPr="000E6CB3">
        <w:rPr>
          <w:rFonts w:eastAsia="Times New Roman"/>
          <w:sz w:val="28"/>
          <w:szCs w:val="28"/>
        </w:rPr>
        <w:t>ру</w:t>
      </w:r>
      <w:r w:rsidRPr="003C1D57">
        <w:rPr>
          <w:rFonts w:eastAsia="Times New Roman"/>
          <w:sz w:val="28"/>
          <w:szCs w:val="28"/>
        </w:rPr>
        <w:t>б</w:t>
      </w:r>
      <w:r w:rsidRPr="003C1D57">
        <w:rPr>
          <w:rFonts w:eastAsia="Times New Roman"/>
          <w:i/>
          <w:sz w:val="28"/>
          <w:szCs w:val="28"/>
        </w:rPr>
        <w:t>.</w:t>
      </w:r>
    </w:p>
    <w:tbl>
      <w:tblPr>
        <w:tblStyle w:val="a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44"/>
        <w:gridCol w:w="2880"/>
        <w:gridCol w:w="2263"/>
      </w:tblGrid>
      <w:tr w:rsidR="00B6560A" w:rsidRPr="000367ED" w:rsidTr="00B6560A">
        <w:trPr>
          <w:tblHeader/>
        </w:trPr>
        <w:tc>
          <w:tcPr>
            <w:tcW w:w="4644" w:type="dxa"/>
          </w:tcPr>
          <w:p w:rsidR="00B6560A" w:rsidRPr="003C1D57" w:rsidRDefault="00B6560A" w:rsidP="00B6560A">
            <w:pPr>
              <w:ind w:firstLine="0"/>
              <w:jc w:val="center"/>
              <w:rPr>
                <w:rFonts w:eastAsia="Times New Roman"/>
              </w:rPr>
            </w:pPr>
            <w:r w:rsidRPr="003C1D57">
              <w:rPr>
                <w:rFonts w:eastAsia="Times New Roman"/>
              </w:rPr>
              <w:t>Показатели</w:t>
            </w:r>
          </w:p>
        </w:tc>
        <w:tc>
          <w:tcPr>
            <w:tcW w:w="2880" w:type="dxa"/>
          </w:tcPr>
          <w:p w:rsidR="00B6560A" w:rsidRPr="003C1D57" w:rsidRDefault="00B6560A" w:rsidP="00B6560A">
            <w:pPr>
              <w:ind w:firstLine="0"/>
              <w:jc w:val="center"/>
              <w:rPr>
                <w:rFonts w:eastAsia="Times New Roman"/>
              </w:rPr>
            </w:pPr>
            <w:r w:rsidRPr="003C1D57">
              <w:rPr>
                <w:rFonts w:eastAsia="Times New Roman"/>
              </w:rPr>
              <w:t>Приток ДС</w:t>
            </w:r>
          </w:p>
        </w:tc>
        <w:tc>
          <w:tcPr>
            <w:tcW w:w="2263" w:type="dxa"/>
          </w:tcPr>
          <w:p w:rsidR="00B6560A" w:rsidRPr="003C1D57" w:rsidRDefault="00B6560A" w:rsidP="00B6560A">
            <w:pPr>
              <w:ind w:firstLine="0"/>
              <w:jc w:val="center"/>
              <w:rPr>
                <w:rFonts w:eastAsia="Times New Roman"/>
              </w:rPr>
            </w:pPr>
            <w:r w:rsidRPr="003C1D57">
              <w:rPr>
                <w:rFonts w:eastAsia="Times New Roman"/>
              </w:rPr>
              <w:t>Отток ДС</w:t>
            </w:r>
          </w:p>
        </w:tc>
      </w:tr>
      <w:tr w:rsidR="00B6560A" w:rsidTr="00B6560A">
        <w:tc>
          <w:tcPr>
            <w:tcW w:w="4644" w:type="dxa"/>
          </w:tcPr>
          <w:p w:rsidR="00B6560A" w:rsidRPr="003C1D57" w:rsidRDefault="00B6560A" w:rsidP="00B6560A">
            <w:pPr>
              <w:jc w:val="center"/>
              <w:rPr>
                <w:rFonts w:eastAsia="Times New Roman"/>
              </w:rPr>
            </w:pPr>
          </w:p>
        </w:tc>
        <w:tc>
          <w:tcPr>
            <w:tcW w:w="2880" w:type="dxa"/>
          </w:tcPr>
          <w:p w:rsidR="00B6560A" w:rsidRPr="003C1D57" w:rsidRDefault="00B6560A" w:rsidP="00B6560A">
            <w:pPr>
              <w:jc w:val="center"/>
              <w:rPr>
                <w:rFonts w:eastAsia="Times New Roman"/>
              </w:rPr>
            </w:pPr>
          </w:p>
        </w:tc>
        <w:tc>
          <w:tcPr>
            <w:tcW w:w="2263" w:type="dxa"/>
          </w:tcPr>
          <w:p w:rsidR="00B6560A" w:rsidRPr="003C1D57" w:rsidRDefault="00B6560A" w:rsidP="00B6560A">
            <w:pPr>
              <w:jc w:val="center"/>
              <w:rPr>
                <w:rFonts w:eastAsia="Times New Roman"/>
              </w:rPr>
            </w:pPr>
          </w:p>
        </w:tc>
      </w:tr>
      <w:tr w:rsidR="00B6560A" w:rsidTr="00B6560A">
        <w:tc>
          <w:tcPr>
            <w:tcW w:w="4644" w:type="dxa"/>
          </w:tcPr>
          <w:p w:rsidR="00B6560A" w:rsidRPr="003C1D57" w:rsidRDefault="00B6560A" w:rsidP="00B6560A">
            <w:pPr>
              <w:jc w:val="center"/>
              <w:rPr>
                <w:rFonts w:eastAsia="Times New Roman"/>
              </w:rPr>
            </w:pPr>
          </w:p>
        </w:tc>
        <w:tc>
          <w:tcPr>
            <w:tcW w:w="2880" w:type="dxa"/>
          </w:tcPr>
          <w:p w:rsidR="00B6560A" w:rsidRPr="003C1D57" w:rsidRDefault="00B6560A" w:rsidP="00B6560A">
            <w:pPr>
              <w:jc w:val="center"/>
              <w:rPr>
                <w:rFonts w:eastAsia="Times New Roman"/>
              </w:rPr>
            </w:pPr>
          </w:p>
        </w:tc>
        <w:tc>
          <w:tcPr>
            <w:tcW w:w="2263" w:type="dxa"/>
          </w:tcPr>
          <w:p w:rsidR="00B6560A" w:rsidRPr="003C1D57" w:rsidRDefault="00B6560A" w:rsidP="00B6560A">
            <w:pPr>
              <w:jc w:val="center"/>
              <w:rPr>
                <w:rFonts w:eastAsia="Times New Roman"/>
              </w:rPr>
            </w:pPr>
          </w:p>
        </w:tc>
      </w:tr>
      <w:tr w:rsidR="00B6560A" w:rsidTr="00B6560A">
        <w:tc>
          <w:tcPr>
            <w:tcW w:w="4644" w:type="dxa"/>
          </w:tcPr>
          <w:p w:rsidR="00B6560A" w:rsidRPr="003C1D57" w:rsidRDefault="00B6560A" w:rsidP="00B6560A">
            <w:pPr>
              <w:jc w:val="center"/>
              <w:rPr>
                <w:rFonts w:eastAsia="Times New Roman"/>
              </w:rPr>
            </w:pPr>
          </w:p>
        </w:tc>
        <w:tc>
          <w:tcPr>
            <w:tcW w:w="2880" w:type="dxa"/>
          </w:tcPr>
          <w:p w:rsidR="00B6560A" w:rsidRPr="003C1D57" w:rsidRDefault="00B6560A" w:rsidP="00B6560A">
            <w:pPr>
              <w:jc w:val="center"/>
              <w:rPr>
                <w:rFonts w:eastAsia="Times New Roman"/>
              </w:rPr>
            </w:pPr>
          </w:p>
        </w:tc>
        <w:tc>
          <w:tcPr>
            <w:tcW w:w="2263" w:type="dxa"/>
          </w:tcPr>
          <w:p w:rsidR="00B6560A" w:rsidRPr="003C1D57" w:rsidRDefault="00B6560A" w:rsidP="00B6560A">
            <w:pPr>
              <w:jc w:val="center"/>
              <w:rPr>
                <w:rFonts w:eastAsia="Times New Roman"/>
              </w:rPr>
            </w:pPr>
          </w:p>
        </w:tc>
      </w:tr>
      <w:tr w:rsidR="00B6560A" w:rsidTr="00B6560A">
        <w:tc>
          <w:tcPr>
            <w:tcW w:w="4644" w:type="dxa"/>
          </w:tcPr>
          <w:p w:rsidR="00B6560A" w:rsidRPr="003C1D57" w:rsidRDefault="00B6560A" w:rsidP="00B6560A">
            <w:pPr>
              <w:jc w:val="center"/>
              <w:rPr>
                <w:rFonts w:eastAsia="Times New Roman"/>
              </w:rPr>
            </w:pPr>
          </w:p>
        </w:tc>
        <w:tc>
          <w:tcPr>
            <w:tcW w:w="2880" w:type="dxa"/>
          </w:tcPr>
          <w:p w:rsidR="00B6560A" w:rsidRPr="003C1D57" w:rsidRDefault="00B6560A" w:rsidP="00B6560A">
            <w:pPr>
              <w:jc w:val="center"/>
              <w:rPr>
                <w:rFonts w:eastAsia="Times New Roman"/>
              </w:rPr>
            </w:pPr>
          </w:p>
        </w:tc>
        <w:tc>
          <w:tcPr>
            <w:tcW w:w="2263" w:type="dxa"/>
          </w:tcPr>
          <w:p w:rsidR="00B6560A" w:rsidRPr="003C1D57" w:rsidRDefault="00B6560A" w:rsidP="00B6560A">
            <w:pPr>
              <w:jc w:val="center"/>
              <w:rPr>
                <w:rFonts w:eastAsia="Times New Roman"/>
              </w:rPr>
            </w:pPr>
          </w:p>
        </w:tc>
      </w:tr>
      <w:tr w:rsidR="00B6560A" w:rsidTr="00B6560A">
        <w:tc>
          <w:tcPr>
            <w:tcW w:w="4644" w:type="dxa"/>
          </w:tcPr>
          <w:p w:rsidR="00B6560A" w:rsidRPr="003C1D57" w:rsidRDefault="00B6560A" w:rsidP="00B6560A">
            <w:pPr>
              <w:jc w:val="center"/>
              <w:rPr>
                <w:rFonts w:eastAsia="Times New Roman"/>
              </w:rPr>
            </w:pPr>
          </w:p>
        </w:tc>
        <w:tc>
          <w:tcPr>
            <w:tcW w:w="2880" w:type="dxa"/>
          </w:tcPr>
          <w:p w:rsidR="00B6560A" w:rsidRPr="003C1D57" w:rsidRDefault="00B6560A" w:rsidP="00B6560A">
            <w:pPr>
              <w:jc w:val="center"/>
              <w:rPr>
                <w:rFonts w:eastAsia="Times New Roman"/>
              </w:rPr>
            </w:pPr>
          </w:p>
        </w:tc>
        <w:tc>
          <w:tcPr>
            <w:tcW w:w="2263" w:type="dxa"/>
          </w:tcPr>
          <w:p w:rsidR="00B6560A" w:rsidRPr="003C1D57" w:rsidRDefault="00B6560A" w:rsidP="00B6560A">
            <w:pPr>
              <w:jc w:val="center"/>
              <w:rPr>
                <w:rFonts w:eastAsia="Times New Roman"/>
              </w:rPr>
            </w:pPr>
          </w:p>
        </w:tc>
      </w:tr>
      <w:tr w:rsidR="00B6560A" w:rsidTr="00B6560A">
        <w:tc>
          <w:tcPr>
            <w:tcW w:w="4644" w:type="dxa"/>
          </w:tcPr>
          <w:p w:rsidR="00B6560A" w:rsidRPr="003C1D57" w:rsidRDefault="00B6560A" w:rsidP="00B6560A">
            <w:pPr>
              <w:jc w:val="center"/>
              <w:rPr>
                <w:rFonts w:eastAsia="Times New Roman"/>
              </w:rPr>
            </w:pPr>
          </w:p>
        </w:tc>
        <w:tc>
          <w:tcPr>
            <w:tcW w:w="2880" w:type="dxa"/>
          </w:tcPr>
          <w:p w:rsidR="00B6560A" w:rsidRPr="003C1D57" w:rsidRDefault="00B6560A" w:rsidP="00B6560A">
            <w:pPr>
              <w:jc w:val="center"/>
              <w:rPr>
                <w:rFonts w:eastAsia="Times New Roman"/>
              </w:rPr>
            </w:pPr>
          </w:p>
        </w:tc>
        <w:tc>
          <w:tcPr>
            <w:tcW w:w="2263" w:type="dxa"/>
          </w:tcPr>
          <w:p w:rsidR="00B6560A" w:rsidRPr="003C1D57" w:rsidRDefault="00B6560A" w:rsidP="00B6560A">
            <w:pPr>
              <w:jc w:val="center"/>
              <w:rPr>
                <w:rFonts w:eastAsia="Times New Roman"/>
              </w:rPr>
            </w:pPr>
          </w:p>
        </w:tc>
      </w:tr>
      <w:tr w:rsidR="00B6560A" w:rsidTr="00B6560A">
        <w:tc>
          <w:tcPr>
            <w:tcW w:w="4644" w:type="dxa"/>
          </w:tcPr>
          <w:p w:rsidR="00B6560A" w:rsidRPr="003C1D57" w:rsidRDefault="00B6560A" w:rsidP="00B6560A">
            <w:pPr>
              <w:jc w:val="center"/>
              <w:rPr>
                <w:rFonts w:eastAsia="Times New Roman"/>
              </w:rPr>
            </w:pPr>
          </w:p>
        </w:tc>
        <w:tc>
          <w:tcPr>
            <w:tcW w:w="2880" w:type="dxa"/>
          </w:tcPr>
          <w:p w:rsidR="00B6560A" w:rsidRPr="003C1D57" w:rsidRDefault="00B6560A" w:rsidP="00B6560A">
            <w:pPr>
              <w:jc w:val="center"/>
              <w:rPr>
                <w:rFonts w:eastAsia="Times New Roman"/>
              </w:rPr>
            </w:pPr>
          </w:p>
        </w:tc>
        <w:tc>
          <w:tcPr>
            <w:tcW w:w="2263" w:type="dxa"/>
          </w:tcPr>
          <w:p w:rsidR="00B6560A" w:rsidRPr="003C1D57" w:rsidRDefault="00B6560A" w:rsidP="00B6560A">
            <w:pPr>
              <w:jc w:val="center"/>
              <w:rPr>
                <w:rFonts w:eastAsia="Times New Roman"/>
              </w:rPr>
            </w:pPr>
          </w:p>
        </w:tc>
      </w:tr>
      <w:tr w:rsidR="00B6560A" w:rsidTr="00B6560A">
        <w:tc>
          <w:tcPr>
            <w:tcW w:w="4644" w:type="dxa"/>
          </w:tcPr>
          <w:p w:rsidR="00B6560A" w:rsidRPr="003C1D57" w:rsidRDefault="00B6560A" w:rsidP="00B6560A">
            <w:pPr>
              <w:jc w:val="center"/>
              <w:rPr>
                <w:rFonts w:eastAsia="Times New Roman"/>
              </w:rPr>
            </w:pPr>
          </w:p>
        </w:tc>
        <w:tc>
          <w:tcPr>
            <w:tcW w:w="2880" w:type="dxa"/>
          </w:tcPr>
          <w:p w:rsidR="00B6560A" w:rsidRPr="003C1D57" w:rsidRDefault="00B6560A" w:rsidP="00B6560A">
            <w:pPr>
              <w:jc w:val="center"/>
              <w:rPr>
                <w:rFonts w:eastAsia="Times New Roman"/>
              </w:rPr>
            </w:pPr>
          </w:p>
        </w:tc>
        <w:tc>
          <w:tcPr>
            <w:tcW w:w="2263" w:type="dxa"/>
          </w:tcPr>
          <w:p w:rsidR="00B6560A" w:rsidRPr="003C1D57" w:rsidRDefault="00B6560A" w:rsidP="00B6560A">
            <w:pPr>
              <w:jc w:val="center"/>
              <w:rPr>
                <w:rFonts w:eastAsia="Times New Roman"/>
              </w:rPr>
            </w:pPr>
          </w:p>
        </w:tc>
      </w:tr>
      <w:tr w:rsidR="00B6560A" w:rsidTr="00B6560A">
        <w:tc>
          <w:tcPr>
            <w:tcW w:w="4644" w:type="dxa"/>
          </w:tcPr>
          <w:p w:rsidR="00B6560A" w:rsidRPr="003C1D57" w:rsidRDefault="00B6560A" w:rsidP="00B6560A">
            <w:pPr>
              <w:jc w:val="center"/>
              <w:rPr>
                <w:rFonts w:eastAsia="Times New Roman"/>
              </w:rPr>
            </w:pPr>
          </w:p>
        </w:tc>
        <w:tc>
          <w:tcPr>
            <w:tcW w:w="2880" w:type="dxa"/>
          </w:tcPr>
          <w:p w:rsidR="00B6560A" w:rsidRPr="003C1D57" w:rsidRDefault="00B6560A" w:rsidP="00B6560A">
            <w:pPr>
              <w:jc w:val="center"/>
              <w:rPr>
                <w:rFonts w:eastAsia="Times New Roman"/>
              </w:rPr>
            </w:pPr>
          </w:p>
        </w:tc>
        <w:tc>
          <w:tcPr>
            <w:tcW w:w="2263" w:type="dxa"/>
          </w:tcPr>
          <w:p w:rsidR="00B6560A" w:rsidRPr="003C1D57" w:rsidRDefault="00B6560A" w:rsidP="00B6560A">
            <w:pPr>
              <w:jc w:val="center"/>
              <w:rPr>
                <w:rFonts w:eastAsia="Times New Roman"/>
              </w:rPr>
            </w:pPr>
          </w:p>
        </w:tc>
      </w:tr>
      <w:tr w:rsidR="00B6560A" w:rsidTr="00B6560A">
        <w:tc>
          <w:tcPr>
            <w:tcW w:w="4644" w:type="dxa"/>
          </w:tcPr>
          <w:p w:rsidR="00B6560A" w:rsidRPr="003C1D57" w:rsidRDefault="00B6560A" w:rsidP="00B6560A">
            <w:pPr>
              <w:jc w:val="center"/>
              <w:rPr>
                <w:rFonts w:eastAsia="Times New Roman"/>
              </w:rPr>
            </w:pPr>
          </w:p>
        </w:tc>
        <w:tc>
          <w:tcPr>
            <w:tcW w:w="2880" w:type="dxa"/>
          </w:tcPr>
          <w:p w:rsidR="00B6560A" w:rsidRPr="003C1D57" w:rsidRDefault="00B6560A" w:rsidP="00B6560A">
            <w:pPr>
              <w:jc w:val="center"/>
              <w:rPr>
                <w:rFonts w:eastAsia="Times New Roman"/>
              </w:rPr>
            </w:pPr>
          </w:p>
        </w:tc>
        <w:tc>
          <w:tcPr>
            <w:tcW w:w="2263" w:type="dxa"/>
          </w:tcPr>
          <w:p w:rsidR="00B6560A" w:rsidRPr="003C1D57" w:rsidRDefault="00B6560A" w:rsidP="00B6560A">
            <w:pPr>
              <w:jc w:val="center"/>
              <w:rPr>
                <w:rFonts w:eastAsia="Times New Roman"/>
              </w:rPr>
            </w:pPr>
          </w:p>
        </w:tc>
      </w:tr>
      <w:tr w:rsidR="00B6560A" w:rsidTr="00B6560A">
        <w:tc>
          <w:tcPr>
            <w:tcW w:w="4644" w:type="dxa"/>
          </w:tcPr>
          <w:p w:rsidR="00B6560A" w:rsidRPr="003C1D57" w:rsidRDefault="00B6560A" w:rsidP="00B6560A">
            <w:pPr>
              <w:jc w:val="center"/>
              <w:rPr>
                <w:rFonts w:eastAsia="Times New Roman"/>
              </w:rPr>
            </w:pPr>
          </w:p>
        </w:tc>
        <w:tc>
          <w:tcPr>
            <w:tcW w:w="2880" w:type="dxa"/>
          </w:tcPr>
          <w:p w:rsidR="00B6560A" w:rsidRPr="003C1D57" w:rsidRDefault="00B6560A" w:rsidP="00B6560A">
            <w:pPr>
              <w:jc w:val="center"/>
              <w:rPr>
                <w:rFonts w:eastAsia="Times New Roman"/>
              </w:rPr>
            </w:pPr>
          </w:p>
        </w:tc>
        <w:tc>
          <w:tcPr>
            <w:tcW w:w="2263" w:type="dxa"/>
          </w:tcPr>
          <w:p w:rsidR="00B6560A" w:rsidRPr="003C1D57" w:rsidRDefault="00B6560A" w:rsidP="00B6560A">
            <w:pPr>
              <w:jc w:val="center"/>
              <w:rPr>
                <w:rFonts w:eastAsia="Times New Roman"/>
              </w:rPr>
            </w:pPr>
          </w:p>
        </w:tc>
      </w:tr>
      <w:tr w:rsidR="00B6560A" w:rsidTr="00B6560A">
        <w:tc>
          <w:tcPr>
            <w:tcW w:w="4644" w:type="dxa"/>
          </w:tcPr>
          <w:p w:rsidR="00B6560A" w:rsidRPr="003C1D57" w:rsidRDefault="00B6560A" w:rsidP="00B6560A">
            <w:pPr>
              <w:jc w:val="center"/>
              <w:rPr>
                <w:rFonts w:eastAsia="Times New Roman"/>
              </w:rPr>
            </w:pPr>
          </w:p>
        </w:tc>
        <w:tc>
          <w:tcPr>
            <w:tcW w:w="2880" w:type="dxa"/>
          </w:tcPr>
          <w:p w:rsidR="00B6560A" w:rsidRPr="003C1D57" w:rsidRDefault="00B6560A" w:rsidP="00B6560A">
            <w:pPr>
              <w:jc w:val="center"/>
              <w:rPr>
                <w:rFonts w:eastAsia="Times New Roman"/>
              </w:rPr>
            </w:pPr>
          </w:p>
        </w:tc>
        <w:tc>
          <w:tcPr>
            <w:tcW w:w="2263" w:type="dxa"/>
          </w:tcPr>
          <w:p w:rsidR="00B6560A" w:rsidRPr="003C1D57" w:rsidRDefault="00B6560A" w:rsidP="00B6560A">
            <w:pPr>
              <w:jc w:val="center"/>
              <w:rPr>
                <w:rFonts w:eastAsia="Times New Roman"/>
              </w:rPr>
            </w:pPr>
          </w:p>
        </w:tc>
      </w:tr>
    </w:tbl>
    <w:p w:rsidR="00B6560A" w:rsidRDefault="00B6560A" w:rsidP="00B6560A">
      <w:pPr>
        <w:spacing w:before="120" w:after="120"/>
        <w:jc w:val="right"/>
        <w:rPr>
          <w:sz w:val="28"/>
          <w:szCs w:val="28"/>
        </w:rPr>
      </w:pPr>
      <w:r>
        <w:rPr>
          <w:sz w:val="28"/>
          <w:szCs w:val="28"/>
        </w:rPr>
        <w:t>Таблица 7</w:t>
      </w:r>
    </w:p>
    <w:p w:rsidR="00B6560A" w:rsidRDefault="00B6560A" w:rsidP="00B6560A">
      <w:pPr>
        <w:spacing w:before="120" w:after="120"/>
        <w:ind w:firstLine="0"/>
        <w:jc w:val="center"/>
        <w:rPr>
          <w:rFonts w:eastAsia="Times New Roman"/>
          <w:sz w:val="28"/>
          <w:szCs w:val="28"/>
        </w:rPr>
      </w:pPr>
      <w:r w:rsidRPr="000E6CB3">
        <w:rPr>
          <w:rFonts w:eastAsia="Times New Roman"/>
          <w:sz w:val="28"/>
          <w:szCs w:val="28"/>
        </w:rPr>
        <w:t>Отчет о движении денежных средств</w:t>
      </w:r>
      <w:r>
        <w:rPr>
          <w:sz w:val="28"/>
          <w:szCs w:val="28"/>
        </w:rPr>
        <w:t xml:space="preserve"> за 20__ г., </w:t>
      </w:r>
      <w:r>
        <w:rPr>
          <w:rFonts w:eastAsia="Times New Roman"/>
          <w:sz w:val="28"/>
          <w:szCs w:val="28"/>
        </w:rPr>
        <w:t>т</w:t>
      </w:r>
      <w:r w:rsidRPr="000E6CB3">
        <w:rPr>
          <w:rFonts w:eastAsia="Times New Roman"/>
          <w:sz w:val="28"/>
          <w:szCs w:val="28"/>
        </w:rPr>
        <w:t>ыс.</w:t>
      </w:r>
      <w:r>
        <w:rPr>
          <w:rFonts w:eastAsia="Times New Roman"/>
          <w:sz w:val="28"/>
          <w:szCs w:val="28"/>
        </w:rPr>
        <w:t xml:space="preserve"> </w:t>
      </w:r>
      <w:r w:rsidRPr="000E6CB3">
        <w:rPr>
          <w:rFonts w:eastAsia="Times New Roman"/>
          <w:sz w:val="28"/>
          <w:szCs w:val="28"/>
        </w:rPr>
        <w:t>руб.</w:t>
      </w:r>
    </w:p>
    <w:tbl>
      <w:tblPr>
        <w:tblStyle w:val="a8"/>
        <w:tblW w:w="9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21"/>
        <w:gridCol w:w="2263"/>
      </w:tblGrid>
      <w:tr w:rsidR="00B6560A" w:rsidTr="00B6560A">
        <w:tc>
          <w:tcPr>
            <w:tcW w:w="7621" w:type="dxa"/>
          </w:tcPr>
          <w:p w:rsidR="00B6560A" w:rsidRPr="003C1D57" w:rsidRDefault="00B6560A" w:rsidP="00B6560A">
            <w:pPr>
              <w:ind w:firstLine="0"/>
              <w:jc w:val="center"/>
              <w:rPr>
                <w:rFonts w:eastAsia="Times New Roman"/>
              </w:rPr>
            </w:pPr>
            <w:r w:rsidRPr="003C1D57">
              <w:rPr>
                <w:rFonts w:eastAsia="Times New Roman"/>
              </w:rPr>
              <w:t>Показатели</w:t>
            </w:r>
          </w:p>
        </w:tc>
        <w:tc>
          <w:tcPr>
            <w:tcW w:w="2263" w:type="dxa"/>
          </w:tcPr>
          <w:p w:rsidR="00B6560A" w:rsidRPr="003C1D57" w:rsidRDefault="00B6560A" w:rsidP="00B6560A">
            <w:pPr>
              <w:ind w:firstLine="0"/>
              <w:jc w:val="center"/>
              <w:rPr>
                <w:rFonts w:eastAsia="Times New Roman"/>
              </w:rPr>
            </w:pPr>
            <w:r w:rsidRPr="003C1D57">
              <w:rPr>
                <w:rFonts w:eastAsia="Times New Roman"/>
              </w:rPr>
              <w:t>Изменения ДС</w:t>
            </w:r>
          </w:p>
        </w:tc>
      </w:tr>
      <w:tr w:rsidR="00B6560A" w:rsidTr="00B6560A">
        <w:tc>
          <w:tcPr>
            <w:tcW w:w="7621" w:type="dxa"/>
          </w:tcPr>
          <w:p w:rsidR="00B6560A" w:rsidRPr="003C1D57" w:rsidRDefault="00B6560A" w:rsidP="00B6560A">
            <w:pPr>
              <w:ind w:firstLine="0"/>
              <w:rPr>
                <w:rFonts w:eastAsia="Times New Roman"/>
              </w:rPr>
            </w:pPr>
            <w:r w:rsidRPr="003C1D57">
              <w:rPr>
                <w:rFonts w:eastAsia="Times New Roman"/>
              </w:rPr>
              <w:t>1. Денежный поток от текущей деятельности</w:t>
            </w:r>
          </w:p>
        </w:tc>
        <w:tc>
          <w:tcPr>
            <w:tcW w:w="2263" w:type="dxa"/>
          </w:tcPr>
          <w:p w:rsidR="00B6560A" w:rsidRPr="003C1D57" w:rsidRDefault="00B6560A" w:rsidP="00B6560A">
            <w:pPr>
              <w:ind w:firstLine="0"/>
              <w:rPr>
                <w:rFonts w:eastAsia="Times New Roman"/>
              </w:rPr>
            </w:pPr>
          </w:p>
        </w:tc>
      </w:tr>
      <w:tr w:rsidR="00B6560A" w:rsidTr="00B6560A">
        <w:tc>
          <w:tcPr>
            <w:tcW w:w="7621" w:type="dxa"/>
          </w:tcPr>
          <w:p w:rsidR="00B6560A" w:rsidRPr="003C1D57" w:rsidRDefault="00B6560A" w:rsidP="00B6560A">
            <w:pPr>
              <w:ind w:firstLine="0"/>
              <w:rPr>
                <w:rFonts w:eastAsia="Times New Roman"/>
              </w:rPr>
            </w:pPr>
            <w:r w:rsidRPr="003C1D57">
              <w:t>Чистая прибыль</w:t>
            </w:r>
          </w:p>
        </w:tc>
        <w:tc>
          <w:tcPr>
            <w:tcW w:w="2263" w:type="dxa"/>
          </w:tcPr>
          <w:p w:rsidR="00B6560A" w:rsidRPr="003C1D57" w:rsidRDefault="00B6560A" w:rsidP="00B6560A">
            <w:pPr>
              <w:ind w:firstLine="0"/>
              <w:rPr>
                <w:rFonts w:eastAsia="Times New Roman"/>
              </w:rPr>
            </w:pPr>
          </w:p>
        </w:tc>
      </w:tr>
      <w:tr w:rsidR="00B6560A" w:rsidTr="00B6560A">
        <w:tc>
          <w:tcPr>
            <w:tcW w:w="7621" w:type="dxa"/>
          </w:tcPr>
          <w:p w:rsidR="00B6560A" w:rsidRPr="003C1D57" w:rsidRDefault="00B6560A" w:rsidP="00B6560A">
            <w:pPr>
              <w:ind w:firstLine="0"/>
              <w:rPr>
                <w:rFonts w:eastAsia="Times New Roman"/>
              </w:rPr>
            </w:pPr>
            <w:r w:rsidRPr="003C1D57">
              <w:t>…</w:t>
            </w:r>
          </w:p>
        </w:tc>
        <w:tc>
          <w:tcPr>
            <w:tcW w:w="2263" w:type="dxa"/>
          </w:tcPr>
          <w:p w:rsidR="00B6560A" w:rsidRPr="003C1D57" w:rsidRDefault="00B6560A" w:rsidP="00B6560A">
            <w:pPr>
              <w:ind w:firstLine="0"/>
              <w:rPr>
                <w:rFonts w:eastAsia="Times New Roman"/>
              </w:rPr>
            </w:pPr>
          </w:p>
        </w:tc>
      </w:tr>
      <w:tr w:rsidR="00B6560A" w:rsidTr="00B6560A">
        <w:tc>
          <w:tcPr>
            <w:tcW w:w="7621" w:type="dxa"/>
          </w:tcPr>
          <w:p w:rsidR="00B6560A" w:rsidRPr="003C1D57" w:rsidRDefault="00B6560A" w:rsidP="00B6560A">
            <w:pPr>
              <w:ind w:firstLine="0"/>
              <w:rPr>
                <w:rFonts w:eastAsia="Times New Roman"/>
              </w:rPr>
            </w:pPr>
          </w:p>
        </w:tc>
        <w:tc>
          <w:tcPr>
            <w:tcW w:w="2263" w:type="dxa"/>
          </w:tcPr>
          <w:p w:rsidR="00B6560A" w:rsidRPr="003C1D57" w:rsidRDefault="00B6560A" w:rsidP="00B6560A">
            <w:pPr>
              <w:ind w:firstLine="0"/>
              <w:rPr>
                <w:rFonts w:eastAsia="Times New Roman"/>
              </w:rPr>
            </w:pPr>
          </w:p>
        </w:tc>
      </w:tr>
      <w:tr w:rsidR="00B6560A" w:rsidTr="00B6560A">
        <w:tc>
          <w:tcPr>
            <w:tcW w:w="7621" w:type="dxa"/>
          </w:tcPr>
          <w:p w:rsidR="00B6560A" w:rsidRPr="003C1D57" w:rsidRDefault="00B6560A" w:rsidP="00B6560A">
            <w:pPr>
              <w:ind w:firstLine="0"/>
              <w:rPr>
                <w:rFonts w:eastAsia="Times New Roman"/>
              </w:rPr>
            </w:pPr>
          </w:p>
        </w:tc>
        <w:tc>
          <w:tcPr>
            <w:tcW w:w="2263" w:type="dxa"/>
          </w:tcPr>
          <w:p w:rsidR="00B6560A" w:rsidRPr="003C1D57" w:rsidRDefault="00B6560A" w:rsidP="00B6560A">
            <w:pPr>
              <w:ind w:firstLine="0"/>
              <w:rPr>
                <w:rFonts w:eastAsia="Times New Roman"/>
              </w:rPr>
            </w:pPr>
          </w:p>
        </w:tc>
      </w:tr>
      <w:tr w:rsidR="00B6560A" w:rsidTr="00B6560A">
        <w:tc>
          <w:tcPr>
            <w:tcW w:w="7621" w:type="dxa"/>
          </w:tcPr>
          <w:p w:rsidR="00B6560A" w:rsidRPr="003C1D57" w:rsidRDefault="00B6560A" w:rsidP="00B6560A">
            <w:pPr>
              <w:ind w:firstLine="0"/>
              <w:rPr>
                <w:rFonts w:eastAsia="Times New Roman"/>
              </w:rPr>
            </w:pPr>
          </w:p>
        </w:tc>
        <w:tc>
          <w:tcPr>
            <w:tcW w:w="2263" w:type="dxa"/>
          </w:tcPr>
          <w:p w:rsidR="00B6560A" w:rsidRPr="003C1D57" w:rsidRDefault="00B6560A" w:rsidP="00B6560A">
            <w:pPr>
              <w:ind w:firstLine="0"/>
              <w:rPr>
                <w:rFonts w:eastAsia="Times New Roman"/>
              </w:rPr>
            </w:pPr>
          </w:p>
        </w:tc>
      </w:tr>
      <w:tr w:rsidR="00B6560A" w:rsidTr="00B6560A">
        <w:tc>
          <w:tcPr>
            <w:tcW w:w="7621" w:type="dxa"/>
          </w:tcPr>
          <w:p w:rsidR="00B6560A" w:rsidRPr="003C1D57" w:rsidRDefault="00B6560A" w:rsidP="00B6560A">
            <w:pPr>
              <w:ind w:firstLine="0"/>
              <w:rPr>
                <w:rFonts w:eastAsia="Times New Roman"/>
              </w:rPr>
            </w:pPr>
          </w:p>
        </w:tc>
        <w:tc>
          <w:tcPr>
            <w:tcW w:w="2263" w:type="dxa"/>
          </w:tcPr>
          <w:p w:rsidR="00B6560A" w:rsidRPr="003C1D57" w:rsidRDefault="00B6560A" w:rsidP="00B6560A">
            <w:pPr>
              <w:ind w:firstLine="0"/>
              <w:rPr>
                <w:rFonts w:eastAsia="Times New Roman"/>
              </w:rPr>
            </w:pPr>
          </w:p>
        </w:tc>
      </w:tr>
      <w:tr w:rsidR="00B6560A" w:rsidTr="00B6560A">
        <w:tc>
          <w:tcPr>
            <w:tcW w:w="7621" w:type="dxa"/>
          </w:tcPr>
          <w:p w:rsidR="00B6560A" w:rsidRPr="003C1D57" w:rsidRDefault="00B6560A" w:rsidP="00B6560A">
            <w:pPr>
              <w:ind w:firstLine="0"/>
              <w:rPr>
                <w:rFonts w:eastAsia="Times New Roman"/>
              </w:rPr>
            </w:pPr>
            <w:r w:rsidRPr="003C1D57">
              <w:rPr>
                <w:rFonts w:eastAsia="Times New Roman"/>
              </w:rPr>
              <w:t>Итого ДП от текущей деятельности</w:t>
            </w:r>
          </w:p>
        </w:tc>
        <w:tc>
          <w:tcPr>
            <w:tcW w:w="2263" w:type="dxa"/>
          </w:tcPr>
          <w:p w:rsidR="00B6560A" w:rsidRPr="003C1D57" w:rsidRDefault="00B6560A" w:rsidP="00B6560A">
            <w:pPr>
              <w:ind w:firstLine="0"/>
              <w:rPr>
                <w:rFonts w:eastAsia="Times New Roman"/>
              </w:rPr>
            </w:pPr>
          </w:p>
        </w:tc>
      </w:tr>
      <w:tr w:rsidR="00B6560A" w:rsidTr="00B6560A">
        <w:tc>
          <w:tcPr>
            <w:tcW w:w="7621" w:type="dxa"/>
          </w:tcPr>
          <w:p w:rsidR="00B6560A" w:rsidRPr="003C1D57" w:rsidRDefault="00B6560A" w:rsidP="00B6560A">
            <w:pPr>
              <w:ind w:firstLine="0"/>
              <w:rPr>
                <w:rFonts w:eastAsia="Times New Roman"/>
              </w:rPr>
            </w:pPr>
            <w:r w:rsidRPr="003C1D57">
              <w:rPr>
                <w:rFonts w:eastAsia="Times New Roman"/>
              </w:rPr>
              <w:t>2. Денежный поток от инвестиционной деятельности</w:t>
            </w:r>
          </w:p>
        </w:tc>
        <w:tc>
          <w:tcPr>
            <w:tcW w:w="2263" w:type="dxa"/>
          </w:tcPr>
          <w:p w:rsidR="00B6560A" w:rsidRPr="003C1D57" w:rsidRDefault="00B6560A" w:rsidP="00B6560A">
            <w:pPr>
              <w:ind w:firstLine="0"/>
              <w:rPr>
                <w:rFonts w:eastAsia="Times New Roman"/>
              </w:rPr>
            </w:pPr>
          </w:p>
        </w:tc>
      </w:tr>
      <w:tr w:rsidR="00B6560A" w:rsidTr="00B6560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7621" w:type="dxa"/>
          </w:tcPr>
          <w:p w:rsidR="00B6560A" w:rsidRPr="003C1D57" w:rsidRDefault="00B6560A" w:rsidP="00B6560A">
            <w:pPr>
              <w:ind w:firstLine="0"/>
            </w:pPr>
          </w:p>
        </w:tc>
        <w:tc>
          <w:tcPr>
            <w:tcW w:w="2263" w:type="dxa"/>
          </w:tcPr>
          <w:p w:rsidR="00B6560A" w:rsidRPr="003C1D57" w:rsidRDefault="00B6560A" w:rsidP="00B6560A">
            <w:pPr>
              <w:ind w:firstLine="0"/>
            </w:pPr>
          </w:p>
        </w:tc>
      </w:tr>
      <w:tr w:rsidR="00B6560A" w:rsidTr="00B6560A">
        <w:tc>
          <w:tcPr>
            <w:tcW w:w="7621" w:type="dxa"/>
          </w:tcPr>
          <w:p w:rsidR="00B6560A" w:rsidRPr="003C1D57" w:rsidRDefault="00B6560A" w:rsidP="00B6560A">
            <w:pPr>
              <w:ind w:firstLine="0"/>
              <w:rPr>
                <w:rFonts w:eastAsia="Times New Roman"/>
              </w:rPr>
            </w:pPr>
            <w:r w:rsidRPr="003C1D57">
              <w:t>…</w:t>
            </w:r>
          </w:p>
        </w:tc>
        <w:tc>
          <w:tcPr>
            <w:tcW w:w="2263" w:type="dxa"/>
          </w:tcPr>
          <w:p w:rsidR="00B6560A" w:rsidRPr="003C1D57" w:rsidRDefault="00B6560A" w:rsidP="00B6560A">
            <w:pPr>
              <w:ind w:firstLine="0"/>
              <w:rPr>
                <w:rFonts w:eastAsia="Times New Roman"/>
              </w:rPr>
            </w:pPr>
          </w:p>
        </w:tc>
      </w:tr>
      <w:tr w:rsidR="00B6560A" w:rsidTr="00B6560A">
        <w:tc>
          <w:tcPr>
            <w:tcW w:w="7621" w:type="dxa"/>
          </w:tcPr>
          <w:p w:rsidR="00B6560A" w:rsidRPr="003C1D57" w:rsidRDefault="00B6560A" w:rsidP="00B6560A">
            <w:pPr>
              <w:ind w:firstLine="0"/>
              <w:rPr>
                <w:rFonts w:eastAsia="Times New Roman"/>
              </w:rPr>
            </w:pPr>
            <w:r w:rsidRPr="003C1D57">
              <w:rPr>
                <w:rFonts w:eastAsia="Times New Roman"/>
              </w:rPr>
              <w:t>Итого ДП от инвестиционной деятельности</w:t>
            </w:r>
          </w:p>
        </w:tc>
        <w:tc>
          <w:tcPr>
            <w:tcW w:w="2263" w:type="dxa"/>
          </w:tcPr>
          <w:p w:rsidR="00B6560A" w:rsidRPr="003C1D57" w:rsidRDefault="00B6560A" w:rsidP="00B6560A">
            <w:pPr>
              <w:ind w:firstLine="0"/>
              <w:rPr>
                <w:rFonts w:eastAsia="Times New Roman"/>
              </w:rPr>
            </w:pPr>
          </w:p>
        </w:tc>
      </w:tr>
      <w:tr w:rsidR="00B6560A" w:rsidTr="00B6560A">
        <w:tc>
          <w:tcPr>
            <w:tcW w:w="7621" w:type="dxa"/>
          </w:tcPr>
          <w:p w:rsidR="00B6560A" w:rsidRPr="003C1D57" w:rsidRDefault="00B6560A" w:rsidP="00B6560A">
            <w:pPr>
              <w:ind w:firstLine="0"/>
              <w:rPr>
                <w:rFonts w:eastAsia="Times New Roman"/>
              </w:rPr>
            </w:pPr>
            <w:r w:rsidRPr="003C1D57">
              <w:rPr>
                <w:rFonts w:eastAsia="Times New Roman"/>
              </w:rPr>
              <w:t>3. Денежный поток от финансовой деятельности</w:t>
            </w:r>
          </w:p>
        </w:tc>
        <w:tc>
          <w:tcPr>
            <w:tcW w:w="2263" w:type="dxa"/>
          </w:tcPr>
          <w:p w:rsidR="00B6560A" w:rsidRPr="003C1D57" w:rsidRDefault="00B6560A" w:rsidP="00B6560A">
            <w:pPr>
              <w:ind w:firstLine="0"/>
              <w:rPr>
                <w:rFonts w:eastAsia="Times New Roman"/>
              </w:rPr>
            </w:pPr>
          </w:p>
        </w:tc>
      </w:tr>
      <w:tr w:rsidR="00B6560A" w:rsidTr="00B6560A">
        <w:tc>
          <w:tcPr>
            <w:tcW w:w="7621" w:type="dxa"/>
          </w:tcPr>
          <w:p w:rsidR="00B6560A" w:rsidRPr="003C1D57" w:rsidRDefault="00B6560A" w:rsidP="00B6560A">
            <w:pPr>
              <w:ind w:firstLine="0"/>
              <w:rPr>
                <w:rFonts w:eastAsia="Times New Roman"/>
              </w:rPr>
            </w:pPr>
            <w:r w:rsidRPr="003C1D57">
              <w:t>…</w:t>
            </w:r>
          </w:p>
        </w:tc>
        <w:tc>
          <w:tcPr>
            <w:tcW w:w="2263" w:type="dxa"/>
          </w:tcPr>
          <w:p w:rsidR="00B6560A" w:rsidRPr="003C1D57" w:rsidRDefault="00B6560A" w:rsidP="00B6560A">
            <w:pPr>
              <w:ind w:firstLine="0"/>
              <w:rPr>
                <w:rFonts w:eastAsia="Times New Roman"/>
              </w:rPr>
            </w:pPr>
          </w:p>
        </w:tc>
      </w:tr>
      <w:tr w:rsidR="00B6560A" w:rsidTr="00B6560A">
        <w:tc>
          <w:tcPr>
            <w:tcW w:w="7621" w:type="dxa"/>
          </w:tcPr>
          <w:p w:rsidR="00B6560A" w:rsidRPr="003C1D57" w:rsidRDefault="00B6560A" w:rsidP="00B6560A">
            <w:pPr>
              <w:ind w:firstLine="0"/>
              <w:rPr>
                <w:rFonts w:eastAsia="Times New Roman"/>
              </w:rPr>
            </w:pPr>
          </w:p>
        </w:tc>
        <w:tc>
          <w:tcPr>
            <w:tcW w:w="2263" w:type="dxa"/>
          </w:tcPr>
          <w:p w:rsidR="00B6560A" w:rsidRPr="003C1D57" w:rsidRDefault="00B6560A" w:rsidP="00B6560A">
            <w:pPr>
              <w:ind w:firstLine="0"/>
              <w:rPr>
                <w:rFonts w:eastAsia="Times New Roman"/>
              </w:rPr>
            </w:pPr>
          </w:p>
        </w:tc>
      </w:tr>
      <w:tr w:rsidR="00B6560A" w:rsidTr="00B6560A">
        <w:tc>
          <w:tcPr>
            <w:tcW w:w="7621" w:type="dxa"/>
          </w:tcPr>
          <w:p w:rsidR="00B6560A" w:rsidRPr="003C1D57" w:rsidRDefault="00B6560A" w:rsidP="00B6560A">
            <w:pPr>
              <w:ind w:firstLine="0"/>
              <w:rPr>
                <w:rFonts w:eastAsia="Times New Roman"/>
              </w:rPr>
            </w:pPr>
            <w:r w:rsidRPr="003C1D57">
              <w:rPr>
                <w:rFonts w:eastAsia="Times New Roman"/>
              </w:rPr>
              <w:t>Итого ДП от финансовой деятельности</w:t>
            </w:r>
          </w:p>
        </w:tc>
        <w:tc>
          <w:tcPr>
            <w:tcW w:w="2263" w:type="dxa"/>
          </w:tcPr>
          <w:p w:rsidR="00B6560A" w:rsidRPr="003C1D57" w:rsidRDefault="00B6560A" w:rsidP="00B6560A">
            <w:pPr>
              <w:ind w:firstLine="0"/>
              <w:rPr>
                <w:rFonts w:eastAsia="Times New Roman"/>
              </w:rPr>
            </w:pPr>
          </w:p>
        </w:tc>
      </w:tr>
      <w:tr w:rsidR="00B6560A" w:rsidTr="00B6560A">
        <w:tc>
          <w:tcPr>
            <w:tcW w:w="7621" w:type="dxa"/>
          </w:tcPr>
          <w:p w:rsidR="00B6560A" w:rsidRPr="003C1D57" w:rsidRDefault="00B6560A" w:rsidP="00B6560A">
            <w:pPr>
              <w:ind w:firstLine="0"/>
              <w:rPr>
                <w:rFonts w:eastAsia="Times New Roman"/>
              </w:rPr>
            </w:pPr>
            <w:r w:rsidRPr="003C1D57">
              <w:rPr>
                <w:rFonts w:eastAsia="Times New Roman"/>
              </w:rPr>
              <w:t>Чистый денежный поток</w:t>
            </w:r>
          </w:p>
        </w:tc>
        <w:tc>
          <w:tcPr>
            <w:tcW w:w="2263" w:type="dxa"/>
          </w:tcPr>
          <w:p w:rsidR="00B6560A" w:rsidRPr="003C1D57" w:rsidRDefault="00B6560A" w:rsidP="00B6560A">
            <w:pPr>
              <w:ind w:firstLine="0"/>
              <w:rPr>
                <w:rFonts w:eastAsia="Times New Roman"/>
              </w:rPr>
            </w:pPr>
          </w:p>
        </w:tc>
      </w:tr>
      <w:tr w:rsidR="00B6560A" w:rsidTr="00B6560A">
        <w:tc>
          <w:tcPr>
            <w:tcW w:w="7621" w:type="dxa"/>
          </w:tcPr>
          <w:p w:rsidR="00B6560A" w:rsidRPr="003C1D57" w:rsidRDefault="00B6560A" w:rsidP="00B6560A">
            <w:pPr>
              <w:ind w:firstLine="0"/>
              <w:rPr>
                <w:rFonts w:eastAsia="Times New Roman"/>
              </w:rPr>
            </w:pPr>
            <w:r w:rsidRPr="003C1D57">
              <w:rPr>
                <w:rFonts w:eastAsia="Times New Roman"/>
              </w:rPr>
              <w:t>Денежные средства на начало года</w:t>
            </w:r>
          </w:p>
        </w:tc>
        <w:tc>
          <w:tcPr>
            <w:tcW w:w="2263" w:type="dxa"/>
          </w:tcPr>
          <w:p w:rsidR="00B6560A" w:rsidRPr="003C1D57" w:rsidRDefault="00B6560A" w:rsidP="00B6560A">
            <w:pPr>
              <w:ind w:firstLine="0"/>
              <w:rPr>
                <w:rFonts w:eastAsia="Times New Roman"/>
              </w:rPr>
            </w:pPr>
          </w:p>
        </w:tc>
      </w:tr>
      <w:tr w:rsidR="00B6560A" w:rsidTr="00B6560A">
        <w:tc>
          <w:tcPr>
            <w:tcW w:w="7621" w:type="dxa"/>
          </w:tcPr>
          <w:p w:rsidR="00B6560A" w:rsidRPr="003C1D57" w:rsidRDefault="00B6560A" w:rsidP="00B6560A">
            <w:pPr>
              <w:ind w:firstLine="0"/>
              <w:rPr>
                <w:rFonts w:eastAsia="Times New Roman"/>
              </w:rPr>
            </w:pPr>
            <w:r w:rsidRPr="003C1D57">
              <w:rPr>
                <w:rFonts w:eastAsia="Times New Roman"/>
              </w:rPr>
              <w:t>Денежные средства на конец года</w:t>
            </w:r>
          </w:p>
        </w:tc>
        <w:tc>
          <w:tcPr>
            <w:tcW w:w="2263" w:type="dxa"/>
          </w:tcPr>
          <w:p w:rsidR="00B6560A" w:rsidRPr="003C1D57" w:rsidRDefault="00B6560A" w:rsidP="00B6560A">
            <w:pPr>
              <w:ind w:firstLine="0"/>
              <w:rPr>
                <w:rFonts w:eastAsia="Times New Roman"/>
              </w:rPr>
            </w:pPr>
          </w:p>
        </w:tc>
      </w:tr>
    </w:tbl>
    <w:p w:rsidR="00B6560A" w:rsidRDefault="00B6560A" w:rsidP="00B6560A">
      <w:pPr>
        <w:pStyle w:val="Style3"/>
        <w:widowControl/>
        <w:ind w:left="720" w:firstLine="0"/>
        <w:rPr>
          <w:rStyle w:val="FontStyle65"/>
          <w:color w:val="auto"/>
          <w:sz w:val="28"/>
          <w:szCs w:val="28"/>
        </w:rPr>
      </w:pPr>
    </w:p>
    <w:p w:rsidR="00B6560A" w:rsidRPr="00A523B1" w:rsidRDefault="00B6560A" w:rsidP="00B6560A">
      <w:pPr>
        <w:pStyle w:val="Style3"/>
        <w:widowControl/>
        <w:ind w:firstLine="709"/>
        <w:rPr>
          <w:rStyle w:val="FontStyle65"/>
          <w:b w:val="0"/>
          <w:color w:val="auto"/>
          <w:sz w:val="28"/>
          <w:szCs w:val="28"/>
        </w:rPr>
      </w:pPr>
      <w:r w:rsidRPr="00A523B1">
        <w:rPr>
          <w:rStyle w:val="FontStyle65"/>
          <w:b w:val="0"/>
          <w:color w:val="auto"/>
          <w:sz w:val="28"/>
          <w:szCs w:val="28"/>
        </w:rPr>
        <w:t>Выводы по данному разделу должны касаться динамики изменения и основных источников формирования денежного потока предприятия.</w:t>
      </w:r>
    </w:p>
    <w:p w:rsidR="00B6560A" w:rsidRPr="0081064F" w:rsidRDefault="00B6560A" w:rsidP="00B6560A">
      <w:pPr>
        <w:pStyle w:val="Style11"/>
        <w:widowControl/>
        <w:suppressAutoHyphens/>
        <w:spacing w:before="120" w:after="120" w:line="240" w:lineRule="auto"/>
        <w:ind w:firstLine="0"/>
        <w:jc w:val="center"/>
        <w:rPr>
          <w:rStyle w:val="FontStyle66"/>
          <w:b/>
          <w:color w:val="auto"/>
          <w:sz w:val="28"/>
          <w:szCs w:val="28"/>
        </w:rPr>
      </w:pPr>
      <w:r w:rsidRPr="0081064F">
        <w:rPr>
          <w:rStyle w:val="FontStyle66"/>
          <w:b/>
          <w:color w:val="auto"/>
          <w:sz w:val="28"/>
          <w:szCs w:val="28"/>
        </w:rPr>
        <w:t>Заключение</w:t>
      </w:r>
    </w:p>
    <w:p w:rsidR="00B6560A" w:rsidRPr="00A20D2A" w:rsidRDefault="00B6560A" w:rsidP="00B6560A">
      <w:pPr>
        <w:pStyle w:val="Style11"/>
        <w:widowControl/>
        <w:spacing w:line="240" w:lineRule="auto"/>
        <w:ind w:firstLine="720"/>
        <w:rPr>
          <w:rStyle w:val="FontStyle66"/>
          <w:color w:val="auto"/>
          <w:sz w:val="28"/>
          <w:szCs w:val="28"/>
        </w:rPr>
      </w:pPr>
      <w:r w:rsidRPr="00A20D2A">
        <w:rPr>
          <w:rStyle w:val="FontStyle66"/>
          <w:color w:val="auto"/>
          <w:sz w:val="28"/>
          <w:szCs w:val="28"/>
        </w:rPr>
        <w:t xml:space="preserve">В </w:t>
      </w:r>
      <w:r w:rsidRPr="00F160E8">
        <w:rPr>
          <w:rStyle w:val="FontStyle66"/>
          <w:i/>
          <w:color w:val="auto"/>
          <w:sz w:val="28"/>
          <w:szCs w:val="28"/>
        </w:rPr>
        <w:t>заключении</w:t>
      </w:r>
      <w:r w:rsidRPr="00A20D2A">
        <w:rPr>
          <w:rStyle w:val="FontStyle66"/>
          <w:color w:val="auto"/>
          <w:sz w:val="28"/>
          <w:szCs w:val="28"/>
        </w:rPr>
        <w:t xml:space="preserve"> подводятся краткие итоги выполненных в курсовой работе расчетов, приводятся основные вывод о состоянии </w:t>
      </w:r>
      <w:r>
        <w:rPr>
          <w:rStyle w:val="FontStyle66"/>
          <w:color w:val="auto"/>
          <w:sz w:val="28"/>
          <w:szCs w:val="28"/>
        </w:rPr>
        <w:t xml:space="preserve">управления финансами и оборотным капиталом, </w:t>
      </w:r>
      <w:r w:rsidRPr="00A20D2A">
        <w:rPr>
          <w:rStyle w:val="FontStyle66"/>
          <w:color w:val="auto"/>
          <w:sz w:val="28"/>
          <w:szCs w:val="28"/>
        </w:rPr>
        <w:t>даются рекомендации по улучшению отдельных показателей.</w:t>
      </w:r>
    </w:p>
    <w:p w:rsidR="00CE1396" w:rsidRDefault="00CE1396">
      <w:pPr>
        <w:widowControl/>
        <w:autoSpaceDE/>
        <w:autoSpaceDN/>
        <w:adjustRightInd/>
        <w:ind w:firstLine="709"/>
        <w:rPr>
          <w:rStyle w:val="FontStyle65"/>
          <w:color w:val="auto"/>
          <w:sz w:val="28"/>
          <w:szCs w:val="28"/>
        </w:rPr>
      </w:pPr>
      <w:r>
        <w:rPr>
          <w:rStyle w:val="FontStyle65"/>
          <w:color w:val="auto"/>
          <w:sz w:val="28"/>
          <w:szCs w:val="28"/>
        </w:rPr>
        <w:br w:type="page"/>
      </w:r>
    </w:p>
    <w:p w:rsidR="00B6560A" w:rsidRPr="00A20D2A" w:rsidRDefault="00B6560A" w:rsidP="00B6560A">
      <w:pPr>
        <w:widowControl/>
        <w:suppressAutoHyphens/>
        <w:autoSpaceDE/>
        <w:autoSpaceDN/>
        <w:adjustRightInd/>
        <w:spacing w:before="120" w:after="120"/>
        <w:ind w:firstLine="0"/>
        <w:jc w:val="center"/>
        <w:rPr>
          <w:rStyle w:val="FontStyle65"/>
          <w:color w:val="auto"/>
          <w:sz w:val="28"/>
          <w:szCs w:val="28"/>
        </w:rPr>
      </w:pPr>
      <w:r w:rsidRPr="00A20D2A">
        <w:rPr>
          <w:rStyle w:val="FontStyle65"/>
          <w:color w:val="auto"/>
          <w:sz w:val="28"/>
          <w:szCs w:val="28"/>
        </w:rPr>
        <w:lastRenderedPageBreak/>
        <w:t>Список рекомендуемой литературы</w:t>
      </w:r>
    </w:p>
    <w:p w:rsidR="00B6560A" w:rsidRPr="0081064F" w:rsidRDefault="00B6560A" w:rsidP="00B6560A">
      <w:pPr>
        <w:pStyle w:val="ae"/>
        <w:widowControl/>
        <w:autoSpaceDE/>
        <w:autoSpaceDN/>
        <w:adjustRightInd/>
        <w:spacing w:after="0"/>
        <w:ind w:left="0" w:firstLine="709"/>
        <w:rPr>
          <w:rFonts w:eastAsia="Times New Roman"/>
          <w:sz w:val="28"/>
          <w:szCs w:val="28"/>
        </w:rPr>
      </w:pPr>
      <w:r>
        <w:rPr>
          <w:rFonts w:eastAsia="Times New Roman"/>
          <w:sz w:val="28"/>
          <w:szCs w:val="28"/>
        </w:rPr>
        <w:t xml:space="preserve">1. </w:t>
      </w:r>
      <w:r w:rsidRPr="0081064F">
        <w:rPr>
          <w:rFonts w:eastAsia="Times New Roman"/>
          <w:sz w:val="28"/>
          <w:szCs w:val="28"/>
        </w:rPr>
        <w:t>Бригхем Ю. Финансовый менеджмент. Экспресс-курс</w:t>
      </w:r>
      <w:r>
        <w:rPr>
          <w:rFonts w:eastAsia="Times New Roman"/>
          <w:sz w:val="28"/>
          <w:szCs w:val="28"/>
        </w:rPr>
        <w:t xml:space="preserve"> / Ю. Бригхем, Дж. Хьюстон. –</w:t>
      </w:r>
      <w:r w:rsidRPr="0081064F">
        <w:rPr>
          <w:rFonts w:eastAsia="Times New Roman"/>
          <w:sz w:val="28"/>
          <w:szCs w:val="28"/>
        </w:rPr>
        <w:t xml:space="preserve"> 4-е изд.</w:t>
      </w:r>
      <w:r>
        <w:rPr>
          <w:rFonts w:eastAsia="Times New Roman"/>
          <w:sz w:val="28"/>
          <w:szCs w:val="28"/>
        </w:rPr>
        <w:t xml:space="preserve"> ; п</w:t>
      </w:r>
      <w:r w:rsidRPr="0081064F">
        <w:rPr>
          <w:rFonts w:eastAsia="Times New Roman"/>
          <w:sz w:val="28"/>
          <w:szCs w:val="28"/>
        </w:rPr>
        <w:t>ер. с англ. – СПб</w:t>
      </w:r>
      <w:r>
        <w:rPr>
          <w:rFonts w:eastAsia="Times New Roman"/>
          <w:sz w:val="28"/>
          <w:szCs w:val="28"/>
        </w:rPr>
        <w:t>.</w:t>
      </w:r>
      <w:r w:rsidRPr="0081064F">
        <w:rPr>
          <w:rFonts w:eastAsia="Times New Roman"/>
          <w:sz w:val="28"/>
          <w:szCs w:val="28"/>
        </w:rPr>
        <w:t xml:space="preserve">: Питер, 2009. </w:t>
      </w:r>
      <w:r>
        <w:rPr>
          <w:rFonts w:eastAsia="Times New Roman"/>
          <w:sz w:val="28"/>
          <w:szCs w:val="28"/>
        </w:rPr>
        <w:t>–</w:t>
      </w:r>
      <w:r w:rsidRPr="0081064F">
        <w:rPr>
          <w:rFonts w:eastAsia="Times New Roman"/>
          <w:sz w:val="28"/>
          <w:szCs w:val="28"/>
        </w:rPr>
        <w:t xml:space="preserve"> 544 с.: ил. – (Серия «Классический зарубежный учебник».</w:t>
      </w:r>
    </w:p>
    <w:p w:rsidR="00B6560A" w:rsidRPr="0081064F" w:rsidRDefault="00B6560A" w:rsidP="00B6560A">
      <w:pPr>
        <w:pStyle w:val="ae"/>
        <w:widowControl/>
        <w:autoSpaceDE/>
        <w:autoSpaceDN/>
        <w:adjustRightInd/>
        <w:spacing w:after="0"/>
        <w:ind w:left="0" w:firstLine="709"/>
        <w:rPr>
          <w:sz w:val="28"/>
          <w:szCs w:val="28"/>
        </w:rPr>
      </w:pPr>
      <w:r>
        <w:rPr>
          <w:rFonts w:eastAsia="Times New Roman"/>
          <w:sz w:val="28"/>
          <w:szCs w:val="28"/>
        </w:rPr>
        <w:t xml:space="preserve">2. </w:t>
      </w:r>
      <w:r w:rsidRPr="0081064F">
        <w:rPr>
          <w:rFonts w:eastAsia="Times New Roman"/>
          <w:sz w:val="28"/>
          <w:szCs w:val="28"/>
        </w:rPr>
        <w:t>Ван Хорн Дж. Основы управления финансами / Дж. Ван Хорн. – М.</w:t>
      </w:r>
      <w:r>
        <w:rPr>
          <w:rFonts w:eastAsia="Times New Roman"/>
          <w:sz w:val="28"/>
          <w:szCs w:val="28"/>
        </w:rPr>
        <w:t>:</w:t>
      </w:r>
      <w:r w:rsidRPr="0081064F">
        <w:rPr>
          <w:rFonts w:eastAsia="Times New Roman"/>
          <w:sz w:val="28"/>
          <w:szCs w:val="28"/>
        </w:rPr>
        <w:t xml:space="preserve"> Финансы и статистика, 2005.</w:t>
      </w:r>
    </w:p>
    <w:p w:rsidR="00B6560A" w:rsidRPr="0081064F" w:rsidRDefault="00B6560A" w:rsidP="00B6560A">
      <w:pPr>
        <w:pStyle w:val="ae"/>
        <w:widowControl/>
        <w:autoSpaceDE/>
        <w:autoSpaceDN/>
        <w:adjustRightInd/>
        <w:spacing w:after="0"/>
        <w:ind w:left="0" w:firstLine="709"/>
        <w:rPr>
          <w:rFonts w:eastAsia="Times New Roman"/>
          <w:sz w:val="28"/>
          <w:szCs w:val="28"/>
        </w:rPr>
      </w:pPr>
      <w:r>
        <w:rPr>
          <w:sz w:val="28"/>
          <w:szCs w:val="28"/>
        </w:rPr>
        <w:t xml:space="preserve">3. </w:t>
      </w:r>
      <w:r w:rsidRPr="0081064F">
        <w:rPr>
          <w:sz w:val="28"/>
          <w:szCs w:val="28"/>
        </w:rPr>
        <w:t>Данилин В.</w:t>
      </w:r>
      <w:r>
        <w:rPr>
          <w:sz w:val="28"/>
          <w:szCs w:val="28"/>
        </w:rPr>
        <w:t xml:space="preserve"> </w:t>
      </w:r>
      <w:r w:rsidRPr="0081064F">
        <w:rPr>
          <w:sz w:val="28"/>
          <w:szCs w:val="28"/>
        </w:rPr>
        <w:t>И. Финансовый менеджмент: тесты, задачи, ситуации</w:t>
      </w:r>
      <w:r>
        <w:rPr>
          <w:sz w:val="28"/>
          <w:szCs w:val="28"/>
        </w:rPr>
        <w:t xml:space="preserve"> </w:t>
      </w:r>
      <w:r w:rsidRPr="0081064F">
        <w:rPr>
          <w:sz w:val="28"/>
          <w:szCs w:val="28"/>
        </w:rPr>
        <w:t>: учеб. пособие / В.</w:t>
      </w:r>
      <w:r>
        <w:rPr>
          <w:sz w:val="28"/>
          <w:szCs w:val="28"/>
        </w:rPr>
        <w:t xml:space="preserve"> </w:t>
      </w:r>
      <w:r w:rsidRPr="0081064F">
        <w:rPr>
          <w:sz w:val="28"/>
          <w:szCs w:val="28"/>
        </w:rPr>
        <w:t>И. Данилин. – М.: Проспект, 2008 – 360 с.</w:t>
      </w:r>
    </w:p>
    <w:p w:rsidR="00B6560A" w:rsidRPr="0081064F" w:rsidRDefault="00B6560A" w:rsidP="00B6560A">
      <w:pPr>
        <w:pStyle w:val="ae"/>
        <w:widowControl/>
        <w:autoSpaceDE/>
        <w:autoSpaceDN/>
        <w:adjustRightInd/>
        <w:spacing w:after="0"/>
        <w:ind w:left="0" w:firstLine="709"/>
        <w:rPr>
          <w:rFonts w:eastAsia="Times New Roman"/>
          <w:sz w:val="28"/>
          <w:szCs w:val="28"/>
        </w:rPr>
      </w:pPr>
      <w:r>
        <w:rPr>
          <w:rFonts w:eastAsia="Times New Roman"/>
          <w:sz w:val="28"/>
          <w:szCs w:val="28"/>
        </w:rPr>
        <w:t xml:space="preserve">4. </w:t>
      </w:r>
      <w:r w:rsidRPr="0081064F">
        <w:rPr>
          <w:rFonts w:eastAsia="Times New Roman"/>
          <w:sz w:val="28"/>
          <w:szCs w:val="28"/>
        </w:rPr>
        <w:t>Ковалев В.</w:t>
      </w:r>
      <w:r>
        <w:rPr>
          <w:rFonts w:eastAsia="Times New Roman"/>
          <w:sz w:val="28"/>
          <w:szCs w:val="28"/>
        </w:rPr>
        <w:t xml:space="preserve"> </w:t>
      </w:r>
      <w:r w:rsidRPr="0081064F">
        <w:rPr>
          <w:rFonts w:eastAsia="Times New Roman"/>
          <w:sz w:val="28"/>
          <w:szCs w:val="28"/>
        </w:rPr>
        <w:t>В. Курс финансового менеджмента</w:t>
      </w:r>
      <w:r>
        <w:rPr>
          <w:rFonts w:eastAsia="Times New Roman"/>
          <w:sz w:val="28"/>
          <w:szCs w:val="28"/>
        </w:rPr>
        <w:t xml:space="preserve"> </w:t>
      </w:r>
      <w:r w:rsidRPr="0081064F">
        <w:rPr>
          <w:rFonts w:eastAsia="Times New Roman"/>
          <w:sz w:val="28"/>
          <w:szCs w:val="28"/>
        </w:rPr>
        <w:t>: учеб</w:t>
      </w:r>
      <w:r>
        <w:rPr>
          <w:rFonts w:eastAsia="Times New Roman"/>
          <w:sz w:val="28"/>
          <w:szCs w:val="28"/>
        </w:rPr>
        <w:t>ник / В. В. Ковалев.</w:t>
      </w:r>
      <w:r w:rsidRPr="0081064F">
        <w:rPr>
          <w:rFonts w:eastAsia="Times New Roman"/>
          <w:sz w:val="28"/>
          <w:szCs w:val="28"/>
        </w:rPr>
        <w:t xml:space="preserve"> – 2-е изд., перераб. </w:t>
      </w:r>
      <w:r w:rsidRPr="0081064F">
        <w:rPr>
          <w:sz w:val="28"/>
          <w:szCs w:val="28"/>
        </w:rPr>
        <w:t>и</w:t>
      </w:r>
      <w:r w:rsidRPr="0081064F">
        <w:rPr>
          <w:rFonts w:eastAsia="Times New Roman"/>
          <w:sz w:val="28"/>
          <w:szCs w:val="28"/>
        </w:rPr>
        <w:t xml:space="preserve"> до</w:t>
      </w:r>
      <w:r w:rsidRPr="0081064F">
        <w:rPr>
          <w:sz w:val="28"/>
          <w:szCs w:val="28"/>
        </w:rPr>
        <w:t>п</w:t>
      </w:r>
      <w:r w:rsidRPr="0081064F">
        <w:rPr>
          <w:rFonts w:eastAsia="Times New Roman"/>
          <w:sz w:val="28"/>
          <w:szCs w:val="28"/>
        </w:rPr>
        <w:t>. – М.: Проспект, 2010. – 480 с.</w:t>
      </w:r>
    </w:p>
    <w:p w:rsidR="00B6560A" w:rsidRPr="0081064F" w:rsidRDefault="00B6560A" w:rsidP="00B6560A">
      <w:pPr>
        <w:widowControl/>
        <w:autoSpaceDE/>
        <w:autoSpaceDN/>
        <w:adjustRightInd/>
        <w:ind w:firstLine="709"/>
        <w:rPr>
          <w:rFonts w:eastAsia="Times New Roman"/>
          <w:sz w:val="28"/>
          <w:szCs w:val="28"/>
        </w:rPr>
      </w:pPr>
      <w:r>
        <w:rPr>
          <w:rFonts w:eastAsia="Times New Roman"/>
          <w:sz w:val="28"/>
          <w:szCs w:val="28"/>
        </w:rPr>
        <w:t xml:space="preserve">5. </w:t>
      </w:r>
      <w:r w:rsidRPr="0081064F">
        <w:rPr>
          <w:rFonts w:eastAsia="Times New Roman"/>
          <w:sz w:val="28"/>
          <w:szCs w:val="28"/>
        </w:rPr>
        <w:t xml:space="preserve">Об акционерных обществах </w:t>
      </w:r>
      <w:r>
        <w:rPr>
          <w:rFonts w:eastAsia="Times New Roman"/>
          <w:sz w:val="28"/>
          <w:szCs w:val="28"/>
        </w:rPr>
        <w:t xml:space="preserve">: </w:t>
      </w:r>
      <w:r w:rsidRPr="0081064F">
        <w:rPr>
          <w:rFonts w:eastAsia="Times New Roman"/>
          <w:sz w:val="28"/>
          <w:szCs w:val="28"/>
        </w:rPr>
        <w:t>Закон РФ.</w:t>
      </w:r>
    </w:p>
    <w:p w:rsidR="00B6560A" w:rsidRPr="00A20D2A" w:rsidRDefault="00B6560A" w:rsidP="00B6560A">
      <w:pPr>
        <w:widowControl/>
        <w:autoSpaceDE/>
        <w:autoSpaceDN/>
        <w:adjustRightInd/>
        <w:ind w:firstLine="709"/>
        <w:rPr>
          <w:sz w:val="28"/>
          <w:szCs w:val="28"/>
        </w:rPr>
      </w:pPr>
    </w:p>
    <w:p w:rsidR="00B6560A" w:rsidRDefault="00B6560A">
      <w:pPr>
        <w:widowControl/>
        <w:autoSpaceDE/>
        <w:autoSpaceDN/>
        <w:adjustRightInd/>
        <w:ind w:firstLine="709"/>
        <w:rPr>
          <w:rStyle w:val="FontStyle65"/>
          <w:color w:val="auto"/>
          <w:sz w:val="28"/>
          <w:szCs w:val="28"/>
        </w:rPr>
      </w:pPr>
      <w:r>
        <w:rPr>
          <w:rStyle w:val="FontStyle65"/>
          <w:color w:val="auto"/>
          <w:sz w:val="28"/>
          <w:szCs w:val="28"/>
        </w:rPr>
        <w:br w:type="page"/>
      </w:r>
    </w:p>
    <w:p w:rsidR="00B6560A" w:rsidRPr="00B6560A" w:rsidRDefault="00B6560A" w:rsidP="00CE1396">
      <w:pPr>
        <w:pStyle w:val="1"/>
      </w:pPr>
      <w:bookmarkStart w:id="16" w:name="_Toc410646644"/>
      <w:r w:rsidRPr="00B6560A">
        <w:lastRenderedPageBreak/>
        <w:t>3. И</w:t>
      </w:r>
      <w:r>
        <w:t>нвестиционный анализ</w:t>
      </w:r>
      <w:bookmarkEnd w:id="16"/>
      <w:r w:rsidRPr="00B6560A">
        <w:t xml:space="preserve"> </w:t>
      </w:r>
    </w:p>
    <w:p w:rsidR="00B6560A" w:rsidRPr="00A20D2A" w:rsidRDefault="00B6560A" w:rsidP="00B6560A">
      <w:pPr>
        <w:pStyle w:val="Style3"/>
        <w:widowControl/>
        <w:spacing w:after="120"/>
        <w:ind w:firstLine="0"/>
        <w:jc w:val="center"/>
        <w:rPr>
          <w:rStyle w:val="FontStyle65"/>
          <w:sz w:val="28"/>
          <w:szCs w:val="28"/>
        </w:rPr>
      </w:pPr>
      <w:r>
        <w:rPr>
          <w:rStyle w:val="FontStyle65"/>
          <w:sz w:val="28"/>
          <w:szCs w:val="28"/>
        </w:rPr>
        <w:t xml:space="preserve">3.1. </w:t>
      </w:r>
      <w:r w:rsidRPr="00A20D2A">
        <w:rPr>
          <w:rStyle w:val="FontStyle65"/>
          <w:sz w:val="28"/>
          <w:szCs w:val="28"/>
        </w:rPr>
        <w:t xml:space="preserve">Цель </w:t>
      </w:r>
      <w:r w:rsidR="008E76E5">
        <w:rPr>
          <w:rStyle w:val="FontStyle65"/>
          <w:sz w:val="28"/>
          <w:szCs w:val="28"/>
        </w:rPr>
        <w:t xml:space="preserve">раздела </w:t>
      </w:r>
      <w:r w:rsidR="008E76E5" w:rsidRPr="00A20D2A">
        <w:rPr>
          <w:rStyle w:val="FontStyle65"/>
          <w:color w:val="auto"/>
          <w:sz w:val="28"/>
          <w:szCs w:val="28"/>
        </w:rPr>
        <w:t xml:space="preserve">курсовой </w:t>
      </w:r>
      <w:r w:rsidR="008E76E5">
        <w:rPr>
          <w:rStyle w:val="FontStyle65"/>
          <w:color w:val="auto"/>
          <w:sz w:val="28"/>
          <w:szCs w:val="28"/>
        </w:rPr>
        <w:t xml:space="preserve">междисциплинарной </w:t>
      </w:r>
      <w:r w:rsidR="008E76E5" w:rsidRPr="00A20D2A">
        <w:rPr>
          <w:rStyle w:val="FontStyle65"/>
          <w:color w:val="auto"/>
          <w:sz w:val="28"/>
          <w:szCs w:val="28"/>
        </w:rPr>
        <w:t>работы</w:t>
      </w:r>
    </w:p>
    <w:p w:rsidR="00B6560A" w:rsidRDefault="00B6560A" w:rsidP="00B6560A">
      <w:pPr>
        <w:widowControl/>
        <w:rPr>
          <w:sz w:val="28"/>
        </w:rPr>
      </w:pPr>
      <w:r w:rsidRPr="00A20D2A">
        <w:rPr>
          <w:sz w:val="28"/>
        </w:rPr>
        <w:t xml:space="preserve">Курсовая работа посвящена одной из важнейших проблем </w:t>
      </w:r>
      <w:r>
        <w:rPr>
          <w:sz w:val="28"/>
        </w:rPr>
        <w:t>управления инвестиционно-строительным бизнесом и недвижимостью —</w:t>
      </w:r>
      <w:r w:rsidRPr="00A20D2A">
        <w:rPr>
          <w:sz w:val="28"/>
        </w:rPr>
        <w:t xml:space="preserve"> </w:t>
      </w:r>
      <w:r>
        <w:rPr>
          <w:sz w:val="28"/>
        </w:rPr>
        <w:t>инвестиционному анализу, без проведения которого невозможно принятие управленческих решений и эффективное использование</w:t>
      </w:r>
      <w:r w:rsidRPr="00A20D2A">
        <w:rPr>
          <w:sz w:val="28"/>
        </w:rPr>
        <w:t xml:space="preserve"> </w:t>
      </w:r>
      <w:r>
        <w:rPr>
          <w:sz w:val="28"/>
        </w:rPr>
        <w:t xml:space="preserve">источников финансирования инвестиционной деятельности. </w:t>
      </w:r>
    </w:p>
    <w:p w:rsidR="00B6560A" w:rsidRDefault="00B6560A" w:rsidP="00B6560A">
      <w:pPr>
        <w:pStyle w:val="Style11"/>
        <w:widowControl/>
        <w:spacing w:line="240" w:lineRule="auto"/>
        <w:ind w:firstLine="703"/>
        <w:rPr>
          <w:rStyle w:val="FontStyle66"/>
          <w:sz w:val="28"/>
          <w:szCs w:val="28"/>
        </w:rPr>
      </w:pPr>
      <w:r w:rsidRPr="007A250B">
        <w:rPr>
          <w:rStyle w:val="FontStyle66"/>
          <w:i/>
          <w:sz w:val="28"/>
          <w:szCs w:val="28"/>
        </w:rPr>
        <w:t xml:space="preserve">Цель </w:t>
      </w:r>
      <w:r>
        <w:rPr>
          <w:rStyle w:val="FontStyle66"/>
          <w:sz w:val="28"/>
          <w:szCs w:val="28"/>
        </w:rPr>
        <w:t xml:space="preserve">выполнения данного раздела междисциплинарной курсовой работы — формирование комплекса знаний и умений, необходимых для выполнения анализа инвестиционных решений. </w:t>
      </w:r>
    </w:p>
    <w:p w:rsidR="00B6560A" w:rsidRPr="00D2465F" w:rsidRDefault="00B6560A" w:rsidP="00B6560A">
      <w:pPr>
        <w:pStyle w:val="ConsNormal"/>
        <w:widowControl/>
        <w:ind w:right="0"/>
        <w:jc w:val="both"/>
        <w:rPr>
          <w:rFonts w:ascii="Times New Roman" w:hAnsi="Times New Roman" w:cs="Times New Roman"/>
          <w:sz w:val="28"/>
          <w:szCs w:val="28"/>
        </w:rPr>
      </w:pPr>
      <w:r w:rsidRPr="007A250B">
        <w:rPr>
          <w:rFonts w:ascii="Times New Roman" w:hAnsi="Times New Roman" w:cs="Times New Roman"/>
          <w:i/>
          <w:sz w:val="28"/>
          <w:szCs w:val="28"/>
        </w:rPr>
        <w:t xml:space="preserve">Задачи </w:t>
      </w:r>
      <w:r>
        <w:rPr>
          <w:rFonts w:ascii="Times New Roman" w:hAnsi="Times New Roman" w:cs="Times New Roman"/>
          <w:sz w:val="28"/>
          <w:szCs w:val="28"/>
        </w:rPr>
        <w:t>выполнения работы: р</w:t>
      </w:r>
      <w:r w:rsidRPr="00D2465F">
        <w:rPr>
          <w:rFonts w:ascii="Times New Roman" w:hAnsi="Times New Roman" w:cs="Times New Roman"/>
          <w:sz w:val="28"/>
          <w:szCs w:val="28"/>
        </w:rPr>
        <w:t>екомендуется оценить следующие виды эффективно</w:t>
      </w:r>
      <w:r>
        <w:rPr>
          <w:rFonts w:ascii="Times New Roman" w:hAnsi="Times New Roman" w:cs="Times New Roman"/>
          <w:sz w:val="28"/>
          <w:szCs w:val="28"/>
        </w:rPr>
        <w:t>сти инвестиций:</w:t>
      </w:r>
    </w:p>
    <w:p w:rsidR="00B6560A" w:rsidRPr="00D2465F" w:rsidRDefault="00B6560A" w:rsidP="00B6560A">
      <w:pPr>
        <w:pStyle w:val="ConsNormal"/>
        <w:widowControl/>
        <w:ind w:right="0"/>
        <w:jc w:val="both"/>
        <w:rPr>
          <w:rFonts w:ascii="Times New Roman" w:hAnsi="Times New Roman" w:cs="Times New Roman"/>
          <w:sz w:val="28"/>
          <w:szCs w:val="28"/>
        </w:rPr>
      </w:pPr>
      <w:r w:rsidRPr="00D2465F">
        <w:rPr>
          <w:rFonts w:ascii="Times New Roman" w:hAnsi="Times New Roman" w:cs="Times New Roman"/>
          <w:sz w:val="28"/>
          <w:szCs w:val="28"/>
        </w:rPr>
        <w:t xml:space="preserve">- эффективность </w:t>
      </w:r>
      <w:r>
        <w:rPr>
          <w:rFonts w:ascii="Times New Roman" w:hAnsi="Times New Roman" w:cs="Times New Roman"/>
          <w:sz w:val="28"/>
          <w:szCs w:val="28"/>
        </w:rPr>
        <w:t xml:space="preserve">инвестиционного </w:t>
      </w:r>
      <w:r w:rsidRPr="00D2465F">
        <w:rPr>
          <w:rFonts w:ascii="Times New Roman" w:hAnsi="Times New Roman" w:cs="Times New Roman"/>
          <w:sz w:val="28"/>
          <w:szCs w:val="28"/>
        </w:rPr>
        <w:t>проекта в целом;</w:t>
      </w:r>
    </w:p>
    <w:p w:rsidR="00B6560A" w:rsidRPr="007A250B" w:rsidRDefault="00B6560A" w:rsidP="00B6560A">
      <w:pPr>
        <w:pStyle w:val="ConsNormal"/>
        <w:widowControl/>
        <w:ind w:right="0"/>
        <w:jc w:val="both"/>
        <w:rPr>
          <w:rStyle w:val="FontStyle66"/>
          <w:sz w:val="28"/>
          <w:szCs w:val="28"/>
        </w:rPr>
      </w:pPr>
      <w:r w:rsidRPr="007A250B">
        <w:rPr>
          <w:rFonts w:ascii="Times New Roman" w:hAnsi="Times New Roman" w:cs="Times New Roman"/>
          <w:sz w:val="28"/>
          <w:szCs w:val="28"/>
        </w:rPr>
        <w:t>- эффективность участия в проекте (для предприятия-проектоустроителя).</w:t>
      </w:r>
    </w:p>
    <w:p w:rsidR="00B6560A" w:rsidRDefault="00B6560A" w:rsidP="00B6560A">
      <w:pPr>
        <w:pStyle w:val="Style11"/>
        <w:widowControl/>
        <w:spacing w:line="240" w:lineRule="auto"/>
        <w:ind w:firstLine="703"/>
        <w:rPr>
          <w:rStyle w:val="FontStyle66"/>
          <w:sz w:val="28"/>
          <w:szCs w:val="28"/>
        </w:rPr>
      </w:pPr>
      <w:r w:rsidRPr="0067677F">
        <w:rPr>
          <w:rStyle w:val="FontStyle66"/>
          <w:i/>
          <w:sz w:val="28"/>
          <w:szCs w:val="28"/>
        </w:rPr>
        <w:t>Результат</w:t>
      </w:r>
      <w:r>
        <w:rPr>
          <w:rStyle w:val="FontStyle66"/>
          <w:sz w:val="28"/>
          <w:szCs w:val="28"/>
        </w:rPr>
        <w:t xml:space="preserve"> выполнения раздела «Инвестиционный анализ» курсовой работы предполагает умение студента:</w:t>
      </w:r>
    </w:p>
    <w:p w:rsidR="00B6560A" w:rsidRDefault="00B6560A" w:rsidP="00B6560A">
      <w:pPr>
        <w:pStyle w:val="Style11"/>
        <w:widowControl/>
        <w:spacing w:line="240" w:lineRule="auto"/>
        <w:ind w:firstLine="703"/>
        <w:rPr>
          <w:rStyle w:val="FontStyle66"/>
          <w:sz w:val="28"/>
          <w:szCs w:val="28"/>
        </w:rPr>
      </w:pPr>
      <w:r>
        <w:rPr>
          <w:rStyle w:val="FontStyle66"/>
          <w:sz w:val="28"/>
          <w:szCs w:val="28"/>
        </w:rPr>
        <w:t>- выполнять расчеты по определению эффективности использования собственного капитала и заемных средств;</w:t>
      </w:r>
    </w:p>
    <w:p w:rsidR="00B6560A" w:rsidRDefault="00B6560A" w:rsidP="00B6560A">
      <w:pPr>
        <w:pStyle w:val="Style11"/>
        <w:widowControl/>
        <w:spacing w:line="240" w:lineRule="auto"/>
        <w:ind w:firstLine="703"/>
        <w:rPr>
          <w:rStyle w:val="FontStyle66"/>
          <w:sz w:val="28"/>
          <w:szCs w:val="28"/>
        </w:rPr>
      </w:pPr>
      <w:r>
        <w:rPr>
          <w:rStyle w:val="FontStyle66"/>
          <w:sz w:val="28"/>
          <w:szCs w:val="28"/>
        </w:rPr>
        <w:t>- выполнять расчеты по определению эффективности авансирования капитала (инвестиционный анализ);</w:t>
      </w:r>
    </w:p>
    <w:p w:rsidR="00B6560A" w:rsidRDefault="00B6560A" w:rsidP="00B6560A">
      <w:pPr>
        <w:pStyle w:val="Style11"/>
        <w:widowControl/>
        <w:spacing w:line="240" w:lineRule="auto"/>
        <w:ind w:firstLine="703"/>
        <w:rPr>
          <w:rStyle w:val="FontStyle66"/>
          <w:sz w:val="28"/>
          <w:szCs w:val="28"/>
        </w:rPr>
      </w:pPr>
      <w:r>
        <w:rPr>
          <w:rStyle w:val="FontStyle66"/>
          <w:sz w:val="28"/>
          <w:szCs w:val="28"/>
        </w:rPr>
        <w:t>- применять методы анализа экономической эффективности инвестиций;</w:t>
      </w:r>
    </w:p>
    <w:p w:rsidR="00B6560A" w:rsidRDefault="00B6560A" w:rsidP="00B6560A">
      <w:pPr>
        <w:pStyle w:val="Style11"/>
        <w:widowControl/>
        <w:spacing w:line="240" w:lineRule="auto"/>
        <w:ind w:firstLine="703"/>
        <w:rPr>
          <w:rStyle w:val="FontStyle66"/>
          <w:sz w:val="28"/>
          <w:szCs w:val="28"/>
        </w:rPr>
      </w:pPr>
      <w:r>
        <w:rPr>
          <w:rStyle w:val="FontStyle66"/>
          <w:sz w:val="28"/>
          <w:szCs w:val="28"/>
        </w:rPr>
        <w:t xml:space="preserve">- разрабатывать практические рекомендации по обоснованию принятия инвестиционных решений. </w:t>
      </w:r>
    </w:p>
    <w:p w:rsidR="00B6560A" w:rsidRPr="00A20D2A" w:rsidRDefault="0059567B" w:rsidP="00A67501">
      <w:pPr>
        <w:pStyle w:val="Style3"/>
        <w:widowControl/>
        <w:suppressAutoHyphens/>
        <w:spacing w:before="120" w:after="120"/>
        <w:ind w:firstLine="0"/>
        <w:jc w:val="center"/>
        <w:rPr>
          <w:rStyle w:val="FontStyle65"/>
          <w:sz w:val="28"/>
          <w:szCs w:val="28"/>
        </w:rPr>
      </w:pPr>
      <w:r>
        <w:rPr>
          <w:rStyle w:val="FontStyle65"/>
          <w:sz w:val="28"/>
          <w:szCs w:val="28"/>
        </w:rPr>
        <w:t xml:space="preserve">3.2. </w:t>
      </w:r>
      <w:r w:rsidR="00B6560A" w:rsidRPr="00A20D2A">
        <w:rPr>
          <w:rStyle w:val="FontStyle65"/>
          <w:sz w:val="28"/>
          <w:szCs w:val="28"/>
        </w:rPr>
        <w:t xml:space="preserve">Порядок выполнения </w:t>
      </w:r>
      <w:r w:rsidR="008E76E5" w:rsidRPr="00A20D2A">
        <w:rPr>
          <w:rStyle w:val="FontStyle65"/>
          <w:color w:val="auto"/>
          <w:sz w:val="28"/>
          <w:szCs w:val="28"/>
        </w:rPr>
        <w:t xml:space="preserve">курсовой </w:t>
      </w:r>
      <w:r w:rsidR="008E76E5">
        <w:rPr>
          <w:rStyle w:val="FontStyle65"/>
          <w:color w:val="auto"/>
          <w:sz w:val="28"/>
          <w:szCs w:val="28"/>
        </w:rPr>
        <w:t xml:space="preserve">междисциплинарной </w:t>
      </w:r>
      <w:r w:rsidR="008E76E5" w:rsidRPr="00A20D2A">
        <w:rPr>
          <w:rStyle w:val="FontStyle65"/>
          <w:color w:val="auto"/>
          <w:sz w:val="28"/>
          <w:szCs w:val="28"/>
        </w:rPr>
        <w:t>работы</w:t>
      </w:r>
    </w:p>
    <w:p w:rsidR="00B6560A" w:rsidRPr="00FA014A" w:rsidRDefault="00B6560A" w:rsidP="008E76E5">
      <w:pPr>
        <w:pStyle w:val="Style13"/>
        <w:widowControl/>
        <w:numPr>
          <w:ilvl w:val="0"/>
          <w:numId w:val="1"/>
        </w:numPr>
        <w:spacing w:line="240" w:lineRule="auto"/>
        <w:ind w:firstLine="709"/>
        <w:rPr>
          <w:rStyle w:val="FontStyle66"/>
          <w:sz w:val="28"/>
          <w:szCs w:val="28"/>
        </w:rPr>
      </w:pPr>
      <w:r w:rsidRPr="00FB2A3F">
        <w:rPr>
          <w:sz w:val="28"/>
          <w:szCs w:val="28"/>
        </w:rPr>
        <w:t>Для проведения расчетов могут быть использованы как исходные данные, подготовленные студентом, так и варианты заданий, разработанные преподавателем</w:t>
      </w:r>
      <w:r>
        <w:rPr>
          <w:sz w:val="28"/>
          <w:szCs w:val="28"/>
        </w:rPr>
        <w:t xml:space="preserve">. Индивидуальные для </w:t>
      </w:r>
      <w:r>
        <w:rPr>
          <w:rStyle w:val="FontStyle66"/>
          <w:sz w:val="28"/>
          <w:szCs w:val="28"/>
        </w:rPr>
        <w:t xml:space="preserve">каждого студента данные об инвестиционном проекте могут быть подготовлены по результатам разработки бизнес-идеи в курсах «Стратегическое планирование», «Маркетинг», «Управление недвижимостью» или использованы из открыто публикуемой отчетности или с </w:t>
      </w:r>
      <w:r w:rsidRPr="00581B78">
        <w:rPr>
          <w:rStyle w:val="FontStyle66"/>
          <w:sz w:val="28"/>
          <w:szCs w:val="28"/>
        </w:rPr>
        <w:t>места производственной</w:t>
      </w:r>
      <w:r>
        <w:rPr>
          <w:rStyle w:val="FontStyle66"/>
          <w:sz w:val="28"/>
          <w:szCs w:val="28"/>
        </w:rPr>
        <w:t xml:space="preserve"> (преддипломной) практики. </w:t>
      </w:r>
    </w:p>
    <w:p w:rsidR="00B6560A" w:rsidRDefault="00B6560A" w:rsidP="008E76E5">
      <w:pPr>
        <w:pStyle w:val="Style13"/>
        <w:widowControl/>
        <w:numPr>
          <w:ilvl w:val="0"/>
          <w:numId w:val="1"/>
        </w:numPr>
        <w:spacing w:line="240" w:lineRule="auto"/>
        <w:ind w:firstLine="709"/>
        <w:rPr>
          <w:rStyle w:val="FontStyle66"/>
          <w:sz w:val="28"/>
          <w:szCs w:val="28"/>
        </w:rPr>
      </w:pPr>
      <w:r w:rsidRPr="00A20D2A">
        <w:rPr>
          <w:rStyle w:val="FontStyle66"/>
          <w:sz w:val="28"/>
          <w:szCs w:val="28"/>
        </w:rPr>
        <w:t>В процессе выполнения к</w:t>
      </w:r>
      <w:r>
        <w:rPr>
          <w:rStyle w:val="FontStyle66"/>
          <w:sz w:val="28"/>
          <w:szCs w:val="28"/>
        </w:rPr>
        <w:t>урсово</w:t>
      </w:r>
      <w:r w:rsidRPr="00A20D2A">
        <w:rPr>
          <w:rStyle w:val="FontStyle66"/>
          <w:sz w:val="28"/>
          <w:szCs w:val="28"/>
        </w:rPr>
        <w:t>й работы следует изучить и ис</w:t>
      </w:r>
      <w:r w:rsidRPr="00A20D2A">
        <w:rPr>
          <w:rStyle w:val="FontStyle66"/>
          <w:sz w:val="28"/>
          <w:szCs w:val="28"/>
        </w:rPr>
        <w:softHyphen/>
        <w:t>пользовать рекомендованную литературу, а также справочные и нормативные источники.</w:t>
      </w:r>
    </w:p>
    <w:p w:rsidR="00B6560A" w:rsidRDefault="00B6560A" w:rsidP="008E76E5">
      <w:pPr>
        <w:pStyle w:val="Style13"/>
        <w:widowControl/>
        <w:numPr>
          <w:ilvl w:val="0"/>
          <w:numId w:val="1"/>
        </w:numPr>
        <w:spacing w:line="240" w:lineRule="auto"/>
        <w:ind w:firstLine="709"/>
        <w:rPr>
          <w:rStyle w:val="FontStyle66"/>
          <w:sz w:val="28"/>
          <w:szCs w:val="28"/>
        </w:rPr>
      </w:pPr>
      <w:r w:rsidRPr="00625838">
        <w:rPr>
          <w:sz w:val="28"/>
          <w:szCs w:val="28"/>
        </w:rPr>
        <w:t>Курсовая работа включает в себя ряд последовательно выполняемых за</w:t>
      </w:r>
      <w:r w:rsidR="008E76E5">
        <w:rPr>
          <w:sz w:val="28"/>
          <w:szCs w:val="28"/>
        </w:rPr>
        <w:t>даний.</w:t>
      </w:r>
    </w:p>
    <w:p w:rsidR="00B6560A" w:rsidRPr="008E76E5" w:rsidRDefault="008E76E5" w:rsidP="008E76E5">
      <w:pPr>
        <w:pStyle w:val="Style13"/>
        <w:widowControl/>
        <w:spacing w:line="240" w:lineRule="auto"/>
        <w:ind w:firstLine="709"/>
        <w:rPr>
          <w:rStyle w:val="FontStyle66"/>
          <w:sz w:val="28"/>
          <w:szCs w:val="28"/>
        </w:rPr>
      </w:pPr>
      <w:r>
        <w:rPr>
          <w:rStyle w:val="FontStyle66"/>
          <w:sz w:val="28"/>
          <w:szCs w:val="28"/>
          <w:lang w:val="en-US"/>
        </w:rPr>
        <w:t>I</w:t>
      </w:r>
      <w:r>
        <w:rPr>
          <w:rStyle w:val="FontStyle66"/>
          <w:sz w:val="28"/>
          <w:szCs w:val="28"/>
        </w:rPr>
        <w:t xml:space="preserve">. </w:t>
      </w:r>
      <w:r w:rsidR="00B6560A" w:rsidRPr="008E76E5">
        <w:rPr>
          <w:rStyle w:val="FontStyle66"/>
          <w:sz w:val="28"/>
          <w:szCs w:val="28"/>
        </w:rPr>
        <w:t>Расчет и анализ денежных потоков от реализации инвестиционного проекта:</w:t>
      </w:r>
    </w:p>
    <w:p w:rsidR="00B6560A" w:rsidRPr="008E76E5" w:rsidRDefault="00B6560A" w:rsidP="008E76E5">
      <w:pPr>
        <w:pStyle w:val="Style13"/>
        <w:widowControl/>
        <w:spacing w:line="240" w:lineRule="auto"/>
        <w:ind w:firstLine="709"/>
        <w:rPr>
          <w:sz w:val="28"/>
          <w:szCs w:val="28"/>
        </w:rPr>
      </w:pPr>
      <w:r w:rsidRPr="008E76E5">
        <w:rPr>
          <w:rStyle w:val="FontStyle66"/>
          <w:sz w:val="28"/>
          <w:szCs w:val="28"/>
        </w:rPr>
        <w:t xml:space="preserve">- </w:t>
      </w:r>
      <w:r w:rsidRPr="008E76E5">
        <w:rPr>
          <w:sz w:val="28"/>
          <w:szCs w:val="28"/>
        </w:rPr>
        <w:t>формирование денежных потоков от реализации инвестиционного проекта;</w:t>
      </w:r>
    </w:p>
    <w:p w:rsidR="00B6560A" w:rsidRPr="008E76E5" w:rsidRDefault="00B6560A" w:rsidP="008E76E5">
      <w:pPr>
        <w:pStyle w:val="Style13"/>
        <w:widowControl/>
        <w:spacing w:line="240" w:lineRule="auto"/>
        <w:ind w:firstLine="709"/>
        <w:rPr>
          <w:sz w:val="28"/>
          <w:szCs w:val="28"/>
        </w:rPr>
      </w:pPr>
      <w:r w:rsidRPr="008E76E5">
        <w:rPr>
          <w:sz w:val="28"/>
          <w:szCs w:val="28"/>
        </w:rPr>
        <w:lastRenderedPageBreak/>
        <w:t>- выбор и обоснование ставки дисконта и расчет дисконтированного денежного потока от реализации инвестиционного проекта;</w:t>
      </w:r>
    </w:p>
    <w:p w:rsidR="00B6560A" w:rsidRPr="008E76E5" w:rsidRDefault="00B6560A" w:rsidP="008E76E5">
      <w:pPr>
        <w:pStyle w:val="af2"/>
        <w:spacing w:after="0"/>
        <w:ind w:firstLine="709"/>
        <w:rPr>
          <w:sz w:val="28"/>
          <w:szCs w:val="28"/>
        </w:rPr>
      </w:pPr>
      <w:r w:rsidRPr="008E76E5">
        <w:rPr>
          <w:sz w:val="28"/>
          <w:szCs w:val="28"/>
        </w:rPr>
        <w:t>- разработка вариантов реализации инвестиционного проекта;</w:t>
      </w:r>
    </w:p>
    <w:p w:rsidR="00B6560A" w:rsidRPr="008E76E5" w:rsidRDefault="00B6560A" w:rsidP="008E76E5">
      <w:pPr>
        <w:pStyle w:val="af2"/>
        <w:spacing w:after="0"/>
        <w:ind w:firstLine="709"/>
        <w:rPr>
          <w:rStyle w:val="FontStyle66"/>
          <w:sz w:val="28"/>
          <w:szCs w:val="28"/>
        </w:rPr>
      </w:pPr>
      <w:r w:rsidRPr="008E76E5">
        <w:rPr>
          <w:sz w:val="28"/>
          <w:szCs w:val="28"/>
        </w:rPr>
        <w:t>- расчет и анализ денежных потоков от реализации инвестиционного проекта (по вариантам).</w:t>
      </w:r>
    </w:p>
    <w:p w:rsidR="00B6560A" w:rsidRPr="008E76E5" w:rsidRDefault="008E76E5" w:rsidP="008E76E5">
      <w:pPr>
        <w:pStyle w:val="Style13"/>
        <w:widowControl/>
        <w:spacing w:line="240" w:lineRule="auto"/>
        <w:ind w:firstLine="709"/>
        <w:rPr>
          <w:rStyle w:val="FontStyle66"/>
          <w:sz w:val="28"/>
          <w:szCs w:val="28"/>
        </w:rPr>
      </w:pPr>
      <w:r>
        <w:rPr>
          <w:rStyle w:val="FontStyle66"/>
          <w:sz w:val="28"/>
          <w:szCs w:val="28"/>
          <w:lang w:val="en-US"/>
        </w:rPr>
        <w:t>II</w:t>
      </w:r>
      <w:r>
        <w:rPr>
          <w:rStyle w:val="FontStyle66"/>
          <w:sz w:val="28"/>
          <w:szCs w:val="28"/>
        </w:rPr>
        <w:t xml:space="preserve">. </w:t>
      </w:r>
      <w:r w:rsidR="00B6560A" w:rsidRPr="008E76E5">
        <w:rPr>
          <w:rStyle w:val="FontStyle66"/>
          <w:sz w:val="28"/>
          <w:szCs w:val="28"/>
        </w:rPr>
        <w:t>Расчет показателей оценки эффективности инвестиционного проекта:</w:t>
      </w:r>
    </w:p>
    <w:p w:rsidR="00B6560A" w:rsidRPr="008E76E5" w:rsidRDefault="00B6560A" w:rsidP="008E76E5">
      <w:pPr>
        <w:pStyle w:val="af2"/>
        <w:spacing w:after="0"/>
        <w:ind w:firstLine="709"/>
        <w:rPr>
          <w:sz w:val="28"/>
          <w:szCs w:val="28"/>
        </w:rPr>
      </w:pPr>
      <w:r w:rsidRPr="008E76E5">
        <w:rPr>
          <w:rStyle w:val="FontStyle66"/>
          <w:sz w:val="28"/>
          <w:szCs w:val="28"/>
        </w:rPr>
        <w:t xml:space="preserve">- </w:t>
      </w:r>
      <w:r w:rsidRPr="008E76E5">
        <w:rPr>
          <w:sz w:val="28"/>
          <w:szCs w:val="28"/>
        </w:rPr>
        <w:t>выполнение расчетов по оценке эффективности инвестиций с использованием статических методов;</w:t>
      </w:r>
    </w:p>
    <w:p w:rsidR="00B6560A" w:rsidRPr="008E76E5" w:rsidRDefault="00B6560A" w:rsidP="008E76E5">
      <w:pPr>
        <w:pStyle w:val="af2"/>
        <w:spacing w:after="0"/>
        <w:ind w:firstLine="709"/>
        <w:rPr>
          <w:sz w:val="28"/>
          <w:szCs w:val="28"/>
        </w:rPr>
      </w:pPr>
      <w:r w:rsidRPr="008E76E5">
        <w:rPr>
          <w:sz w:val="28"/>
          <w:szCs w:val="28"/>
        </w:rPr>
        <w:t>- выполнение расчетов по оценке эффективности инвестиций с использова</w:t>
      </w:r>
      <w:r w:rsidR="008E76E5">
        <w:rPr>
          <w:sz w:val="28"/>
          <w:szCs w:val="28"/>
        </w:rPr>
        <w:t>нием динамических методов.</w:t>
      </w:r>
    </w:p>
    <w:p w:rsidR="00B6560A" w:rsidRPr="008E76E5" w:rsidRDefault="008E76E5" w:rsidP="008E76E5">
      <w:pPr>
        <w:pStyle w:val="Style13"/>
        <w:widowControl/>
        <w:spacing w:line="240" w:lineRule="auto"/>
        <w:ind w:firstLine="709"/>
        <w:rPr>
          <w:rStyle w:val="FontStyle66"/>
          <w:sz w:val="28"/>
          <w:szCs w:val="28"/>
        </w:rPr>
      </w:pPr>
      <w:r>
        <w:rPr>
          <w:rStyle w:val="FontStyle66"/>
          <w:sz w:val="28"/>
          <w:szCs w:val="28"/>
          <w:lang w:val="en-US"/>
        </w:rPr>
        <w:t>III</w:t>
      </w:r>
      <w:r>
        <w:rPr>
          <w:rStyle w:val="FontStyle66"/>
          <w:sz w:val="28"/>
          <w:szCs w:val="28"/>
        </w:rPr>
        <w:t xml:space="preserve">. </w:t>
      </w:r>
      <w:r w:rsidR="00B6560A" w:rsidRPr="008E76E5">
        <w:rPr>
          <w:rStyle w:val="FontStyle66"/>
          <w:sz w:val="28"/>
          <w:szCs w:val="28"/>
        </w:rPr>
        <w:t>Анализ экономической эффективности проекта (вариантов проекта) и принятие инвестиционных решений:</w:t>
      </w:r>
    </w:p>
    <w:p w:rsidR="00B6560A" w:rsidRPr="008E76E5" w:rsidRDefault="00B6560A" w:rsidP="008E76E5">
      <w:pPr>
        <w:pStyle w:val="af2"/>
        <w:spacing w:after="0"/>
        <w:ind w:firstLine="709"/>
        <w:rPr>
          <w:sz w:val="28"/>
          <w:szCs w:val="28"/>
        </w:rPr>
      </w:pPr>
      <w:r w:rsidRPr="008E76E5">
        <w:rPr>
          <w:sz w:val="28"/>
          <w:szCs w:val="28"/>
        </w:rPr>
        <w:t>- проведение сравнительного анализа показателей оценки эффективности инвестиционного проекта (по вариантам);</w:t>
      </w:r>
    </w:p>
    <w:p w:rsidR="00B6560A" w:rsidRPr="008E76E5" w:rsidRDefault="00B6560A" w:rsidP="008E76E5">
      <w:pPr>
        <w:pStyle w:val="af2"/>
        <w:spacing w:after="0"/>
        <w:ind w:firstLine="709"/>
        <w:rPr>
          <w:sz w:val="28"/>
          <w:szCs w:val="28"/>
        </w:rPr>
      </w:pPr>
      <w:r w:rsidRPr="008E76E5">
        <w:rPr>
          <w:sz w:val="28"/>
          <w:szCs w:val="28"/>
        </w:rPr>
        <w:t>- проведение анализа чувствительности проекта (по выбранному варианту);</w:t>
      </w:r>
    </w:p>
    <w:p w:rsidR="00B6560A" w:rsidRPr="008E76E5" w:rsidRDefault="00B6560A" w:rsidP="008E76E5">
      <w:pPr>
        <w:pStyle w:val="af2"/>
        <w:spacing w:after="0"/>
        <w:ind w:firstLine="709"/>
        <w:rPr>
          <w:rStyle w:val="FontStyle66"/>
          <w:sz w:val="28"/>
          <w:szCs w:val="28"/>
        </w:rPr>
      </w:pPr>
      <w:r w:rsidRPr="008E76E5">
        <w:rPr>
          <w:sz w:val="28"/>
          <w:szCs w:val="28"/>
        </w:rPr>
        <w:t>- расчет точки безубыточ</w:t>
      </w:r>
      <w:r w:rsidR="008E76E5">
        <w:rPr>
          <w:sz w:val="28"/>
          <w:szCs w:val="28"/>
        </w:rPr>
        <w:t>ности для каждого из продуктов/</w:t>
      </w:r>
      <w:r w:rsidRPr="008E76E5">
        <w:rPr>
          <w:sz w:val="28"/>
          <w:szCs w:val="28"/>
        </w:rPr>
        <w:t>услуг, выпускаемых в ходе реализации инвестиционного проекта (по выбранному варианту)</w:t>
      </w:r>
      <w:r w:rsidR="008E76E5">
        <w:rPr>
          <w:sz w:val="28"/>
          <w:szCs w:val="28"/>
        </w:rPr>
        <w:t>.</w:t>
      </w:r>
    </w:p>
    <w:p w:rsidR="00B6560A" w:rsidRPr="008E76E5" w:rsidRDefault="008E76E5" w:rsidP="008E76E5">
      <w:pPr>
        <w:pStyle w:val="Style13"/>
        <w:widowControl/>
        <w:spacing w:line="240" w:lineRule="auto"/>
        <w:ind w:firstLine="709"/>
        <w:rPr>
          <w:rStyle w:val="FontStyle66"/>
          <w:sz w:val="28"/>
          <w:szCs w:val="28"/>
        </w:rPr>
      </w:pPr>
      <w:r>
        <w:rPr>
          <w:rStyle w:val="FontStyle66"/>
          <w:sz w:val="28"/>
          <w:szCs w:val="28"/>
          <w:lang w:val="en-US"/>
        </w:rPr>
        <w:t>IV</w:t>
      </w:r>
      <w:r>
        <w:rPr>
          <w:rStyle w:val="FontStyle66"/>
          <w:sz w:val="28"/>
          <w:szCs w:val="28"/>
        </w:rPr>
        <w:t xml:space="preserve">. </w:t>
      </w:r>
      <w:r w:rsidR="00B6560A" w:rsidRPr="008E76E5">
        <w:rPr>
          <w:rStyle w:val="FontStyle66"/>
          <w:sz w:val="28"/>
          <w:szCs w:val="28"/>
        </w:rPr>
        <w:t>Анализ и принятие инвестиционных решений для предприятия, реализующего проект</w:t>
      </w:r>
      <w:r>
        <w:rPr>
          <w:rStyle w:val="af8"/>
          <w:color w:val="000000"/>
          <w:sz w:val="28"/>
          <w:szCs w:val="28"/>
        </w:rPr>
        <w:footnoteReference w:id="1"/>
      </w:r>
      <w:r w:rsidR="00B6560A" w:rsidRPr="008E76E5">
        <w:rPr>
          <w:rStyle w:val="FontStyle66"/>
          <w:sz w:val="28"/>
          <w:szCs w:val="28"/>
        </w:rPr>
        <w:t>:</w:t>
      </w:r>
    </w:p>
    <w:p w:rsidR="00B6560A" w:rsidRPr="008E76E5" w:rsidRDefault="00B6560A" w:rsidP="008E76E5">
      <w:pPr>
        <w:pStyle w:val="af2"/>
        <w:spacing w:after="0"/>
        <w:ind w:firstLine="709"/>
        <w:rPr>
          <w:sz w:val="28"/>
          <w:szCs w:val="28"/>
        </w:rPr>
      </w:pPr>
      <w:r w:rsidRPr="008E76E5">
        <w:rPr>
          <w:sz w:val="28"/>
          <w:szCs w:val="28"/>
        </w:rPr>
        <w:t>- расчет денежных потоков для предприятия, реализующего проект, с учетом денежных потоков от проекта;</w:t>
      </w:r>
    </w:p>
    <w:p w:rsidR="00B6560A" w:rsidRPr="008E76E5" w:rsidRDefault="00B6560A" w:rsidP="008E76E5">
      <w:pPr>
        <w:pStyle w:val="af2"/>
        <w:spacing w:after="0"/>
        <w:ind w:firstLine="709"/>
        <w:rPr>
          <w:sz w:val="28"/>
          <w:szCs w:val="28"/>
        </w:rPr>
      </w:pPr>
      <w:r w:rsidRPr="008E76E5">
        <w:rPr>
          <w:sz w:val="28"/>
          <w:szCs w:val="28"/>
        </w:rPr>
        <w:t>- расчет показателей оценки эффективности инвестиционного проекта для предприятия, реализующего проект, с учетом денежных потоков от проекта.</w:t>
      </w:r>
    </w:p>
    <w:p w:rsidR="00B6560A" w:rsidRPr="00A20D2A" w:rsidRDefault="008E76E5" w:rsidP="008E76E5">
      <w:pPr>
        <w:pStyle w:val="Style3"/>
        <w:widowControl/>
        <w:suppressAutoHyphens/>
        <w:spacing w:before="120" w:after="120"/>
        <w:ind w:firstLine="0"/>
        <w:jc w:val="center"/>
        <w:rPr>
          <w:rStyle w:val="FontStyle65"/>
          <w:sz w:val="28"/>
          <w:szCs w:val="28"/>
        </w:rPr>
      </w:pPr>
      <w:r>
        <w:rPr>
          <w:rStyle w:val="FontStyle65"/>
          <w:sz w:val="28"/>
          <w:szCs w:val="28"/>
        </w:rPr>
        <w:t xml:space="preserve">3.3. </w:t>
      </w:r>
      <w:r w:rsidR="00B6560A" w:rsidRPr="00A20D2A">
        <w:rPr>
          <w:rStyle w:val="FontStyle65"/>
          <w:sz w:val="28"/>
          <w:szCs w:val="28"/>
        </w:rPr>
        <w:t xml:space="preserve">Содержание </w:t>
      </w:r>
      <w:r w:rsidRPr="00A20D2A">
        <w:rPr>
          <w:rStyle w:val="FontStyle65"/>
          <w:color w:val="auto"/>
          <w:sz w:val="28"/>
          <w:szCs w:val="28"/>
        </w:rPr>
        <w:t xml:space="preserve">курсовой </w:t>
      </w:r>
      <w:r>
        <w:rPr>
          <w:rStyle w:val="FontStyle65"/>
          <w:color w:val="auto"/>
          <w:sz w:val="28"/>
          <w:szCs w:val="28"/>
        </w:rPr>
        <w:t xml:space="preserve">междисциплинарной </w:t>
      </w:r>
      <w:r w:rsidRPr="00A20D2A">
        <w:rPr>
          <w:rStyle w:val="FontStyle65"/>
          <w:color w:val="auto"/>
          <w:sz w:val="28"/>
          <w:szCs w:val="28"/>
        </w:rPr>
        <w:t>работы</w:t>
      </w:r>
    </w:p>
    <w:p w:rsidR="00B6560A" w:rsidRDefault="008E76E5" w:rsidP="008E76E5">
      <w:pPr>
        <w:pStyle w:val="Style3"/>
        <w:widowControl/>
        <w:suppressAutoHyphens/>
        <w:spacing w:before="120" w:after="120"/>
        <w:ind w:firstLine="0"/>
        <w:jc w:val="center"/>
        <w:rPr>
          <w:rStyle w:val="FontStyle65"/>
          <w:b w:val="0"/>
          <w:sz w:val="28"/>
          <w:szCs w:val="28"/>
        </w:rPr>
      </w:pPr>
      <w:r>
        <w:rPr>
          <w:rStyle w:val="FontStyle66"/>
          <w:b/>
          <w:sz w:val="28"/>
          <w:szCs w:val="28"/>
          <w:lang w:val="en-US"/>
        </w:rPr>
        <w:t>I</w:t>
      </w:r>
      <w:r>
        <w:rPr>
          <w:rStyle w:val="FontStyle66"/>
          <w:b/>
          <w:sz w:val="28"/>
          <w:szCs w:val="28"/>
        </w:rPr>
        <w:t xml:space="preserve">. </w:t>
      </w:r>
      <w:r w:rsidR="00B6560A" w:rsidRPr="002F3062">
        <w:rPr>
          <w:rStyle w:val="FontStyle66"/>
          <w:b/>
          <w:sz w:val="28"/>
          <w:szCs w:val="28"/>
        </w:rPr>
        <w:t xml:space="preserve">Расчет и анализ </w:t>
      </w:r>
      <w:r w:rsidR="00B6560A">
        <w:rPr>
          <w:rStyle w:val="FontStyle66"/>
          <w:b/>
          <w:sz w:val="28"/>
          <w:szCs w:val="28"/>
        </w:rPr>
        <w:t>денежных потоков от реализации инвестиционного проекта</w:t>
      </w:r>
    </w:p>
    <w:p w:rsidR="00B6560A" w:rsidRDefault="00B6560A" w:rsidP="00B6560A">
      <w:pPr>
        <w:pStyle w:val="Style13"/>
        <w:widowControl/>
        <w:tabs>
          <w:tab w:val="left" w:pos="878"/>
        </w:tabs>
        <w:spacing w:line="240" w:lineRule="auto"/>
        <w:ind w:firstLine="720"/>
        <w:rPr>
          <w:rStyle w:val="FontStyle66"/>
          <w:sz w:val="28"/>
          <w:szCs w:val="28"/>
        </w:rPr>
      </w:pPr>
      <w:r>
        <w:rPr>
          <w:rStyle w:val="FontStyle66"/>
          <w:sz w:val="28"/>
          <w:szCs w:val="28"/>
        </w:rPr>
        <w:t>Выполнение раздела предусматривает:</w:t>
      </w:r>
    </w:p>
    <w:p w:rsidR="00B6560A" w:rsidRDefault="00B6560A" w:rsidP="00B6560A">
      <w:pPr>
        <w:pStyle w:val="Style13"/>
        <w:widowControl/>
        <w:tabs>
          <w:tab w:val="left" w:pos="878"/>
        </w:tabs>
        <w:spacing w:line="240" w:lineRule="auto"/>
        <w:ind w:firstLine="720"/>
        <w:rPr>
          <w:rStyle w:val="FontStyle66"/>
          <w:sz w:val="28"/>
          <w:szCs w:val="28"/>
        </w:rPr>
      </w:pPr>
      <w:r>
        <w:rPr>
          <w:rStyle w:val="FontStyle66"/>
          <w:sz w:val="28"/>
          <w:szCs w:val="28"/>
        </w:rPr>
        <w:t>- подготовку исходных данных;</w:t>
      </w:r>
    </w:p>
    <w:p w:rsidR="00B6560A" w:rsidRDefault="00B6560A" w:rsidP="00B6560A">
      <w:pPr>
        <w:pStyle w:val="Style13"/>
        <w:widowControl/>
        <w:tabs>
          <w:tab w:val="left" w:pos="878"/>
        </w:tabs>
        <w:spacing w:line="240" w:lineRule="auto"/>
        <w:ind w:firstLine="720"/>
        <w:rPr>
          <w:sz w:val="28"/>
          <w:szCs w:val="28"/>
        </w:rPr>
      </w:pPr>
      <w:r>
        <w:rPr>
          <w:rStyle w:val="FontStyle66"/>
          <w:sz w:val="28"/>
          <w:szCs w:val="28"/>
        </w:rPr>
        <w:t xml:space="preserve">- </w:t>
      </w:r>
      <w:r w:rsidRPr="00FB2A3F">
        <w:rPr>
          <w:sz w:val="28"/>
          <w:szCs w:val="28"/>
        </w:rPr>
        <w:t>формирование денежных потоков от реализации инвестиционного проекта;</w:t>
      </w:r>
    </w:p>
    <w:p w:rsidR="00B6560A" w:rsidRPr="009E43ED" w:rsidRDefault="00B6560A" w:rsidP="00B6560A">
      <w:pPr>
        <w:pStyle w:val="Style13"/>
        <w:widowControl/>
        <w:tabs>
          <w:tab w:val="left" w:pos="878"/>
        </w:tabs>
        <w:spacing w:line="240" w:lineRule="auto"/>
        <w:ind w:firstLine="720"/>
        <w:rPr>
          <w:sz w:val="28"/>
          <w:szCs w:val="28"/>
        </w:rPr>
      </w:pPr>
      <w:r w:rsidRPr="009E43ED">
        <w:rPr>
          <w:sz w:val="28"/>
          <w:szCs w:val="28"/>
        </w:rPr>
        <w:t>- выбор и обоснование ставки дисконта и расчет дисконтированного денежного потока от реализации инвестиционного проекта;</w:t>
      </w:r>
    </w:p>
    <w:p w:rsidR="00B6560A" w:rsidRPr="009E43ED" w:rsidRDefault="00B6560A" w:rsidP="00B6560A">
      <w:pPr>
        <w:pStyle w:val="Style13"/>
        <w:widowControl/>
        <w:tabs>
          <w:tab w:val="left" w:pos="878"/>
        </w:tabs>
        <w:spacing w:line="240" w:lineRule="auto"/>
        <w:ind w:firstLine="720"/>
        <w:rPr>
          <w:sz w:val="28"/>
          <w:szCs w:val="28"/>
        </w:rPr>
      </w:pPr>
      <w:r>
        <w:rPr>
          <w:sz w:val="28"/>
          <w:szCs w:val="28"/>
        </w:rPr>
        <w:t>- разработку</w:t>
      </w:r>
      <w:r w:rsidRPr="009E43ED">
        <w:rPr>
          <w:sz w:val="28"/>
          <w:szCs w:val="28"/>
        </w:rPr>
        <w:t xml:space="preserve"> вариантов реализации инвестиционного проекта;</w:t>
      </w:r>
    </w:p>
    <w:p w:rsidR="00B6560A" w:rsidRPr="00DB05FF" w:rsidRDefault="00B6560A" w:rsidP="00B6560A">
      <w:pPr>
        <w:pStyle w:val="Style13"/>
        <w:widowControl/>
        <w:tabs>
          <w:tab w:val="left" w:pos="878"/>
        </w:tabs>
        <w:spacing w:line="240" w:lineRule="auto"/>
        <w:ind w:firstLine="720"/>
        <w:rPr>
          <w:color w:val="000000"/>
          <w:sz w:val="28"/>
          <w:szCs w:val="28"/>
        </w:rPr>
      </w:pPr>
      <w:r w:rsidRPr="00DB05FF">
        <w:rPr>
          <w:sz w:val="28"/>
          <w:szCs w:val="28"/>
        </w:rPr>
        <w:t>-  расчет и анализ денежных потоков от реализации инвестиционного проекта (по вариантам).</w:t>
      </w:r>
    </w:p>
    <w:p w:rsidR="00B6560A" w:rsidRPr="00FD2F67" w:rsidRDefault="00B6560A" w:rsidP="00B6560A">
      <w:pPr>
        <w:pStyle w:val="23"/>
        <w:spacing w:after="0" w:line="240" w:lineRule="auto"/>
        <w:ind w:left="0" w:firstLine="709"/>
        <w:rPr>
          <w:sz w:val="28"/>
          <w:szCs w:val="28"/>
        </w:rPr>
      </w:pPr>
      <w:r w:rsidRPr="00FC71AB">
        <w:rPr>
          <w:i/>
          <w:sz w:val="28"/>
          <w:szCs w:val="28"/>
        </w:rPr>
        <w:t>Порядок разработки проекта</w:t>
      </w:r>
      <w:r>
        <w:rPr>
          <w:sz w:val="28"/>
          <w:szCs w:val="28"/>
        </w:rPr>
        <w:t>.</w:t>
      </w:r>
    </w:p>
    <w:p w:rsidR="00B6560A" w:rsidRPr="00FC71AB" w:rsidRDefault="00B6560A" w:rsidP="00B6560A">
      <w:pPr>
        <w:pStyle w:val="23"/>
        <w:spacing w:after="0" w:line="240" w:lineRule="auto"/>
        <w:ind w:left="0" w:firstLine="709"/>
        <w:rPr>
          <w:sz w:val="28"/>
          <w:szCs w:val="28"/>
        </w:rPr>
      </w:pPr>
      <w:r w:rsidRPr="00FC71AB">
        <w:rPr>
          <w:sz w:val="28"/>
          <w:szCs w:val="28"/>
        </w:rPr>
        <w:t xml:space="preserve">1. Подготовка (сбор и оформление) исходных данных для разработки и </w:t>
      </w:r>
      <w:r w:rsidRPr="00FC71AB">
        <w:rPr>
          <w:sz w:val="28"/>
          <w:szCs w:val="28"/>
        </w:rPr>
        <w:lastRenderedPageBreak/>
        <w:t>анализа инвестиционного проекта.</w:t>
      </w:r>
    </w:p>
    <w:p w:rsidR="00B6560A" w:rsidRPr="00FC71AB" w:rsidRDefault="00B6560A" w:rsidP="00B6560A">
      <w:pPr>
        <w:pStyle w:val="23"/>
        <w:spacing w:after="0" w:line="240" w:lineRule="auto"/>
        <w:ind w:left="0" w:firstLine="709"/>
        <w:rPr>
          <w:sz w:val="28"/>
          <w:szCs w:val="28"/>
        </w:rPr>
      </w:pPr>
      <w:r w:rsidRPr="00FC71AB">
        <w:rPr>
          <w:sz w:val="28"/>
          <w:szCs w:val="28"/>
        </w:rPr>
        <w:t xml:space="preserve">2. </w:t>
      </w:r>
      <w:r>
        <w:rPr>
          <w:sz w:val="28"/>
          <w:szCs w:val="28"/>
        </w:rPr>
        <w:t>Определение классификационного типа, к которому</w:t>
      </w:r>
      <w:r w:rsidRPr="00FC71AB">
        <w:rPr>
          <w:sz w:val="28"/>
          <w:szCs w:val="28"/>
        </w:rPr>
        <w:t xml:space="preserve"> относится ваш проект (по сфере деятельности, размерности, по величине бюджета, предметной области, по длительности, степени нови</w:t>
      </w:r>
      <w:r>
        <w:rPr>
          <w:sz w:val="28"/>
          <w:szCs w:val="28"/>
        </w:rPr>
        <w:t>зны).</w:t>
      </w:r>
    </w:p>
    <w:p w:rsidR="00B6560A" w:rsidRDefault="00B6560A" w:rsidP="00B6560A">
      <w:pPr>
        <w:pStyle w:val="23"/>
        <w:spacing w:after="0" w:line="240" w:lineRule="auto"/>
        <w:ind w:left="0" w:firstLine="709"/>
        <w:rPr>
          <w:sz w:val="28"/>
          <w:szCs w:val="28"/>
        </w:rPr>
      </w:pPr>
      <w:r w:rsidRPr="00FC71AB">
        <w:rPr>
          <w:sz w:val="28"/>
          <w:szCs w:val="28"/>
        </w:rPr>
        <w:t>3. Характеристики жизненного цикла проекта: дать описание содержа</w:t>
      </w:r>
      <w:r>
        <w:rPr>
          <w:sz w:val="28"/>
          <w:szCs w:val="28"/>
        </w:rPr>
        <w:t>ния и длительности стадий</w:t>
      </w:r>
      <w:r w:rsidRPr="00FC71AB">
        <w:rPr>
          <w:sz w:val="28"/>
          <w:szCs w:val="28"/>
        </w:rPr>
        <w:t xml:space="preserve"> жизненного цикла. Возможно ли параллел</w:t>
      </w:r>
      <w:r>
        <w:rPr>
          <w:sz w:val="28"/>
          <w:szCs w:val="28"/>
        </w:rPr>
        <w:t>ьное выполнение этапов (работ) разных стадий</w:t>
      </w:r>
      <w:r w:rsidRPr="00FC71AB">
        <w:rPr>
          <w:sz w:val="28"/>
          <w:szCs w:val="28"/>
        </w:rPr>
        <w:t xml:space="preserve"> и за счет этого сокращение продолжительности проекта в целом</w:t>
      </w:r>
      <w:r>
        <w:rPr>
          <w:sz w:val="28"/>
          <w:szCs w:val="28"/>
        </w:rPr>
        <w:t>?</w:t>
      </w:r>
    </w:p>
    <w:p w:rsidR="00B6560A" w:rsidRDefault="00B6560A" w:rsidP="00B6560A">
      <w:pPr>
        <w:pStyle w:val="23"/>
        <w:spacing w:after="0" w:line="240" w:lineRule="auto"/>
        <w:ind w:left="0" w:firstLine="709"/>
        <w:rPr>
          <w:sz w:val="28"/>
          <w:szCs w:val="28"/>
        </w:rPr>
      </w:pPr>
      <w:r>
        <w:rPr>
          <w:sz w:val="28"/>
          <w:szCs w:val="28"/>
        </w:rPr>
        <w:t>4</w:t>
      </w:r>
      <w:r w:rsidRPr="00FC71AB">
        <w:rPr>
          <w:sz w:val="28"/>
          <w:szCs w:val="28"/>
        </w:rPr>
        <w:t>. Определение необходимой величины финансовых средств для осуществления проекта.</w:t>
      </w:r>
    </w:p>
    <w:p w:rsidR="00B6560A" w:rsidRPr="00AA7A25" w:rsidRDefault="00B6560A" w:rsidP="00B6560A">
      <w:pPr>
        <w:pStyle w:val="23"/>
        <w:spacing w:after="0" w:line="240" w:lineRule="auto"/>
        <w:ind w:left="0" w:firstLine="709"/>
        <w:rPr>
          <w:sz w:val="28"/>
          <w:szCs w:val="28"/>
        </w:rPr>
      </w:pPr>
      <w:r w:rsidRPr="00AA7A25">
        <w:rPr>
          <w:sz w:val="28"/>
          <w:szCs w:val="28"/>
        </w:rPr>
        <w:t>5. Расчет денежных потоков проекта: от операционной, инвестиционной, финансовой деятельности и результирующего денежного потока и построения графиков</w:t>
      </w:r>
      <w:r w:rsidRPr="00FC71AB">
        <w:t xml:space="preserve">. </w:t>
      </w:r>
    </w:p>
    <w:p w:rsidR="00B6560A" w:rsidRPr="00AA7A25" w:rsidRDefault="00B6560A" w:rsidP="00B6560A">
      <w:pPr>
        <w:pStyle w:val="af2"/>
        <w:spacing w:after="0"/>
        <w:ind w:firstLine="709"/>
        <w:rPr>
          <w:i/>
          <w:sz w:val="28"/>
          <w:szCs w:val="28"/>
        </w:rPr>
      </w:pPr>
      <w:r w:rsidRPr="00AA7A25">
        <w:rPr>
          <w:i/>
          <w:sz w:val="28"/>
          <w:szCs w:val="28"/>
        </w:rPr>
        <w:t xml:space="preserve">Подготовка исходных данных и порядок проведения расчетов </w:t>
      </w:r>
    </w:p>
    <w:p w:rsidR="00B6560A" w:rsidRDefault="00B6560A" w:rsidP="00B6560A">
      <w:pPr>
        <w:pStyle w:val="23"/>
        <w:spacing w:after="0" w:line="240" w:lineRule="auto"/>
        <w:ind w:left="0" w:firstLine="709"/>
        <w:rPr>
          <w:sz w:val="28"/>
          <w:szCs w:val="28"/>
        </w:rPr>
      </w:pPr>
      <w:r w:rsidRPr="00FD2F67">
        <w:rPr>
          <w:sz w:val="28"/>
          <w:szCs w:val="28"/>
        </w:rPr>
        <w:t>В различных вариантах заданий, выдаваемых преподавателем, студенту указываются возможные способы финансового обеспечения реализации проекта (банковский кредит, собственные средства участников</w:t>
      </w:r>
      <w:r>
        <w:rPr>
          <w:sz w:val="28"/>
          <w:szCs w:val="28"/>
        </w:rPr>
        <w:t xml:space="preserve">, бюджетное финансирование) </w:t>
      </w:r>
      <w:r w:rsidRPr="00FD2F67">
        <w:rPr>
          <w:sz w:val="28"/>
          <w:szCs w:val="28"/>
        </w:rPr>
        <w:t>привлеченные средства (эмиссия ценных бумаг под реализацию проекта, проектное финансирование и т.</w:t>
      </w:r>
      <w:r w:rsidR="002D7552">
        <w:rPr>
          <w:sz w:val="28"/>
          <w:szCs w:val="28"/>
        </w:rPr>
        <w:t xml:space="preserve"> </w:t>
      </w:r>
      <w:r w:rsidRPr="00FD2F67">
        <w:rPr>
          <w:sz w:val="28"/>
          <w:szCs w:val="28"/>
        </w:rPr>
        <w:t xml:space="preserve">д.). Студент вправе сам выбрать способ финансового обеспечения проекта. Студентом определяются ресурсы и участники проекта. Степень удовлетворенности потребителя будет характеризоваться, прежде всего, соответствием стандартам качества, системой обслуживания при реализации продукции, занимаемой долей рынка, повышением объемов продаж.  </w:t>
      </w:r>
    </w:p>
    <w:p w:rsidR="00B6560A" w:rsidRDefault="00B6560A" w:rsidP="00B6560A">
      <w:pPr>
        <w:pStyle w:val="af2"/>
        <w:spacing w:after="0"/>
        <w:ind w:firstLine="709"/>
        <w:rPr>
          <w:sz w:val="28"/>
          <w:szCs w:val="28"/>
        </w:rPr>
      </w:pPr>
      <w:r w:rsidRPr="000B7570">
        <w:rPr>
          <w:i/>
          <w:sz w:val="28"/>
          <w:szCs w:val="28"/>
        </w:rPr>
        <w:t xml:space="preserve">Денежный поток </w:t>
      </w:r>
      <w:r w:rsidRPr="000B7570">
        <w:rPr>
          <w:sz w:val="28"/>
          <w:szCs w:val="28"/>
        </w:rPr>
        <w:t xml:space="preserve">инвестиционного проекта </w:t>
      </w:r>
      <w:r w:rsidR="002D7552">
        <w:rPr>
          <w:sz w:val="28"/>
          <w:szCs w:val="28"/>
        </w:rPr>
        <w:t>—</w:t>
      </w:r>
      <w:r w:rsidRPr="000B7570">
        <w:rPr>
          <w:sz w:val="28"/>
          <w:szCs w:val="28"/>
        </w:rPr>
        <w:t xml:space="preserve"> это зависимость от времени денежных поступлений и платежей при реализации порождающего его проекта, определяемая для всего расчетного периода.</w:t>
      </w:r>
    </w:p>
    <w:p w:rsidR="00B6560A" w:rsidRDefault="00B6560A" w:rsidP="00B6560A">
      <w:pPr>
        <w:pStyle w:val="af2"/>
        <w:spacing w:after="0"/>
        <w:ind w:firstLine="709"/>
        <w:rPr>
          <w:sz w:val="28"/>
          <w:szCs w:val="28"/>
        </w:rPr>
      </w:pPr>
      <w:r w:rsidRPr="009E388A">
        <w:rPr>
          <w:sz w:val="28"/>
          <w:szCs w:val="28"/>
        </w:rPr>
        <w:t>В соответствии с «Методическими рекомендациями по оценке эффективности инвестиционных проектов» при оценке различных уровней эффективности используются:</w:t>
      </w:r>
    </w:p>
    <w:p w:rsidR="00B6560A" w:rsidRPr="009E388A" w:rsidRDefault="00B6560A" w:rsidP="00B6560A">
      <w:pPr>
        <w:pStyle w:val="af2"/>
        <w:spacing w:after="0"/>
        <w:ind w:firstLine="709"/>
        <w:rPr>
          <w:sz w:val="28"/>
          <w:szCs w:val="28"/>
        </w:rPr>
      </w:pPr>
      <w:r w:rsidRPr="009E388A">
        <w:rPr>
          <w:sz w:val="28"/>
          <w:szCs w:val="28"/>
        </w:rPr>
        <w:t>- денежные потоки инвестиционного проекта;</w:t>
      </w:r>
    </w:p>
    <w:p w:rsidR="00B6560A" w:rsidRPr="000B7570" w:rsidRDefault="00B6560A" w:rsidP="00B6560A">
      <w:pPr>
        <w:pStyle w:val="af2"/>
        <w:spacing w:after="0"/>
        <w:ind w:firstLine="709"/>
        <w:rPr>
          <w:sz w:val="28"/>
          <w:szCs w:val="28"/>
        </w:rPr>
      </w:pPr>
      <w:r w:rsidRPr="009E388A">
        <w:rPr>
          <w:sz w:val="28"/>
          <w:szCs w:val="28"/>
        </w:rPr>
        <w:t>- денежные потоки для отдельных участников проекта.</w:t>
      </w:r>
    </w:p>
    <w:p w:rsidR="00B6560A" w:rsidRPr="000B7570" w:rsidRDefault="00B6560A" w:rsidP="00B6560A">
      <w:pPr>
        <w:pStyle w:val="af2"/>
        <w:spacing w:after="0"/>
        <w:ind w:firstLine="709"/>
        <w:rPr>
          <w:sz w:val="28"/>
          <w:szCs w:val="28"/>
        </w:rPr>
      </w:pPr>
      <w:r w:rsidRPr="000B7570">
        <w:rPr>
          <w:sz w:val="28"/>
          <w:szCs w:val="28"/>
        </w:rPr>
        <w:t>На каждом шаге значение денежного потока характеризуется:</w:t>
      </w:r>
    </w:p>
    <w:p w:rsidR="00B6560A" w:rsidRPr="000B7570" w:rsidRDefault="00B6560A" w:rsidP="00B6560A">
      <w:pPr>
        <w:pStyle w:val="af2"/>
        <w:spacing w:after="0"/>
        <w:ind w:firstLine="709"/>
        <w:rPr>
          <w:sz w:val="28"/>
          <w:szCs w:val="28"/>
        </w:rPr>
      </w:pPr>
      <w:r w:rsidRPr="000B7570">
        <w:rPr>
          <w:sz w:val="28"/>
          <w:szCs w:val="28"/>
        </w:rPr>
        <w:t xml:space="preserve">- </w:t>
      </w:r>
      <w:r w:rsidRPr="000B7570">
        <w:rPr>
          <w:i/>
          <w:sz w:val="28"/>
          <w:szCs w:val="28"/>
        </w:rPr>
        <w:t>притоком</w:t>
      </w:r>
      <w:r w:rsidRPr="000B7570">
        <w:rPr>
          <w:sz w:val="28"/>
          <w:szCs w:val="28"/>
        </w:rPr>
        <w:t>, равным размеру денежных поступлений (или результатов в стоимостном выражении) на этом шаге;</w:t>
      </w:r>
    </w:p>
    <w:p w:rsidR="00B6560A" w:rsidRPr="000B7570" w:rsidRDefault="00B6560A" w:rsidP="00B6560A">
      <w:pPr>
        <w:pStyle w:val="af2"/>
        <w:spacing w:after="0"/>
        <w:ind w:firstLine="709"/>
        <w:rPr>
          <w:sz w:val="28"/>
          <w:szCs w:val="28"/>
        </w:rPr>
      </w:pPr>
      <w:r w:rsidRPr="000B7570">
        <w:rPr>
          <w:sz w:val="28"/>
          <w:szCs w:val="28"/>
        </w:rPr>
        <w:t xml:space="preserve">- </w:t>
      </w:r>
      <w:r w:rsidRPr="000B7570">
        <w:rPr>
          <w:i/>
          <w:sz w:val="28"/>
          <w:szCs w:val="28"/>
        </w:rPr>
        <w:t>оттоком</w:t>
      </w:r>
      <w:r w:rsidRPr="000B7570">
        <w:rPr>
          <w:sz w:val="28"/>
          <w:szCs w:val="28"/>
        </w:rPr>
        <w:t>, равным платежам на этом шаге;</w:t>
      </w:r>
    </w:p>
    <w:p w:rsidR="00B6560A" w:rsidRPr="000B7570" w:rsidRDefault="00B6560A" w:rsidP="00B6560A">
      <w:pPr>
        <w:pStyle w:val="af2"/>
        <w:spacing w:after="0"/>
        <w:ind w:firstLine="709"/>
        <w:rPr>
          <w:sz w:val="28"/>
          <w:szCs w:val="28"/>
        </w:rPr>
      </w:pPr>
      <w:r w:rsidRPr="000B7570">
        <w:rPr>
          <w:sz w:val="28"/>
          <w:szCs w:val="28"/>
        </w:rPr>
        <w:t xml:space="preserve">- </w:t>
      </w:r>
      <w:r w:rsidRPr="000B7570">
        <w:rPr>
          <w:i/>
          <w:sz w:val="28"/>
          <w:szCs w:val="28"/>
        </w:rPr>
        <w:t>сальдо</w:t>
      </w:r>
      <w:r w:rsidRPr="000B7570">
        <w:rPr>
          <w:sz w:val="28"/>
          <w:szCs w:val="28"/>
        </w:rPr>
        <w:t xml:space="preserve"> (активным балансом, эффектом), равным разности между притоком и оттоком и называемым еще </w:t>
      </w:r>
      <w:r w:rsidRPr="000B7570">
        <w:rPr>
          <w:i/>
          <w:sz w:val="28"/>
          <w:szCs w:val="28"/>
        </w:rPr>
        <w:t>чистым потоком</w:t>
      </w:r>
      <w:r w:rsidRPr="000B7570">
        <w:rPr>
          <w:sz w:val="28"/>
          <w:szCs w:val="28"/>
        </w:rPr>
        <w:t xml:space="preserve"> денежных средств.</w:t>
      </w:r>
    </w:p>
    <w:p w:rsidR="00B6560A" w:rsidRPr="000B7570" w:rsidRDefault="00B6560A" w:rsidP="00B6560A">
      <w:pPr>
        <w:pStyle w:val="af2"/>
        <w:spacing w:after="0"/>
        <w:ind w:firstLine="709"/>
        <w:rPr>
          <w:sz w:val="28"/>
          <w:szCs w:val="28"/>
        </w:rPr>
      </w:pPr>
      <w:r w:rsidRPr="000B7570">
        <w:rPr>
          <w:i/>
          <w:sz w:val="28"/>
          <w:szCs w:val="28"/>
        </w:rPr>
        <w:t>Суммарный (итоговый)</w:t>
      </w:r>
      <w:r w:rsidRPr="000B7570">
        <w:rPr>
          <w:sz w:val="28"/>
          <w:szCs w:val="28"/>
        </w:rPr>
        <w:t xml:space="preserve"> денежный поток образуют денежные потоки от отдельных видов деятельности:</w:t>
      </w:r>
    </w:p>
    <w:p w:rsidR="00B6560A" w:rsidRPr="000B7570" w:rsidRDefault="00B6560A" w:rsidP="00B6560A">
      <w:pPr>
        <w:pStyle w:val="af2"/>
        <w:spacing w:after="0"/>
        <w:ind w:firstLine="709"/>
        <w:rPr>
          <w:sz w:val="28"/>
          <w:szCs w:val="28"/>
        </w:rPr>
      </w:pPr>
      <w:r w:rsidRPr="000B7570">
        <w:rPr>
          <w:sz w:val="28"/>
          <w:szCs w:val="28"/>
        </w:rPr>
        <w:t>- денежного потока от инвестиционной деятельности;</w:t>
      </w:r>
    </w:p>
    <w:p w:rsidR="00B6560A" w:rsidRPr="000B7570" w:rsidRDefault="00B6560A" w:rsidP="00B6560A">
      <w:pPr>
        <w:pStyle w:val="af2"/>
        <w:spacing w:after="0"/>
        <w:ind w:firstLine="709"/>
        <w:rPr>
          <w:sz w:val="28"/>
          <w:szCs w:val="28"/>
        </w:rPr>
      </w:pPr>
      <w:r w:rsidRPr="000B7570">
        <w:rPr>
          <w:sz w:val="28"/>
          <w:szCs w:val="28"/>
        </w:rPr>
        <w:t>- денежного потока от операционной деятельности;</w:t>
      </w:r>
    </w:p>
    <w:p w:rsidR="00B6560A" w:rsidRPr="000B7570" w:rsidRDefault="00B6560A" w:rsidP="00B6560A">
      <w:pPr>
        <w:pStyle w:val="af2"/>
        <w:spacing w:after="0"/>
        <w:ind w:firstLine="709"/>
        <w:rPr>
          <w:sz w:val="28"/>
          <w:szCs w:val="28"/>
        </w:rPr>
      </w:pPr>
      <w:r w:rsidRPr="000B7570">
        <w:rPr>
          <w:sz w:val="28"/>
          <w:szCs w:val="28"/>
        </w:rPr>
        <w:t>- денежного потока от финансовой деятельности.</w:t>
      </w:r>
    </w:p>
    <w:p w:rsidR="00B6560A" w:rsidRPr="000B7570" w:rsidRDefault="00B6560A" w:rsidP="00B6560A">
      <w:pPr>
        <w:pStyle w:val="af2"/>
        <w:spacing w:after="0"/>
        <w:ind w:firstLine="709"/>
        <w:rPr>
          <w:sz w:val="28"/>
          <w:szCs w:val="28"/>
        </w:rPr>
      </w:pPr>
      <w:r w:rsidRPr="000B7570">
        <w:rPr>
          <w:sz w:val="28"/>
          <w:szCs w:val="28"/>
        </w:rPr>
        <w:lastRenderedPageBreak/>
        <w:t>Форма для расчета денежного потока приведена в табл.</w:t>
      </w:r>
      <w:r w:rsidR="002D7552">
        <w:rPr>
          <w:sz w:val="28"/>
          <w:szCs w:val="28"/>
        </w:rPr>
        <w:t xml:space="preserve"> </w:t>
      </w:r>
      <w:r w:rsidRPr="000B7570">
        <w:rPr>
          <w:sz w:val="28"/>
          <w:szCs w:val="28"/>
        </w:rPr>
        <w:t>1.</w:t>
      </w:r>
    </w:p>
    <w:p w:rsidR="00B6560A" w:rsidRPr="009E388A" w:rsidRDefault="00B6560A" w:rsidP="00B6560A">
      <w:pPr>
        <w:pStyle w:val="af2"/>
        <w:jc w:val="right"/>
        <w:rPr>
          <w:sz w:val="28"/>
          <w:szCs w:val="28"/>
        </w:rPr>
      </w:pPr>
      <w:r w:rsidRPr="009E388A">
        <w:rPr>
          <w:sz w:val="28"/>
          <w:szCs w:val="28"/>
        </w:rPr>
        <w:t>Таблица 1</w:t>
      </w:r>
    </w:p>
    <w:p w:rsidR="00B6560A" w:rsidRPr="00AA7A25" w:rsidRDefault="00B6560A" w:rsidP="002D7552">
      <w:pPr>
        <w:pStyle w:val="af2"/>
        <w:ind w:firstLine="0"/>
        <w:jc w:val="center"/>
        <w:rPr>
          <w:sz w:val="28"/>
          <w:szCs w:val="28"/>
        </w:rPr>
      </w:pPr>
      <w:r w:rsidRPr="00AA7A25">
        <w:rPr>
          <w:sz w:val="28"/>
          <w:szCs w:val="28"/>
        </w:rPr>
        <w:t>Форма для расчета денежного потока (упрощенная)</w:t>
      </w:r>
    </w:p>
    <w:tbl>
      <w:tblPr>
        <w:tblW w:w="97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20"/>
        <w:gridCol w:w="5801"/>
        <w:gridCol w:w="460"/>
        <w:gridCol w:w="461"/>
        <w:gridCol w:w="461"/>
        <w:gridCol w:w="461"/>
        <w:gridCol w:w="785"/>
      </w:tblGrid>
      <w:tr w:rsidR="00B6560A" w:rsidRPr="000B7570" w:rsidTr="002D7552">
        <w:tc>
          <w:tcPr>
            <w:tcW w:w="567" w:type="dxa"/>
            <w:vMerge w:val="restart"/>
            <w:shd w:val="clear" w:color="auto" w:fill="auto"/>
            <w:vAlign w:val="center"/>
          </w:tcPr>
          <w:p w:rsidR="00B6560A" w:rsidRPr="002D7552" w:rsidRDefault="00B6560A" w:rsidP="002D7552">
            <w:pPr>
              <w:pStyle w:val="af2"/>
              <w:spacing w:after="0"/>
              <w:ind w:firstLine="0"/>
              <w:jc w:val="center"/>
            </w:pPr>
            <w:r w:rsidRPr="002D7552">
              <w:rPr>
                <w:sz w:val="22"/>
                <w:szCs w:val="22"/>
              </w:rPr>
              <w:t>№</w:t>
            </w:r>
            <w:r w:rsidR="002D7552">
              <w:rPr>
                <w:sz w:val="22"/>
                <w:szCs w:val="22"/>
              </w:rPr>
              <w:t>/п</w:t>
            </w:r>
          </w:p>
        </w:tc>
        <w:tc>
          <w:tcPr>
            <w:tcW w:w="720" w:type="dxa"/>
            <w:vMerge w:val="restart"/>
            <w:shd w:val="clear" w:color="auto" w:fill="auto"/>
            <w:vAlign w:val="center"/>
          </w:tcPr>
          <w:p w:rsidR="00B6560A" w:rsidRPr="002D7552" w:rsidRDefault="00B6560A" w:rsidP="002D7552">
            <w:pPr>
              <w:pStyle w:val="af2"/>
              <w:spacing w:after="0"/>
              <w:ind w:firstLine="0"/>
              <w:jc w:val="center"/>
            </w:pPr>
            <w:r w:rsidRPr="002D7552">
              <w:rPr>
                <w:sz w:val="22"/>
                <w:szCs w:val="22"/>
              </w:rPr>
              <w:t xml:space="preserve">+ / </w:t>
            </w:r>
            <w:r w:rsidR="002D7552">
              <w:rPr>
                <w:sz w:val="22"/>
                <w:szCs w:val="22"/>
              </w:rPr>
              <w:t>–</w:t>
            </w:r>
          </w:p>
        </w:tc>
        <w:tc>
          <w:tcPr>
            <w:tcW w:w="5801" w:type="dxa"/>
            <w:vMerge w:val="restart"/>
            <w:shd w:val="clear" w:color="auto" w:fill="auto"/>
            <w:vAlign w:val="center"/>
          </w:tcPr>
          <w:p w:rsidR="00B6560A" w:rsidRPr="002D7552" w:rsidRDefault="00B6560A" w:rsidP="002D7552">
            <w:pPr>
              <w:pStyle w:val="af2"/>
              <w:spacing w:after="0"/>
              <w:ind w:firstLine="0"/>
              <w:jc w:val="center"/>
            </w:pPr>
            <w:r w:rsidRPr="002D7552">
              <w:rPr>
                <w:sz w:val="22"/>
                <w:szCs w:val="22"/>
              </w:rPr>
              <w:t>Показатели</w:t>
            </w:r>
          </w:p>
        </w:tc>
        <w:tc>
          <w:tcPr>
            <w:tcW w:w="1843" w:type="dxa"/>
            <w:gridSpan w:val="4"/>
            <w:shd w:val="clear" w:color="auto" w:fill="auto"/>
            <w:vAlign w:val="center"/>
          </w:tcPr>
          <w:p w:rsidR="00B6560A" w:rsidRPr="002D7552" w:rsidRDefault="00B6560A" w:rsidP="002D7552">
            <w:pPr>
              <w:pStyle w:val="af2"/>
              <w:spacing w:after="0"/>
              <w:ind w:firstLine="0"/>
              <w:jc w:val="center"/>
            </w:pPr>
            <w:r w:rsidRPr="002D7552">
              <w:rPr>
                <w:sz w:val="22"/>
                <w:szCs w:val="22"/>
              </w:rPr>
              <w:t>Шаг расчета</w:t>
            </w:r>
          </w:p>
        </w:tc>
        <w:tc>
          <w:tcPr>
            <w:tcW w:w="785" w:type="dxa"/>
            <w:vMerge w:val="restart"/>
            <w:shd w:val="clear" w:color="auto" w:fill="auto"/>
            <w:vAlign w:val="center"/>
          </w:tcPr>
          <w:p w:rsidR="00B6560A" w:rsidRPr="002D7552" w:rsidRDefault="00B6560A" w:rsidP="002D7552">
            <w:pPr>
              <w:pStyle w:val="af2"/>
              <w:spacing w:after="0"/>
              <w:ind w:firstLine="0"/>
              <w:jc w:val="center"/>
            </w:pPr>
            <w:r w:rsidRPr="002D7552">
              <w:rPr>
                <w:sz w:val="22"/>
                <w:szCs w:val="22"/>
              </w:rPr>
              <w:t>Итого</w:t>
            </w:r>
          </w:p>
        </w:tc>
      </w:tr>
      <w:tr w:rsidR="00B6560A" w:rsidRPr="000B7570" w:rsidTr="002D7552">
        <w:tc>
          <w:tcPr>
            <w:tcW w:w="567" w:type="dxa"/>
            <w:vMerge/>
            <w:shd w:val="clear" w:color="auto" w:fill="auto"/>
          </w:tcPr>
          <w:p w:rsidR="00B6560A" w:rsidRPr="002D7552" w:rsidRDefault="00B6560A" w:rsidP="00B6560A">
            <w:pPr>
              <w:pStyle w:val="af2"/>
              <w:spacing w:after="0"/>
              <w:ind w:firstLine="0"/>
              <w:jc w:val="left"/>
            </w:pPr>
          </w:p>
        </w:tc>
        <w:tc>
          <w:tcPr>
            <w:tcW w:w="720" w:type="dxa"/>
            <w:vMerge/>
            <w:shd w:val="clear" w:color="auto" w:fill="auto"/>
          </w:tcPr>
          <w:p w:rsidR="00B6560A" w:rsidRPr="002D7552" w:rsidRDefault="00B6560A" w:rsidP="00B6560A">
            <w:pPr>
              <w:pStyle w:val="af2"/>
              <w:spacing w:after="0"/>
              <w:ind w:firstLine="0"/>
              <w:jc w:val="left"/>
            </w:pPr>
          </w:p>
        </w:tc>
        <w:tc>
          <w:tcPr>
            <w:tcW w:w="5801" w:type="dxa"/>
            <w:vMerge/>
            <w:shd w:val="clear" w:color="auto" w:fill="auto"/>
          </w:tcPr>
          <w:p w:rsidR="00B6560A" w:rsidRPr="002D7552" w:rsidRDefault="00B6560A" w:rsidP="00B6560A">
            <w:pPr>
              <w:pStyle w:val="af2"/>
              <w:spacing w:after="0"/>
              <w:ind w:firstLine="0"/>
              <w:jc w:val="left"/>
            </w:pPr>
          </w:p>
        </w:tc>
        <w:tc>
          <w:tcPr>
            <w:tcW w:w="460" w:type="dxa"/>
            <w:shd w:val="clear" w:color="auto" w:fill="auto"/>
            <w:vAlign w:val="center"/>
          </w:tcPr>
          <w:p w:rsidR="00B6560A" w:rsidRPr="002D7552" w:rsidRDefault="00B6560A" w:rsidP="002D7552">
            <w:pPr>
              <w:pStyle w:val="af2"/>
              <w:spacing w:after="0"/>
              <w:ind w:firstLine="0"/>
              <w:jc w:val="center"/>
            </w:pPr>
            <w:r w:rsidRPr="002D7552">
              <w:rPr>
                <w:sz w:val="22"/>
                <w:szCs w:val="22"/>
              </w:rPr>
              <w:t>1</w:t>
            </w:r>
          </w:p>
        </w:tc>
        <w:tc>
          <w:tcPr>
            <w:tcW w:w="461" w:type="dxa"/>
            <w:shd w:val="clear" w:color="auto" w:fill="auto"/>
            <w:vAlign w:val="center"/>
          </w:tcPr>
          <w:p w:rsidR="00B6560A" w:rsidRPr="002D7552" w:rsidRDefault="00B6560A" w:rsidP="002D7552">
            <w:pPr>
              <w:pStyle w:val="af2"/>
              <w:spacing w:after="0"/>
              <w:ind w:firstLine="0"/>
              <w:jc w:val="center"/>
            </w:pPr>
            <w:r w:rsidRPr="002D7552">
              <w:rPr>
                <w:sz w:val="22"/>
                <w:szCs w:val="22"/>
              </w:rPr>
              <w:t>2</w:t>
            </w:r>
          </w:p>
        </w:tc>
        <w:tc>
          <w:tcPr>
            <w:tcW w:w="461" w:type="dxa"/>
            <w:shd w:val="clear" w:color="auto" w:fill="auto"/>
            <w:vAlign w:val="center"/>
          </w:tcPr>
          <w:p w:rsidR="00B6560A" w:rsidRPr="002D7552" w:rsidRDefault="00B6560A" w:rsidP="002D7552">
            <w:pPr>
              <w:pStyle w:val="af2"/>
              <w:spacing w:after="0"/>
              <w:ind w:firstLine="0"/>
              <w:jc w:val="center"/>
            </w:pPr>
            <w:r w:rsidRPr="002D7552">
              <w:rPr>
                <w:sz w:val="22"/>
                <w:szCs w:val="22"/>
              </w:rPr>
              <w:t>…</w:t>
            </w:r>
          </w:p>
        </w:tc>
        <w:tc>
          <w:tcPr>
            <w:tcW w:w="461" w:type="dxa"/>
            <w:shd w:val="clear" w:color="auto" w:fill="auto"/>
            <w:vAlign w:val="center"/>
          </w:tcPr>
          <w:p w:rsidR="00B6560A" w:rsidRPr="002D7552" w:rsidRDefault="00B6560A" w:rsidP="002D7552">
            <w:pPr>
              <w:pStyle w:val="af2"/>
              <w:spacing w:after="0"/>
              <w:ind w:firstLine="0"/>
              <w:jc w:val="center"/>
            </w:pPr>
            <w:r w:rsidRPr="002D7552">
              <w:rPr>
                <w:sz w:val="22"/>
                <w:szCs w:val="22"/>
                <w:lang w:val="en-US"/>
              </w:rPr>
              <w:t>n</w:t>
            </w:r>
          </w:p>
        </w:tc>
        <w:tc>
          <w:tcPr>
            <w:tcW w:w="785" w:type="dxa"/>
            <w:vMerge/>
            <w:shd w:val="clear" w:color="auto" w:fill="auto"/>
          </w:tcPr>
          <w:p w:rsidR="00B6560A" w:rsidRPr="002D7552" w:rsidRDefault="00B6560A" w:rsidP="00B6560A">
            <w:pPr>
              <w:pStyle w:val="af2"/>
              <w:spacing w:after="0"/>
              <w:ind w:firstLine="0"/>
              <w:jc w:val="left"/>
            </w:pPr>
          </w:p>
        </w:tc>
      </w:tr>
      <w:tr w:rsidR="00B6560A" w:rsidRPr="000B7570" w:rsidTr="002D7552">
        <w:tc>
          <w:tcPr>
            <w:tcW w:w="9716" w:type="dxa"/>
            <w:gridSpan w:val="8"/>
            <w:shd w:val="clear" w:color="auto" w:fill="auto"/>
          </w:tcPr>
          <w:p w:rsidR="00B6560A" w:rsidRPr="002D7552" w:rsidRDefault="00B6560A" w:rsidP="002D7552">
            <w:pPr>
              <w:pStyle w:val="af2"/>
              <w:spacing w:after="0"/>
              <w:ind w:firstLine="0"/>
              <w:jc w:val="center"/>
              <w:rPr>
                <w:i/>
              </w:rPr>
            </w:pPr>
            <w:r w:rsidRPr="002D7552">
              <w:rPr>
                <w:i/>
                <w:sz w:val="22"/>
                <w:szCs w:val="22"/>
              </w:rPr>
              <w:t>Расчет потока от операционной деятельности</w:t>
            </w:r>
          </w:p>
        </w:tc>
      </w:tr>
      <w:tr w:rsidR="00B6560A" w:rsidRPr="000B7570" w:rsidTr="002D7552">
        <w:tc>
          <w:tcPr>
            <w:tcW w:w="567" w:type="dxa"/>
            <w:shd w:val="clear" w:color="auto" w:fill="auto"/>
          </w:tcPr>
          <w:p w:rsidR="00B6560A" w:rsidRPr="002D7552" w:rsidRDefault="00B6560A" w:rsidP="00B6560A">
            <w:pPr>
              <w:pStyle w:val="af2"/>
              <w:spacing w:after="0"/>
              <w:ind w:firstLine="0"/>
              <w:jc w:val="left"/>
            </w:pPr>
            <w:r w:rsidRPr="002D7552">
              <w:rPr>
                <w:sz w:val="22"/>
                <w:szCs w:val="22"/>
              </w:rPr>
              <w:t>1</w:t>
            </w:r>
          </w:p>
        </w:tc>
        <w:tc>
          <w:tcPr>
            <w:tcW w:w="720" w:type="dxa"/>
            <w:shd w:val="clear" w:color="auto" w:fill="auto"/>
          </w:tcPr>
          <w:p w:rsidR="00B6560A" w:rsidRPr="002D7552" w:rsidRDefault="00B6560A" w:rsidP="002D7552">
            <w:pPr>
              <w:pStyle w:val="af2"/>
              <w:spacing w:after="0"/>
              <w:ind w:firstLine="0"/>
              <w:jc w:val="center"/>
            </w:pPr>
            <w:r w:rsidRPr="002D7552">
              <w:rPr>
                <w:sz w:val="22"/>
                <w:szCs w:val="22"/>
              </w:rPr>
              <w:t>+</w:t>
            </w:r>
          </w:p>
        </w:tc>
        <w:tc>
          <w:tcPr>
            <w:tcW w:w="5801" w:type="dxa"/>
            <w:shd w:val="clear" w:color="auto" w:fill="auto"/>
          </w:tcPr>
          <w:p w:rsidR="00B6560A" w:rsidRPr="002D7552" w:rsidRDefault="00B6560A" w:rsidP="00B6560A">
            <w:pPr>
              <w:pStyle w:val="af2"/>
              <w:spacing w:after="0"/>
              <w:ind w:firstLine="0"/>
              <w:jc w:val="left"/>
            </w:pPr>
            <w:r w:rsidRPr="002D7552">
              <w:rPr>
                <w:sz w:val="22"/>
                <w:szCs w:val="22"/>
              </w:rPr>
              <w:t>Выручка от реализации продукции</w:t>
            </w:r>
          </w:p>
        </w:tc>
        <w:tc>
          <w:tcPr>
            <w:tcW w:w="460" w:type="dxa"/>
            <w:shd w:val="clear" w:color="auto" w:fill="auto"/>
          </w:tcPr>
          <w:p w:rsidR="00B6560A" w:rsidRPr="002D7552" w:rsidRDefault="00B6560A" w:rsidP="00B6560A">
            <w:pPr>
              <w:pStyle w:val="af2"/>
              <w:spacing w:after="0"/>
              <w:ind w:firstLine="0"/>
              <w:jc w:val="left"/>
            </w:pPr>
          </w:p>
        </w:tc>
        <w:tc>
          <w:tcPr>
            <w:tcW w:w="461" w:type="dxa"/>
            <w:shd w:val="clear" w:color="auto" w:fill="auto"/>
          </w:tcPr>
          <w:p w:rsidR="00B6560A" w:rsidRPr="002D7552" w:rsidRDefault="00B6560A" w:rsidP="00B6560A">
            <w:pPr>
              <w:pStyle w:val="af2"/>
              <w:spacing w:after="0"/>
              <w:ind w:firstLine="0"/>
              <w:jc w:val="left"/>
            </w:pPr>
          </w:p>
        </w:tc>
        <w:tc>
          <w:tcPr>
            <w:tcW w:w="461" w:type="dxa"/>
            <w:shd w:val="clear" w:color="auto" w:fill="auto"/>
          </w:tcPr>
          <w:p w:rsidR="00B6560A" w:rsidRPr="002D7552" w:rsidRDefault="00B6560A" w:rsidP="00B6560A">
            <w:pPr>
              <w:pStyle w:val="af2"/>
              <w:spacing w:after="0"/>
              <w:ind w:firstLine="0"/>
              <w:jc w:val="left"/>
            </w:pPr>
          </w:p>
        </w:tc>
        <w:tc>
          <w:tcPr>
            <w:tcW w:w="461" w:type="dxa"/>
            <w:shd w:val="clear" w:color="auto" w:fill="auto"/>
          </w:tcPr>
          <w:p w:rsidR="00B6560A" w:rsidRPr="002D7552" w:rsidRDefault="00B6560A" w:rsidP="00B6560A">
            <w:pPr>
              <w:pStyle w:val="af2"/>
              <w:spacing w:after="0"/>
              <w:ind w:firstLine="0"/>
              <w:jc w:val="left"/>
            </w:pPr>
          </w:p>
        </w:tc>
        <w:tc>
          <w:tcPr>
            <w:tcW w:w="785" w:type="dxa"/>
            <w:shd w:val="clear" w:color="auto" w:fill="auto"/>
          </w:tcPr>
          <w:p w:rsidR="00B6560A" w:rsidRPr="002D7552" w:rsidRDefault="00B6560A" w:rsidP="00B6560A">
            <w:pPr>
              <w:pStyle w:val="af2"/>
              <w:spacing w:after="0"/>
              <w:ind w:firstLine="0"/>
              <w:jc w:val="left"/>
            </w:pPr>
          </w:p>
        </w:tc>
      </w:tr>
      <w:tr w:rsidR="00B6560A" w:rsidRPr="000B7570" w:rsidTr="002D7552">
        <w:tc>
          <w:tcPr>
            <w:tcW w:w="567" w:type="dxa"/>
            <w:shd w:val="clear" w:color="auto" w:fill="auto"/>
          </w:tcPr>
          <w:p w:rsidR="00B6560A" w:rsidRPr="002D7552" w:rsidRDefault="00B6560A" w:rsidP="00B6560A">
            <w:pPr>
              <w:pStyle w:val="af2"/>
              <w:spacing w:after="0"/>
              <w:ind w:firstLine="0"/>
              <w:jc w:val="left"/>
            </w:pPr>
            <w:r w:rsidRPr="002D7552">
              <w:rPr>
                <w:sz w:val="22"/>
                <w:szCs w:val="22"/>
              </w:rPr>
              <w:t>2</w:t>
            </w:r>
          </w:p>
        </w:tc>
        <w:tc>
          <w:tcPr>
            <w:tcW w:w="720" w:type="dxa"/>
            <w:shd w:val="clear" w:color="auto" w:fill="auto"/>
          </w:tcPr>
          <w:p w:rsidR="00B6560A" w:rsidRPr="002D7552" w:rsidRDefault="002D7552" w:rsidP="002D7552">
            <w:pPr>
              <w:pStyle w:val="af2"/>
              <w:spacing w:after="0"/>
              <w:ind w:firstLine="0"/>
              <w:jc w:val="center"/>
            </w:pPr>
            <w:r>
              <w:rPr>
                <w:sz w:val="22"/>
                <w:szCs w:val="22"/>
              </w:rPr>
              <w:t>–</w:t>
            </w:r>
          </w:p>
        </w:tc>
        <w:tc>
          <w:tcPr>
            <w:tcW w:w="5801" w:type="dxa"/>
            <w:shd w:val="clear" w:color="auto" w:fill="auto"/>
          </w:tcPr>
          <w:p w:rsidR="00B6560A" w:rsidRPr="002D7552" w:rsidRDefault="00B6560A" w:rsidP="00B6560A">
            <w:pPr>
              <w:pStyle w:val="af2"/>
              <w:spacing w:after="0"/>
              <w:ind w:firstLine="0"/>
              <w:jc w:val="left"/>
            </w:pPr>
            <w:r w:rsidRPr="002D7552">
              <w:rPr>
                <w:sz w:val="22"/>
                <w:szCs w:val="22"/>
              </w:rPr>
              <w:t>Затраты на производство продукции</w:t>
            </w:r>
          </w:p>
        </w:tc>
        <w:tc>
          <w:tcPr>
            <w:tcW w:w="460" w:type="dxa"/>
            <w:shd w:val="clear" w:color="auto" w:fill="auto"/>
          </w:tcPr>
          <w:p w:rsidR="00B6560A" w:rsidRPr="002D7552" w:rsidRDefault="00B6560A" w:rsidP="00B6560A">
            <w:pPr>
              <w:pStyle w:val="af2"/>
              <w:spacing w:after="0"/>
              <w:ind w:firstLine="0"/>
              <w:jc w:val="left"/>
            </w:pPr>
          </w:p>
        </w:tc>
        <w:tc>
          <w:tcPr>
            <w:tcW w:w="461" w:type="dxa"/>
            <w:shd w:val="clear" w:color="auto" w:fill="auto"/>
          </w:tcPr>
          <w:p w:rsidR="00B6560A" w:rsidRPr="002D7552" w:rsidRDefault="00B6560A" w:rsidP="00B6560A">
            <w:pPr>
              <w:pStyle w:val="af2"/>
              <w:spacing w:after="0"/>
              <w:ind w:firstLine="0"/>
              <w:jc w:val="left"/>
            </w:pPr>
          </w:p>
        </w:tc>
        <w:tc>
          <w:tcPr>
            <w:tcW w:w="461" w:type="dxa"/>
            <w:shd w:val="clear" w:color="auto" w:fill="auto"/>
          </w:tcPr>
          <w:p w:rsidR="00B6560A" w:rsidRPr="002D7552" w:rsidRDefault="00B6560A" w:rsidP="00B6560A">
            <w:pPr>
              <w:pStyle w:val="af2"/>
              <w:spacing w:after="0"/>
              <w:ind w:firstLine="0"/>
              <w:jc w:val="left"/>
            </w:pPr>
          </w:p>
        </w:tc>
        <w:tc>
          <w:tcPr>
            <w:tcW w:w="461" w:type="dxa"/>
            <w:shd w:val="clear" w:color="auto" w:fill="auto"/>
          </w:tcPr>
          <w:p w:rsidR="00B6560A" w:rsidRPr="002D7552" w:rsidRDefault="00B6560A" w:rsidP="00B6560A">
            <w:pPr>
              <w:pStyle w:val="af2"/>
              <w:spacing w:after="0"/>
              <w:ind w:firstLine="0"/>
              <w:jc w:val="left"/>
            </w:pPr>
          </w:p>
        </w:tc>
        <w:tc>
          <w:tcPr>
            <w:tcW w:w="785" w:type="dxa"/>
            <w:shd w:val="clear" w:color="auto" w:fill="auto"/>
          </w:tcPr>
          <w:p w:rsidR="00B6560A" w:rsidRPr="002D7552" w:rsidRDefault="00B6560A" w:rsidP="00B6560A">
            <w:pPr>
              <w:pStyle w:val="af2"/>
              <w:spacing w:after="0"/>
              <w:ind w:firstLine="0"/>
              <w:jc w:val="left"/>
            </w:pPr>
          </w:p>
        </w:tc>
      </w:tr>
      <w:tr w:rsidR="00B6560A" w:rsidRPr="000B7570" w:rsidTr="002D7552">
        <w:tc>
          <w:tcPr>
            <w:tcW w:w="567" w:type="dxa"/>
            <w:shd w:val="clear" w:color="auto" w:fill="auto"/>
          </w:tcPr>
          <w:p w:rsidR="00B6560A" w:rsidRPr="002D7552" w:rsidRDefault="00B6560A" w:rsidP="00B6560A">
            <w:pPr>
              <w:pStyle w:val="af2"/>
              <w:spacing w:after="0"/>
              <w:ind w:firstLine="0"/>
              <w:jc w:val="left"/>
            </w:pPr>
            <w:r w:rsidRPr="002D7552">
              <w:rPr>
                <w:sz w:val="22"/>
                <w:szCs w:val="22"/>
              </w:rPr>
              <w:t>10</w:t>
            </w:r>
          </w:p>
        </w:tc>
        <w:tc>
          <w:tcPr>
            <w:tcW w:w="720" w:type="dxa"/>
            <w:shd w:val="clear" w:color="auto" w:fill="auto"/>
          </w:tcPr>
          <w:p w:rsidR="00B6560A" w:rsidRPr="002D7552" w:rsidRDefault="00B6560A" w:rsidP="002D7552">
            <w:pPr>
              <w:pStyle w:val="af2"/>
              <w:spacing w:after="0"/>
              <w:ind w:firstLine="0"/>
              <w:jc w:val="center"/>
            </w:pPr>
            <w:r w:rsidRPr="002D7552">
              <w:rPr>
                <w:sz w:val="22"/>
                <w:szCs w:val="22"/>
              </w:rPr>
              <w:t>+/</w:t>
            </w:r>
            <w:r w:rsidR="002D7552">
              <w:rPr>
                <w:sz w:val="22"/>
                <w:szCs w:val="22"/>
              </w:rPr>
              <w:t>–</w:t>
            </w:r>
          </w:p>
        </w:tc>
        <w:tc>
          <w:tcPr>
            <w:tcW w:w="5801" w:type="dxa"/>
            <w:shd w:val="clear" w:color="auto" w:fill="auto"/>
          </w:tcPr>
          <w:p w:rsidR="00B6560A" w:rsidRPr="002D7552" w:rsidRDefault="00B6560A" w:rsidP="00B6560A">
            <w:pPr>
              <w:pStyle w:val="af2"/>
              <w:spacing w:after="0"/>
              <w:ind w:firstLine="0"/>
              <w:jc w:val="left"/>
            </w:pPr>
            <w:r w:rsidRPr="002D7552">
              <w:rPr>
                <w:sz w:val="22"/>
                <w:szCs w:val="22"/>
              </w:rPr>
              <w:t xml:space="preserve">Прибыль до налогообложения </w:t>
            </w:r>
          </w:p>
        </w:tc>
        <w:tc>
          <w:tcPr>
            <w:tcW w:w="460" w:type="dxa"/>
            <w:shd w:val="clear" w:color="auto" w:fill="auto"/>
          </w:tcPr>
          <w:p w:rsidR="00B6560A" w:rsidRPr="002D7552" w:rsidRDefault="00B6560A" w:rsidP="00B6560A">
            <w:pPr>
              <w:pStyle w:val="af2"/>
              <w:spacing w:after="0"/>
              <w:ind w:firstLine="0"/>
              <w:jc w:val="left"/>
            </w:pPr>
          </w:p>
        </w:tc>
        <w:tc>
          <w:tcPr>
            <w:tcW w:w="461" w:type="dxa"/>
            <w:shd w:val="clear" w:color="auto" w:fill="auto"/>
          </w:tcPr>
          <w:p w:rsidR="00B6560A" w:rsidRPr="002D7552" w:rsidRDefault="00B6560A" w:rsidP="00B6560A">
            <w:pPr>
              <w:pStyle w:val="af2"/>
              <w:spacing w:after="0"/>
              <w:ind w:firstLine="0"/>
              <w:jc w:val="left"/>
            </w:pPr>
          </w:p>
        </w:tc>
        <w:tc>
          <w:tcPr>
            <w:tcW w:w="461" w:type="dxa"/>
            <w:shd w:val="clear" w:color="auto" w:fill="auto"/>
          </w:tcPr>
          <w:p w:rsidR="00B6560A" w:rsidRPr="002D7552" w:rsidRDefault="00B6560A" w:rsidP="00B6560A">
            <w:pPr>
              <w:pStyle w:val="af2"/>
              <w:spacing w:after="0"/>
              <w:ind w:firstLine="0"/>
              <w:jc w:val="left"/>
            </w:pPr>
          </w:p>
        </w:tc>
        <w:tc>
          <w:tcPr>
            <w:tcW w:w="461" w:type="dxa"/>
            <w:shd w:val="clear" w:color="auto" w:fill="auto"/>
          </w:tcPr>
          <w:p w:rsidR="00B6560A" w:rsidRPr="002D7552" w:rsidRDefault="00B6560A" w:rsidP="00B6560A">
            <w:pPr>
              <w:pStyle w:val="af2"/>
              <w:spacing w:after="0"/>
              <w:ind w:firstLine="0"/>
              <w:jc w:val="left"/>
            </w:pPr>
          </w:p>
        </w:tc>
        <w:tc>
          <w:tcPr>
            <w:tcW w:w="785" w:type="dxa"/>
            <w:shd w:val="clear" w:color="auto" w:fill="auto"/>
          </w:tcPr>
          <w:p w:rsidR="00B6560A" w:rsidRPr="002D7552" w:rsidRDefault="00B6560A" w:rsidP="00B6560A">
            <w:pPr>
              <w:pStyle w:val="af2"/>
              <w:spacing w:after="0"/>
              <w:ind w:firstLine="0"/>
              <w:jc w:val="left"/>
            </w:pPr>
          </w:p>
        </w:tc>
      </w:tr>
      <w:tr w:rsidR="00B6560A" w:rsidRPr="000B7570" w:rsidTr="002D7552">
        <w:tc>
          <w:tcPr>
            <w:tcW w:w="567" w:type="dxa"/>
            <w:shd w:val="clear" w:color="auto" w:fill="auto"/>
          </w:tcPr>
          <w:p w:rsidR="00B6560A" w:rsidRPr="002D7552" w:rsidRDefault="00B6560A" w:rsidP="00B6560A">
            <w:pPr>
              <w:pStyle w:val="af2"/>
              <w:spacing w:after="0"/>
              <w:ind w:firstLine="0"/>
              <w:jc w:val="left"/>
            </w:pPr>
            <w:r w:rsidRPr="002D7552">
              <w:rPr>
                <w:sz w:val="22"/>
                <w:szCs w:val="22"/>
              </w:rPr>
              <w:t>11</w:t>
            </w:r>
          </w:p>
        </w:tc>
        <w:tc>
          <w:tcPr>
            <w:tcW w:w="720" w:type="dxa"/>
            <w:shd w:val="clear" w:color="auto" w:fill="auto"/>
          </w:tcPr>
          <w:p w:rsidR="00B6560A" w:rsidRPr="002D7552" w:rsidRDefault="002D7552" w:rsidP="002D7552">
            <w:pPr>
              <w:pStyle w:val="af2"/>
              <w:spacing w:after="0"/>
              <w:ind w:firstLine="0"/>
              <w:jc w:val="center"/>
            </w:pPr>
            <w:r>
              <w:rPr>
                <w:sz w:val="22"/>
                <w:szCs w:val="22"/>
              </w:rPr>
              <w:t>–</w:t>
            </w:r>
          </w:p>
        </w:tc>
        <w:tc>
          <w:tcPr>
            <w:tcW w:w="5801" w:type="dxa"/>
            <w:shd w:val="clear" w:color="auto" w:fill="auto"/>
          </w:tcPr>
          <w:p w:rsidR="00B6560A" w:rsidRPr="002D7552" w:rsidRDefault="00B6560A" w:rsidP="00B6560A">
            <w:pPr>
              <w:pStyle w:val="af2"/>
              <w:spacing w:after="0"/>
              <w:ind w:firstLine="0"/>
              <w:jc w:val="left"/>
            </w:pPr>
            <w:r w:rsidRPr="002D7552">
              <w:rPr>
                <w:sz w:val="22"/>
                <w:szCs w:val="22"/>
              </w:rPr>
              <w:t xml:space="preserve">Налог на прибыль </w:t>
            </w:r>
          </w:p>
        </w:tc>
        <w:tc>
          <w:tcPr>
            <w:tcW w:w="460" w:type="dxa"/>
            <w:shd w:val="clear" w:color="auto" w:fill="auto"/>
          </w:tcPr>
          <w:p w:rsidR="00B6560A" w:rsidRPr="002D7552" w:rsidRDefault="00B6560A" w:rsidP="00B6560A">
            <w:pPr>
              <w:pStyle w:val="af2"/>
              <w:spacing w:after="0"/>
              <w:ind w:firstLine="0"/>
              <w:jc w:val="left"/>
            </w:pPr>
          </w:p>
        </w:tc>
        <w:tc>
          <w:tcPr>
            <w:tcW w:w="461" w:type="dxa"/>
            <w:shd w:val="clear" w:color="auto" w:fill="auto"/>
          </w:tcPr>
          <w:p w:rsidR="00B6560A" w:rsidRPr="002D7552" w:rsidRDefault="00B6560A" w:rsidP="00B6560A">
            <w:pPr>
              <w:pStyle w:val="af2"/>
              <w:spacing w:after="0"/>
              <w:ind w:firstLine="0"/>
              <w:jc w:val="left"/>
            </w:pPr>
          </w:p>
        </w:tc>
        <w:tc>
          <w:tcPr>
            <w:tcW w:w="461" w:type="dxa"/>
            <w:shd w:val="clear" w:color="auto" w:fill="auto"/>
          </w:tcPr>
          <w:p w:rsidR="00B6560A" w:rsidRPr="002D7552" w:rsidRDefault="00B6560A" w:rsidP="00B6560A">
            <w:pPr>
              <w:pStyle w:val="af2"/>
              <w:spacing w:after="0"/>
              <w:ind w:firstLine="0"/>
              <w:jc w:val="left"/>
            </w:pPr>
          </w:p>
        </w:tc>
        <w:tc>
          <w:tcPr>
            <w:tcW w:w="461" w:type="dxa"/>
            <w:shd w:val="clear" w:color="auto" w:fill="auto"/>
          </w:tcPr>
          <w:p w:rsidR="00B6560A" w:rsidRPr="002D7552" w:rsidRDefault="00B6560A" w:rsidP="00B6560A">
            <w:pPr>
              <w:pStyle w:val="af2"/>
              <w:spacing w:after="0"/>
              <w:ind w:firstLine="0"/>
              <w:jc w:val="left"/>
            </w:pPr>
          </w:p>
        </w:tc>
        <w:tc>
          <w:tcPr>
            <w:tcW w:w="785" w:type="dxa"/>
            <w:shd w:val="clear" w:color="auto" w:fill="auto"/>
          </w:tcPr>
          <w:p w:rsidR="00B6560A" w:rsidRPr="002D7552" w:rsidRDefault="00B6560A" w:rsidP="00B6560A">
            <w:pPr>
              <w:pStyle w:val="af2"/>
              <w:spacing w:after="0"/>
              <w:ind w:firstLine="0"/>
              <w:jc w:val="left"/>
            </w:pPr>
          </w:p>
        </w:tc>
      </w:tr>
      <w:tr w:rsidR="00B6560A" w:rsidRPr="000B7570" w:rsidTr="002D7552">
        <w:tc>
          <w:tcPr>
            <w:tcW w:w="567" w:type="dxa"/>
            <w:shd w:val="clear" w:color="auto" w:fill="auto"/>
          </w:tcPr>
          <w:p w:rsidR="00B6560A" w:rsidRPr="002D7552" w:rsidRDefault="00B6560A" w:rsidP="00B6560A">
            <w:pPr>
              <w:pStyle w:val="af2"/>
              <w:spacing w:after="0"/>
              <w:ind w:firstLine="0"/>
              <w:jc w:val="left"/>
            </w:pPr>
            <w:r w:rsidRPr="002D7552">
              <w:rPr>
                <w:sz w:val="22"/>
                <w:szCs w:val="22"/>
              </w:rPr>
              <w:t>14</w:t>
            </w:r>
          </w:p>
        </w:tc>
        <w:tc>
          <w:tcPr>
            <w:tcW w:w="720" w:type="dxa"/>
            <w:shd w:val="clear" w:color="auto" w:fill="auto"/>
          </w:tcPr>
          <w:p w:rsidR="00B6560A" w:rsidRPr="002D7552" w:rsidRDefault="00B6560A" w:rsidP="002D7552">
            <w:pPr>
              <w:pStyle w:val="af2"/>
              <w:spacing w:after="0"/>
              <w:ind w:firstLine="0"/>
              <w:jc w:val="center"/>
            </w:pPr>
            <w:r w:rsidRPr="002D7552">
              <w:rPr>
                <w:sz w:val="22"/>
                <w:szCs w:val="22"/>
              </w:rPr>
              <w:t>+</w:t>
            </w:r>
          </w:p>
        </w:tc>
        <w:tc>
          <w:tcPr>
            <w:tcW w:w="5801" w:type="dxa"/>
            <w:shd w:val="clear" w:color="auto" w:fill="auto"/>
          </w:tcPr>
          <w:p w:rsidR="00B6560A" w:rsidRPr="002D7552" w:rsidRDefault="00B6560A" w:rsidP="00B6560A">
            <w:pPr>
              <w:pStyle w:val="af2"/>
              <w:spacing w:after="0"/>
              <w:ind w:firstLine="0"/>
              <w:jc w:val="left"/>
            </w:pPr>
            <w:r w:rsidRPr="002D7552">
              <w:rPr>
                <w:sz w:val="22"/>
                <w:szCs w:val="22"/>
              </w:rPr>
              <w:t xml:space="preserve">Амортизация </w:t>
            </w:r>
          </w:p>
        </w:tc>
        <w:tc>
          <w:tcPr>
            <w:tcW w:w="460" w:type="dxa"/>
            <w:shd w:val="clear" w:color="auto" w:fill="auto"/>
          </w:tcPr>
          <w:p w:rsidR="00B6560A" w:rsidRPr="002D7552" w:rsidRDefault="00B6560A" w:rsidP="00B6560A">
            <w:pPr>
              <w:pStyle w:val="af2"/>
              <w:spacing w:after="0"/>
              <w:ind w:firstLine="0"/>
              <w:jc w:val="left"/>
            </w:pPr>
          </w:p>
        </w:tc>
        <w:tc>
          <w:tcPr>
            <w:tcW w:w="461" w:type="dxa"/>
            <w:shd w:val="clear" w:color="auto" w:fill="auto"/>
          </w:tcPr>
          <w:p w:rsidR="00B6560A" w:rsidRPr="002D7552" w:rsidRDefault="00B6560A" w:rsidP="00B6560A">
            <w:pPr>
              <w:pStyle w:val="af2"/>
              <w:spacing w:after="0"/>
              <w:ind w:firstLine="0"/>
              <w:jc w:val="left"/>
            </w:pPr>
          </w:p>
        </w:tc>
        <w:tc>
          <w:tcPr>
            <w:tcW w:w="461" w:type="dxa"/>
            <w:shd w:val="clear" w:color="auto" w:fill="auto"/>
          </w:tcPr>
          <w:p w:rsidR="00B6560A" w:rsidRPr="002D7552" w:rsidRDefault="00B6560A" w:rsidP="00B6560A">
            <w:pPr>
              <w:pStyle w:val="af2"/>
              <w:spacing w:after="0"/>
              <w:ind w:firstLine="0"/>
              <w:jc w:val="left"/>
            </w:pPr>
          </w:p>
        </w:tc>
        <w:tc>
          <w:tcPr>
            <w:tcW w:w="461" w:type="dxa"/>
            <w:shd w:val="clear" w:color="auto" w:fill="auto"/>
          </w:tcPr>
          <w:p w:rsidR="00B6560A" w:rsidRPr="002D7552" w:rsidRDefault="00B6560A" w:rsidP="00B6560A">
            <w:pPr>
              <w:pStyle w:val="af2"/>
              <w:spacing w:after="0"/>
              <w:ind w:firstLine="0"/>
              <w:jc w:val="left"/>
            </w:pPr>
          </w:p>
        </w:tc>
        <w:tc>
          <w:tcPr>
            <w:tcW w:w="785" w:type="dxa"/>
            <w:shd w:val="clear" w:color="auto" w:fill="auto"/>
          </w:tcPr>
          <w:p w:rsidR="00B6560A" w:rsidRPr="002D7552" w:rsidRDefault="00B6560A" w:rsidP="00B6560A">
            <w:pPr>
              <w:pStyle w:val="af2"/>
              <w:spacing w:after="0"/>
              <w:ind w:firstLine="0"/>
              <w:jc w:val="left"/>
            </w:pPr>
          </w:p>
        </w:tc>
      </w:tr>
      <w:tr w:rsidR="00B6560A" w:rsidRPr="000B7570" w:rsidTr="002D7552">
        <w:tc>
          <w:tcPr>
            <w:tcW w:w="567" w:type="dxa"/>
            <w:shd w:val="clear" w:color="auto" w:fill="auto"/>
          </w:tcPr>
          <w:p w:rsidR="00B6560A" w:rsidRPr="002D7552" w:rsidRDefault="00B6560A" w:rsidP="00B6560A">
            <w:pPr>
              <w:pStyle w:val="af2"/>
              <w:spacing w:after="0"/>
              <w:ind w:firstLine="0"/>
              <w:jc w:val="left"/>
            </w:pPr>
            <w:r w:rsidRPr="002D7552">
              <w:rPr>
                <w:sz w:val="22"/>
                <w:szCs w:val="22"/>
              </w:rPr>
              <w:t>15</w:t>
            </w:r>
          </w:p>
        </w:tc>
        <w:tc>
          <w:tcPr>
            <w:tcW w:w="720" w:type="dxa"/>
            <w:shd w:val="clear" w:color="auto" w:fill="auto"/>
          </w:tcPr>
          <w:p w:rsidR="00B6560A" w:rsidRPr="002D7552" w:rsidRDefault="00B6560A" w:rsidP="002D7552">
            <w:pPr>
              <w:pStyle w:val="af2"/>
              <w:spacing w:after="0"/>
              <w:ind w:firstLine="0"/>
              <w:jc w:val="center"/>
            </w:pPr>
            <w:r w:rsidRPr="002D7552">
              <w:rPr>
                <w:sz w:val="22"/>
                <w:szCs w:val="22"/>
              </w:rPr>
              <w:t>+/</w:t>
            </w:r>
            <w:r w:rsidR="002D7552">
              <w:rPr>
                <w:sz w:val="22"/>
                <w:szCs w:val="22"/>
              </w:rPr>
              <w:t>–</w:t>
            </w:r>
          </w:p>
        </w:tc>
        <w:tc>
          <w:tcPr>
            <w:tcW w:w="5801" w:type="dxa"/>
            <w:shd w:val="clear" w:color="auto" w:fill="auto"/>
          </w:tcPr>
          <w:p w:rsidR="00B6560A" w:rsidRPr="002D7552" w:rsidRDefault="00B6560A" w:rsidP="00B6560A">
            <w:pPr>
              <w:pStyle w:val="af2"/>
              <w:spacing w:after="0"/>
              <w:ind w:firstLine="0"/>
              <w:jc w:val="left"/>
            </w:pPr>
            <w:r w:rsidRPr="002D7552">
              <w:rPr>
                <w:sz w:val="22"/>
                <w:szCs w:val="22"/>
              </w:rPr>
              <w:t>Денежный поток от операционной деятельности</w:t>
            </w:r>
          </w:p>
        </w:tc>
        <w:tc>
          <w:tcPr>
            <w:tcW w:w="460" w:type="dxa"/>
            <w:shd w:val="clear" w:color="auto" w:fill="auto"/>
          </w:tcPr>
          <w:p w:rsidR="00B6560A" w:rsidRPr="002D7552" w:rsidRDefault="00B6560A" w:rsidP="00B6560A">
            <w:pPr>
              <w:pStyle w:val="af2"/>
              <w:spacing w:after="0"/>
              <w:ind w:firstLine="0"/>
              <w:jc w:val="left"/>
            </w:pPr>
          </w:p>
        </w:tc>
        <w:tc>
          <w:tcPr>
            <w:tcW w:w="461" w:type="dxa"/>
            <w:shd w:val="clear" w:color="auto" w:fill="auto"/>
          </w:tcPr>
          <w:p w:rsidR="00B6560A" w:rsidRPr="002D7552" w:rsidRDefault="00B6560A" w:rsidP="00B6560A">
            <w:pPr>
              <w:pStyle w:val="af2"/>
              <w:spacing w:after="0"/>
              <w:ind w:firstLine="0"/>
              <w:jc w:val="left"/>
            </w:pPr>
          </w:p>
        </w:tc>
        <w:tc>
          <w:tcPr>
            <w:tcW w:w="461" w:type="dxa"/>
            <w:shd w:val="clear" w:color="auto" w:fill="auto"/>
          </w:tcPr>
          <w:p w:rsidR="00B6560A" w:rsidRPr="002D7552" w:rsidRDefault="00B6560A" w:rsidP="00B6560A">
            <w:pPr>
              <w:pStyle w:val="af2"/>
              <w:spacing w:after="0"/>
              <w:ind w:firstLine="0"/>
              <w:jc w:val="left"/>
            </w:pPr>
          </w:p>
        </w:tc>
        <w:tc>
          <w:tcPr>
            <w:tcW w:w="461" w:type="dxa"/>
            <w:shd w:val="clear" w:color="auto" w:fill="auto"/>
          </w:tcPr>
          <w:p w:rsidR="00B6560A" w:rsidRPr="002D7552" w:rsidRDefault="00B6560A" w:rsidP="00B6560A">
            <w:pPr>
              <w:pStyle w:val="af2"/>
              <w:spacing w:after="0"/>
              <w:ind w:firstLine="0"/>
              <w:jc w:val="left"/>
            </w:pPr>
          </w:p>
        </w:tc>
        <w:tc>
          <w:tcPr>
            <w:tcW w:w="785" w:type="dxa"/>
            <w:shd w:val="clear" w:color="auto" w:fill="auto"/>
          </w:tcPr>
          <w:p w:rsidR="00B6560A" w:rsidRPr="002D7552" w:rsidRDefault="00B6560A" w:rsidP="00B6560A">
            <w:pPr>
              <w:pStyle w:val="af2"/>
              <w:spacing w:after="0"/>
              <w:ind w:firstLine="0"/>
              <w:jc w:val="left"/>
            </w:pPr>
          </w:p>
        </w:tc>
      </w:tr>
      <w:tr w:rsidR="00B6560A" w:rsidRPr="000B7570" w:rsidTr="002D7552">
        <w:tc>
          <w:tcPr>
            <w:tcW w:w="9716" w:type="dxa"/>
            <w:gridSpan w:val="8"/>
            <w:shd w:val="clear" w:color="auto" w:fill="auto"/>
          </w:tcPr>
          <w:p w:rsidR="00B6560A" w:rsidRPr="002D7552" w:rsidRDefault="00B6560A" w:rsidP="002D7552">
            <w:pPr>
              <w:pStyle w:val="af2"/>
              <w:spacing w:after="0"/>
              <w:ind w:firstLine="0"/>
              <w:jc w:val="center"/>
              <w:rPr>
                <w:i/>
              </w:rPr>
            </w:pPr>
            <w:r w:rsidRPr="002D7552">
              <w:rPr>
                <w:i/>
                <w:sz w:val="22"/>
                <w:szCs w:val="22"/>
              </w:rPr>
              <w:t>Расчет потока от инвестиционной деятельности</w:t>
            </w:r>
          </w:p>
        </w:tc>
      </w:tr>
      <w:tr w:rsidR="00B6560A" w:rsidRPr="000B7570" w:rsidTr="002D7552">
        <w:tc>
          <w:tcPr>
            <w:tcW w:w="567" w:type="dxa"/>
            <w:shd w:val="clear" w:color="auto" w:fill="auto"/>
          </w:tcPr>
          <w:p w:rsidR="00B6560A" w:rsidRPr="002D7552" w:rsidRDefault="00B6560A" w:rsidP="00B6560A">
            <w:pPr>
              <w:pStyle w:val="af2"/>
              <w:spacing w:after="0"/>
              <w:ind w:firstLine="0"/>
              <w:jc w:val="left"/>
            </w:pPr>
            <w:r w:rsidRPr="002D7552">
              <w:rPr>
                <w:sz w:val="22"/>
                <w:szCs w:val="22"/>
              </w:rPr>
              <w:t>17</w:t>
            </w:r>
          </w:p>
        </w:tc>
        <w:tc>
          <w:tcPr>
            <w:tcW w:w="720" w:type="dxa"/>
            <w:shd w:val="clear" w:color="auto" w:fill="auto"/>
          </w:tcPr>
          <w:p w:rsidR="00B6560A" w:rsidRPr="002D7552" w:rsidRDefault="002D7552" w:rsidP="002D7552">
            <w:pPr>
              <w:pStyle w:val="af2"/>
              <w:spacing w:after="0"/>
              <w:ind w:firstLine="0"/>
              <w:jc w:val="center"/>
            </w:pPr>
            <w:r>
              <w:rPr>
                <w:sz w:val="22"/>
                <w:szCs w:val="22"/>
              </w:rPr>
              <w:t>–</w:t>
            </w:r>
          </w:p>
        </w:tc>
        <w:tc>
          <w:tcPr>
            <w:tcW w:w="5801" w:type="dxa"/>
            <w:shd w:val="clear" w:color="auto" w:fill="auto"/>
          </w:tcPr>
          <w:p w:rsidR="00B6560A" w:rsidRPr="002D7552" w:rsidRDefault="00B6560A" w:rsidP="00B6560A">
            <w:pPr>
              <w:pStyle w:val="af2"/>
              <w:spacing w:after="0"/>
              <w:ind w:firstLine="0"/>
              <w:jc w:val="left"/>
            </w:pPr>
            <w:r w:rsidRPr="002D7552">
              <w:rPr>
                <w:sz w:val="22"/>
                <w:szCs w:val="22"/>
              </w:rPr>
              <w:t>Капиталовложения</w:t>
            </w:r>
          </w:p>
        </w:tc>
        <w:tc>
          <w:tcPr>
            <w:tcW w:w="460" w:type="dxa"/>
            <w:shd w:val="clear" w:color="auto" w:fill="auto"/>
          </w:tcPr>
          <w:p w:rsidR="00B6560A" w:rsidRPr="002D7552" w:rsidRDefault="00B6560A" w:rsidP="00B6560A">
            <w:pPr>
              <w:pStyle w:val="af2"/>
              <w:spacing w:after="0"/>
              <w:ind w:firstLine="0"/>
              <w:jc w:val="left"/>
            </w:pPr>
          </w:p>
        </w:tc>
        <w:tc>
          <w:tcPr>
            <w:tcW w:w="461" w:type="dxa"/>
            <w:shd w:val="clear" w:color="auto" w:fill="auto"/>
          </w:tcPr>
          <w:p w:rsidR="00B6560A" w:rsidRPr="002D7552" w:rsidRDefault="00B6560A" w:rsidP="00B6560A">
            <w:pPr>
              <w:pStyle w:val="af2"/>
              <w:spacing w:after="0"/>
              <w:ind w:firstLine="0"/>
              <w:jc w:val="left"/>
            </w:pPr>
          </w:p>
        </w:tc>
        <w:tc>
          <w:tcPr>
            <w:tcW w:w="461" w:type="dxa"/>
            <w:shd w:val="clear" w:color="auto" w:fill="auto"/>
          </w:tcPr>
          <w:p w:rsidR="00B6560A" w:rsidRPr="002D7552" w:rsidRDefault="00B6560A" w:rsidP="00B6560A">
            <w:pPr>
              <w:pStyle w:val="af2"/>
              <w:spacing w:after="0"/>
              <w:ind w:firstLine="0"/>
              <w:jc w:val="left"/>
            </w:pPr>
          </w:p>
        </w:tc>
        <w:tc>
          <w:tcPr>
            <w:tcW w:w="461" w:type="dxa"/>
            <w:shd w:val="clear" w:color="auto" w:fill="auto"/>
          </w:tcPr>
          <w:p w:rsidR="00B6560A" w:rsidRPr="002D7552" w:rsidRDefault="00B6560A" w:rsidP="00B6560A">
            <w:pPr>
              <w:pStyle w:val="af2"/>
              <w:spacing w:after="0"/>
              <w:ind w:firstLine="0"/>
              <w:jc w:val="left"/>
            </w:pPr>
          </w:p>
        </w:tc>
        <w:tc>
          <w:tcPr>
            <w:tcW w:w="785" w:type="dxa"/>
            <w:shd w:val="clear" w:color="auto" w:fill="auto"/>
          </w:tcPr>
          <w:p w:rsidR="00B6560A" w:rsidRPr="002D7552" w:rsidRDefault="00B6560A" w:rsidP="00B6560A">
            <w:pPr>
              <w:pStyle w:val="af2"/>
              <w:spacing w:after="0"/>
              <w:ind w:firstLine="0"/>
              <w:jc w:val="left"/>
            </w:pPr>
          </w:p>
        </w:tc>
      </w:tr>
      <w:tr w:rsidR="00B6560A" w:rsidRPr="000B7570" w:rsidTr="002D7552">
        <w:tc>
          <w:tcPr>
            <w:tcW w:w="567" w:type="dxa"/>
            <w:shd w:val="clear" w:color="auto" w:fill="auto"/>
          </w:tcPr>
          <w:p w:rsidR="00B6560A" w:rsidRPr="002D7552" w:rsidRDefault="00B6560A" w:rsidP="00B6560A">
            <w:pPr>
              <w:pStyle w:val="af2"/>
              <w:spacing w:after="0"/>
              <w:ind w:firstLine="0"/>
              <w:jc w:val="left"/>
            </w:pPr>
            <w:r w:rsidRPr="002D7552">
              <w:rPr>
                <w:sz w:val="22"/>
                <w:szCs w:val="22"/>
              </w:rPr>
              <w:t>19</w:t>
            </w:r>
          </w:p>
        </w:tc>
        <w:tc>
          <w:tcPr>
            <w:tcW w:w="720" w:type="dxa"/>
            <w:shd w:val="clear" w:color="auto" w:fill="auto"/>
          </w:tcPr>
          <w:p w:rsidR="00B6560A" w:rsidRPr="002D7552" w:rsidRDefault="00B6560A" w:rsidP="002D7552">
            <w:pPr>
              <w:pStyle w:val="af2"/>
              <w:spacing w:after="0"/>
              <w:ind w:firstLine="0"/>
              <w:jc w:val="center"/>
            </w:pPr>
            <w:r w:rsidRPr="002D7552">
              <w:rPr>
                <w:sz w:val="22"/>
                <w:szCs w:val="22"/>
              </w:rPr>
              <w:t>+</w:t>
            </w:r>
          </w:p>
        </w:tc>
        <w:tc>
          <w:tcPr>
            <w:tcW w:w="5801" w:type="dxa"/>
            <w:shd w:val="clear" w:color="auto" w:fill="auto"/>
          </w:tcPr>
          <w:p w:rsidR="00B6560A" w:rsidRPr="002D7552" w:rsidRDefault="00B6560A" w:rsidP="00B6560A">
            <w:pPr>
              <w:pStyle w:val="af2"/>
              <w:spacing w:after="0"/>
              <w:ind w:firstLine="0"/>
              <w:jc w:val="left"/>
            </w:pPr>
            <w:r w:rsidRPr="002D7552">
              <w:rPr>
                <w:sz w:val="22"/>
                <w:szCs w:val="22"/>
              </w:rPr>
              <w:t>Доходы от ликвидации активов проекта</w:t>
            </w:r>
          </w:p>
        </w:tc>
        <w:tc>
          <w:tcPr>
            <w:tcW w:w="460" w:type="dxa"/>
            <w:shd w:val="clear" w:color="auto" w:fill="auto"/>
          </w:tcPr>
          <w:p w:rsidR="00B6560A" w:rsidRPr="002D7552" w:rsidRDefault="00B6560A" w:rsidP="00B6560A">
            <w:pPr>
              <w:pStyle w:val="af2"/>
              <w:spacing w:after="0"/>
              <w:ind w:firstLine="0"/>
              <w:jc w:val="left"/>
            </w:pPr>
          </w:p>
        </w:tc>
        <w:tc>
          <w:tcPr>
            <w:tcW w:w="461" w:type="dxa"/>
            <w:shd w:val="clear" w:color="auto" w:fill="auto"/>
          </w:tcPr>
          <w:p w:rsidR="00B6560A" w:rsidRPr="002D7552" w:rsidRDefault="00B6560A" w:rsidP="00B6560A">
            <w:pPr>
              <w:pStyle w:val="af2"/>
              <w:spacing w:after="0"/>
              <w:ind w:firstLine="0"/>
              <w:jc w:val="left"/>
            </w:pPr>
          </w:p>
        </w:tc>
        <w:tc>
          <w:tcPr>
            <w:tcW w:w="461" w:type="dxa"/>
            <w:shd w:val="clear" w:color="auto" w:fill="auto"/>
          </w:tcPr>
          <w:p w:rsidR="00B6560A" w:rsidRPr="002D7552" w:rsidRDefault="00B6560A" w:rsidP="00B6560A">
            <w:pPr>
              <w:pStyle w:val="af2"/>
              <w:spacing w:after="0"/>
              <w:ind w:firstLine="0"/>
              <w:jc w:val="left"/>
            </w:pPr>
          </w:p>
        </w:tc>
        <w:tc>
          <w:tcPr>
            <w:tcW w:w="461" w:type="dxa"/>
            <w:shd w:val="clear" w:color="auto" w:fill="auto"/>
          </w:tcPr>
          <w:p w:rsidR="00B6560A" w:rsidRPr="002D7552" w:rsidRDefault="00B6560A" w:rsidP="00B6560A">
            <w:pPr>
              <w:pStyle w:val="af2"/>
              <w:spacing w:after="0"/>
              <w:ind w:firstLine="0"/>
              <w:jc w:val="left"/>
            </w:pPr>
          </w:p>
        </w:tc>
        <w:tc>
          <w:tcPr>
            <w:tcW w:w="785" w:type="dxa"/>
            <w:shd w:val="clear" w:color="auto" w:fill="auto"/>
          </w:tcPr>
          <w:p w:rsidR="00B6560A" w:rsidRPr="002D7552" w:rsidRDefault="00B6560A" w:rsidP="00B6560A">
            <w:pPr>
              <w:pStyle w:val="af2"/>
              <w:spacing w:after="0"/>
              <w:ind w:firstLine="0"/>
              <w:jc w:val="left"/>
            </w:pPr>
          </w:p>
        </w:tc>
      </w:tr>
      <w:tr w:rsidR="00B6560A" w:rsidRPr="000B7570" w:rsidTr="002D7552">
        <w:tc>
          <w:tcPr>
            <w:tcW w:w="567" w:type="dxa"/>
            <w:shd w:val="clear" w:color="auto" w:fill="auto"/>
          </w:tcPr>
          <w:p w:rsidR="00B6560A" w:rsidRPr="002D7552" w:rsidRDefault="00B6560A" w:rsidP="00B6560A">
            <w:pPr>
              <w:pStyle w:val="af2"/>
              <w:spacing w:after="0"/>
              <w:ind w:firstLine="0"/>
              <w:jc w:val="left"/>
            </w:pPr>
            <w:r w:rsidRPr="002D7552">
              <w:rPr>
                <w:sz w:val="22"/>
                <w:szCs w:val="22"/>
              </w:rPr>
              <w:t>20</w:t>
            </w:r>
          </w:p>
        </w:tc>
        <w:tc>
          <w:tcPr>
            <w:tcW w:w="720" w:type="dxa"/>
            <w:shd w:val="clear" w:color="auto" w:fill="auto"/>
          </w:tcPr>
          <w:p w:rsidR="00B6560A" w:rsidRPr="002D7552" w:rsidRDefault="002D7552" w:rsidP="002D7552">
            <w:pPr>
              <w:pStyle w:val="af2"/>
              <w:spacing w:after="0"/>
              <w:ind w:firstLine="0"/>
              <w:jc w:val="center"/>
            </w:pPr>
            <w:r>
              <w:rPr>
                <w:sz w:val="22"/>
                <w:szCs w:val="22"/>
              </w:rPr>
              <w:t>–</w:t>
            </w:r>
          </w:p>
        </w:tc>
        <w:tc>
          <w:tcPr>
            <w:tcW w:w="5801" w:type="dxa"/>
            <w:shd w:val="clear" w:color="auto" w:fill="auto"/>
          </w:tcPr>
          <w:p w:rsidR="00B6560A" w:rsidRPr="002D7552" w:rsidRDefault="00B6560A" w:rsidP="00B6560A">
            <w:pPr>
              <w:pStyle w:val="af2"/>
              <w:spacing w:after="0"/>
              <w:ind w:firstLine="0"/>
              <w:jc w:val="left"/>
            </w:pPr>
            <w:r w:rsidRPr="002D7552">
              <w:rPr>
                <w:sz w:val="22"/>
                <w:szCs w:val="22"/>
              </w:rPr>
              <w:t xml:space="preserve">Расходы по ликвидации проекта </w:t>
            </w:r>
          </w:p>
        </w:tc>
        <w:tc>
          <w:tcPr>
            <w:tcW w:w="460" w:type="dxa"/>
            <w:shd w:val="clear" w:color="auto" w:fill="auto"/>
          </w:tcPr>
          <w:p w:rsidR="00B6560A" w:rsidRPr="002D7552" w:rsidRDefault="00B6560A" w:rsidP="00B6560A">
            <w:pPr>
              <w:pStyle w:val="af2"/>
              <w:spacing w:after="0"/>
              <w:ind w:firstLine="0"/>
              <w:jc w:val="left"/>
            </w:pPr>
          </w:p>
        </w:tc>
        <w:tc>
          <w:tcPr>
            <w:tcW w:w="461" w:type="dxa"/>
            <w:shd w:val="clear" w:color="auto" w:fill="auto"/>
          </w:tcPr>
          <w:p w:rsidR="00B6560A" w:rsidRPr="002D7552" w:rsidRDefault="00B6560A" w:rsidP="00B6560A">
            <w:pPr>
              <w:pStyle w:val="af2"/>
              <w:spacing w:after="0"/>
              <w:ind w:firstLine="0"/>
              <w:jc w:val="left"/>
            </w:pPr>
          </w:p>
        </w:tc>
        <w:tc>
          <w:tcPr>
            <w:tcW w:w="461" w:type="dxa"/>
            <w:shd w:val="clear" w:color="auto" w:fill="auto"/>
          </w:tcPr>
          <w:p w:rsidR="00B6560A" w:rsidRPr="002D7552" w:rsidRDefault="00B6560A" w:rsidP="00B6560A">
            <w:pPr>
              <w:pStyle w:val="af2"/>
              <w:spacing w:after="0"/>
              <w:ind w:firstLine="0"/>
              <w:jc w:val="left"/>
            </w:pPr>
          </w:p>
        </w:tc>
        <w:tc>
          <w:tcPr>
            <w:tcW w:w="461" w:type="dxa"/>
            <w:shd w:val="clear" w:color="auto" w:fill="auto"/>
          </w:tcPr>
          <w:p w:rsidR="00B6560A" w:rsidRPr="002D7552" w:rsidRDefault="00B6560A" w:rsidP="00B6560A">
            <w:pPr>
              <w:pStyle w:val="af2"/>
              <w:spacing w:after="0"/>
              <w:ind w:firstLine="0"/>
              <w:jc w:val="left"/>
            </w:pPr>
          </w:p>
        </w:tc>
        <w:tc>
          <w:tcPr>
            <w:tcW w:w="785" w:type="dxa"/>
            <w:shd w:val="clear" w:color="auto" w:fill="auto"/>
          </w:tcPr>
          <w:p w:rsidR="00B6560A" w:rsidRPr="002D7552" w:rsidRDefault="00B6560A" w:rsidP="00B6560A">
            <w:pPr>
              <w:pStyle w:val="af2"/>
              <w:spacing w:after="0"/>
              <w:ind w:firstLine="0"/>
              <w:jc w:val="left"/>
            </w:pPr>
          </w:p>
        </w:tc>
      </w:tr>
      <w:tr w:rsidR="00B6560A" w:rsidRPr="000B7570" w:rsidTr="002D7552">
        <w:tc>
          <w:tcPr>
            <w:tcW w:w="567" w:type="dxa"/>
            <w:shd w:val="clear" w:color="auto" w:fill="auto"/>
          </w:tcPr>
          <w:p w:rsidR="00B6560A" w:rsidRPr="002D7552" w:rsidRDefault="00B6560A" w:rsidP="00B6560A">
            <w:pPr>
              <w:pStyle w:val="af2"/>
              <w:spacing w:after="0"/>
              <w:ind w:firstLine="0"/>
              <w:jc w:val="left"/>
            </w:pPr>
            <w:r w:rsidRPr="002D7552">
              <w:rPr>
                <w:sz w:val="22"/>
                <w:szCs w:val="22"/>
              </w:rPr>
              <w:t>21</w:t>
            </w:r>
          </w:p>
        </w:tc>
        <w:tc>
          <w:tcPr>
            <w:tcW w:w="720" w:type="dxa"/>
            <w:shd w:val="clear" w:color="auto" w:fill="auto"/>
          </w:tcPr>
          <w:p w:rsidR="00B6560A" w:rsidRPr="002D7552" w:rsidRDefault="00B6560A" w:rsidP="002D7552">
            <w:pPr>
              <w:pStyle w:val="af2"/>
              <w:spacing w:after="0"/>
              <w:ind w:firstLine="0"/>
              <w:jc w:val="center"/>
            </w:pPr>
            <w:r w:rsidRPr="002D7552">
              <w:rPr>
                <w:sz w:val="22"/>
                <w:szCs w:val="22"/>
              </w:rPr>
              <w:t>+/</w:t>
            </w:r>
            <w:r w:rsidR="002D7552">
              <w:rPr>
                <w:sz w:val="22"/>
                <w:szCs w:val="22"/>
              </w:rPr>
              <w:t>–</w:t>
            </w:r>
          </w:p>
        </w:tc>
        <w:tc>
          <w:tcPr>
            <w:tcW w:w="5801" w:type="dxa"/>
            <w:shd w:val="clear" w:color="auto" w:fill="auto"/>
          </w:tcPr>
          <w:p w:rsidR="00B6560A" w:rsidRPr="002D7552" w:rsidRDefault="00B6560A" w:rsidP="00B6560A">
            <w:pPr>
              <w:pStyle w:val="af2"/>
              <w:spacing w:after="0"/>
              <w:ind w:firstLine="0"/>
              <w:jc w:val="left"/>
            </w:pPr>
            <w:r w:rsidRPr="002D7552">
              <w:rPr>
                <w:sz w:val="22"/>
                <w:szCs w:val="22"/>
              </w:rPr>
              <w:t>Денежный поток от инвестиционной деятельности</w:t>
            </w:r>
          </w:p>
        </w:tc>
        <w:tc>
          <w:tcPr>
            <w:tcW w:w="460" w:type="dxa"/>
            <w:shd w:val="clear" w:color="auto" w:fill="auto"/>
          </w:tcPr>
          <w:p w:rsidR="00B6560A" w:rsidRPr="002D7552" w:rsidRDefault="00B6560A" w:rsidP="00B6560A">
            <w:pPr>
              <w:pStyle w:val="af2"/>
              <w:spacing w:after="0"/>
              <w:ind w:firstLine="0"/>
              <w:jc w:val="left"/>
            </w:pPr>
          </w:p>
        </w:tc>
        <w:tc>
          <w:tcPr>
            <w:tcW w:w="461" w:type="dxa"/>
            <w:shd w:val="clear" w:color="auto" w:fill="auto"/>
          </w:tcPr>
          <w:p w:rsidR="00B6560A" w:rsidRPr="002D7552" w:rsidRDefault="00B6560A" w:rsidP="00B6560A">
            <w:pPr>
              <w:pStyle w:val="af2"/>
              <w:spacing w:after="0"/>
              <w:ind w:firstLine="0"/>
              <w:jc w:val="left"/>
            </w:pPr>
          </w:p>
        </w:tc>
        <w:tc>
          <w:tcPr>
            <w:tcW w:w="461" w:type="dxa"/>
            <w:shd w:val="clear" w:color="auto" w:fill="auto"/>
          </w:tcPr>
          <w:p w:rsidR="00B6560A" w:rsidRPr="002D7552" w:rsidRDefault="00B6560A" w:rsidP="00B6560A">
            <w:pPr>
              <w:pStyle w:val="af2"/>
              <w:spacing w:after="0"/>
              <w:ind w:firstLine="0"/>
              <w:jc w:val="left"/>
            </w:pPr>
          </w:p>
        </w:tc>
        <w:tc>
          <w:tcPr>
            <w:tcW w:w="461" w:type="dxa"/>
            <w:shd w:val="clear" w:color="auto" w:fill="auto"/>
          </w:tcPr>
          <w:p w:rsidR="00B6560A" w:rsidRPr="002D7552" w:rsidRDefault="00B6560A" w:rsidP="00B6560A">
            <w:pPr>
              <w:pStyle w:val="af2"/>
              <w:spacing w:after="0"/>
              <w:ind w:firstLine="0"/>
              <w:jc w:val="left"/>
            </w:pPr>
          </w:p>
        </w:tc>
        <w:tc>
          <w:tcPr>
            <w:tcW w:w="785" w:type="dxa"/>
            <w:shd w:val="clear" w:color="auto" w:fill="auto"/>
          </w:tcPr>
          <w:p w:rsidR="00B6560A" w:rsidRPr="002D7552" w:rsidRDefault="00B6560A" w:rsidP="00B6560A">
            <w:pPr>
              <w:pStyle w:val="af2"/>
              <w:spacing w:after="0"/>
              <w:ind w:firstLine="0"/>
              <w:jc w:val="left"/>
            </w:pPr>
          </w:p>
        </w:tc>
      </w:tr>
      <w:tr w:rsidR="00B6560A" w:rsidRPr="000B7570" w:rsidTr="002D7552">
        <w:tc>
          <w:tcPr>
            <w:tcW w:w="9716" w:type="dxa"/>
            <w:gridSpan w:val="8"/>
            <w:shd w:val="clear" w:color="auto" w:fill="auto"/>
          </w:tcPr>
          <w:p w:rsidR="00B6560A" w:rsidRPr="002D7552" w:rsidRDefault="00B6560A" w:rsidP="002D7552">
            <w:pPr>
              <w:pStyle w:val="af2"/>
              <w:spacing w:after="0"/>
              <w:ind w:firstLine="0"/>
              <w:jc w:val="center"/>
              <w:rPr>
                <w:i/>
              </w:rPr>
            </w:pPr>
            <w:r w:rsidRPr="002D7552">
              <w:rPr>
                <w:i/>
                <w:sz w:val="22"/>
                <w:szCs w:val="22"/>
              </w:rPr>
              <w:t>Расчет потока от финансовой деятельности</w:t>
            </w:r>
          </w:p>
        </w:tc>
      </w:tr>
      <w:tr w:rsidR="00B6560A" w:rsidRPr="000B7570" w:rsidTr="002D7552">
        <w:tc>
          <w:tcPr>
            <w:tcW w:w="567" w:type="dxa"/>
            <w:shd w:val="clear" w:color="auto" w:fill="auto"/>
          </w:tcPr>
          <w:p w:rsidR="00B6560A" w:rsidRPr="002D7552" w:rsidRDefault="00B6560A" w:rsidP="00B6560A">
            <w:pPr>
              <w:pStyle w:val="af2"/>
              <w:spacing w:after="0"/>
              <w:ind w:firstLine="0"/>
              <w:jc w:val="left"/>
            </w:pPr>
            <w:r w:rsidRPr="002D7552">
              <w:rPr>
                <w:sz w:val="22"/>
                <w:szCs w:val="22"/>
              </w:rPr>
              <w:t>22</w:t>
            </w:r>
          </w:p>
        </w:tc>
        <w:tc>
          <w:tcPr>
            <w:tcW w:w="720" w:type="dxa"/>
            <w:shd w:val="clear" w:color="auto" w:fill="auto"/>
          </w:tcPr>
          <w:p w:rsidR="00B6560A" w:rsidRPr="002D7552" w:rsidRDefault="00B6560A" w:rsidP="002D7552">
            <w:pPr>
              <w:pStyle w:val="af2"/>
              <w:spacing w:after="0"/>
              <w:ind w:firstLine="0"/>
              <w:jc w:val="center"/>
            </w:pPr>
            <w:r w:rsidRPr="002D7552">
              <w:rPr>
                <w:sz w:val="22"/>
                <w:szCs w:val="22"/>
              </w:rPr>
              <w:t>+</w:t>
            </w:r>
          </w:p>
        </w:tc>
        <w:tc>
          <w:tcPr>
            <w:tcW w:w="5801" w:type="dxa"/>
            <w:shd w:val="clear" w:color="auto" w:fill="auto"/>
          </w:tcPr>
          <w:p w:rsidR="00B6560A" w:rsidRPr="002D7552" w:rsidRDefault="00B6560A" w:rsidP="00B6560A">
            <w:pPr>
              <w:pStyle w:val="af2"/>
              <w:spacing w:after="0"/>
              <w:ind w:firstLine="0"/>
              <w:jc w:val="left"/>
            </w:pPr>
            <w:r w:rsidRPr="002D7552">
              <w:rPr>
                <w:sz w:val="22"/>
                <w:szCs w:val="22"/>
              </w:rPr>
              <w:t xml:space="preserve">Кредиты полученные </w:t>
            </w:r>
          </w:p>
        </w:tc>
        <w:tc>
          <w:tcPr>
            <w:tcW w:w="460" w:type="dxa"/>
            <w:shd w:val="clear" w:color="auto" w:fill="auto"/>
          </w:tcPr>
          <w:p w:rsidR="00B6560A" w:rsidRPr="002D7552" w:rsidRDefault="00B6560A" w:rsidP="00B6560A">
            <w:pPr>
              <w:pStyle w:val="af2"/>
              <w:spacing w:after="0"/>
              <w:ind w:firstLine="0"/>
              <w:jc w:val="left"/>
            </w:pPr>
          </w:p>
        </w:tc>
        <w:tc>
          <w:tcPr>
            <w:tcW w:w="461" w:type="dxa"/>
            <w:shd w:val="clear" w:color="auto" w:fill="auto"/>
          </w:tcPr>
          <w:p w:rsidR="00B6560A" w:rsidRPr="002D7552" w:rsidRDefault="00B6560A" w:rsidP="00B6560A">
            <w:pPr>
              <w:pStyle w:val="af2"/>
              <w:spacing w:after="0"/>
              <w:ind w:firstLine="0"/>
              <w:jc w:val="left"/>
            </w:pPr>
          </w:p>
        </w:tc>
        <w:tc>
          <w:tcPr>
            <w:tcW w:w="461" w:type="dxa"/>
            <w:shd w:val="clear" w:color="auto" w:fill="auto"/>
          </w:tcPr>
          <w:p w:rsidR="00B6560A" w:rsidRPr="002D7552" w:rsidRDefault="00B6560A" w:rsidP="00B6560A">
            <w:pPr>
              <w:pStyle w:val="af2"/>
              <w:spacing w:after="0"/>
              <w:ind w:firstLine="0"/>
              <w:jc w:val="left"/>
            </w:pPr>
          </w:p>
        </w:tc>
        <w:tc>
          <w:tcPr>
            <w:tcW w:w="461" w:type="dxa"/>
            <w:shd w:val="clear" w:color="auto" w:fill="auto"/>
          </w:tcPr>
          <w:p w:rsidR="00B6560A" w:rsidRPr="002D7552" w:rsidRDefault="00B6560A" w:rsidP="00B6560A">
            <w:pPr>
              <w:pStyle w:val="af2"/>
              <w:spacing w:after="0"/>
              <w:ind w:firstLine="0"/>
              <w:jc w:val="left"/>
            </w:pPr>
          </w:p>
        </w:tc>
        <w:tc>
          <w:tcPr>
            <w:tcW w:w="785" w:type="dxa"/>
            <w:shd w:val="clear" w:color="auto" w:fill="auto"/>
          </w:tcPr>
          <w:p w:rsidR="00B6560A" w:rsidRPr="002D7552" w:rsidRDefault="00B6560A" w:rsidP="00B6560A">
            <w:pPr>
              <w:pStyle w:val="af2"/>
              <w:spacing w:after="0"/>
              <w:ind w:firstLine="0"/>
              <w:jc w:val="left"/>
            </w:pPr>
          </w:p>
        </w:tc>
      </w:tr>
      <w:tr w:rsidR="00B6560A" w:rsidRPr="000B7570" w:rsidTr="002D7552">
        <w:tc>
          <w:tcPr>
            <w:tcW w:w="567" w:type="dxa"/>
            <w:shd w:val="clear" w:color="auto" w:fill="auto"/>
          </w:tcPr>
          <w:p w:rsidR="00B6560A" w:rsidRPr="002D7552" w:rsidRDefault="00B6560A" w:rsidP="00B6560A">
            <w:pPr>
              <w:pStyle w:val="af2"/>
              <w:spacing w:after="0"/>
              <w:ind w:firstLine="0"/>
              <w:jc w:val="left"/>
            </w:pPr>
            <w:r w:rsidRPr="002D7552">
              <w:rPr>
                <w:sz w:val="22"/>
                <w:szCs w:val="22"/>
              </w:rPr>
              <w:t>26</w:t>
            </w:r>
          </w:p>
        </w:tc>
        <w:tc>
          <w:tcPr>
            <w:tcW w:w="720" w:type="dxa"/>
            <w:shd w:val="clear" w:color="auto" w:fill="auto"/>
          </w:tcPr>
          <w:p w:rsidR="00B6560A" w:rsidRPr="002D7552" w:rsidRDefault="002D7552" w:rsidP="002D7552">
            <w:pPr>
              <w:pStyle w:val="af2"/>
              <w:spacing w:after="0"/>
              <w:ind w:firstLine="0"/>
              <w:jc w:val="center"/>
            </w:pPr>
            <w:r>
              <w:rPr>
                <w:sz w:val="22"/>
                <w:szCs w:val="22"/>
              </w:rPr>
              <w:t>–</w:t>
            </w:r>
          </w:p>
        </w:tc>
        <w:tc>
          <w:tcPr>
            <w:tcW w:w="5801" w:type="dxa"/>
            <w:shd w:val="clear" w:color="auto" w:fill="auto"/>
          </w:tcPr>
          <w:p w:rsidR="00B6560A" w:rsidRPr="002D7552" w:rsidRDefault="00B6560A" w:rsidP="00B6560A">
            <w:pPr>
              <w:pStyle w:val="af2"/>
              <w:spacing w:after="0"/>
              <w:ind w:firstLine="0"/>
              <w:jc w:val="left"/>
            </w:pPr>
            <w:r w:rsidRPr="002D7552">
              <w:rPr>
                <w:sz w:val="22"/>
                <w:szCs w:val="22"/>
              </w:rPr>
              <w:t>Погашение кредитов</w:t>
            </w:r>
          </w:p>
        </w:tc>
        <w:tc>
          <w:tcPr>
            <w:tcW w:w="460" w:type="dxa"/>
            <w:shd w:val="clear" w:color="auto" w:fill="auto"/>
          </w:tcPr>
          <w:p w:rsidR="00B6560A" w:rsidRPr="002D7552" w:rsidRDefault="00B6560A" w:rsidP="00B6560A">
            <w:pPr>
              <w:pStyle w:val="af2"/>
              <w:spacing w:after="0"/>
              <w:ind w:firstLine="0"/>
              <w:jc w:val="left"/>
            </w:pPr>
          </w:p>
        </w:tc>
        <w:tc>
          <w:tcPr>
            <w:tcW w:w="461" w:type="dxa"/>
            <w:shd w:val="clear" w:color="auto" w:fill="auto"/>
          </w:tcPr>
          <w:p w:rsidR="00B6560A" w:rsidRPr="002D7552" w:rsidRDefault="00B6560A" w:rsidP="00B6560A">
            <w:pPr>
              <w:pStyle w:val="af2"/>
              <w:spacing w:after="0"/>
              <w:ind w:firstLine="0"/>
              <w:jc w:val="left"/>
            </w:pPr>
          </w:p>
        </w:tc>
        <w:tc>
          <w:tcPr>
            <w:tcW w:w="461" w:type="dxa"/>
            <w:shd w:val="clear" w:color="auto" w:fill="auto"/>
          </w:tcPr>
          <w:p w:rsidR="00B6560A" w:rsidRPr="002D7552" w:rsidRDefault="00B6560A" w:rsidP="00B6560A">
            <w:pPr>
              <w:pStyle w:val="af2"/>
              <w:spacing w:after="0"/>
              <w:ind w:firstLine="0"/>
              <w:jc w:val="left"/>
            </w:pPr>
          </w:p>
        </w:tc>
        <w:tc>
          <w:tcPr>
            <w:tcW w:w="461" w:type="dxa"/>
            <w:shd w:val="clear" w:color="auto" w:fill="auto"/>
          </w:tcPr>
          <w:p w:rsidR="00B6560A" w:rsidRPr="002D7552" w:rsidRDefault="00B6560A" w:rsidP="00B6560A">
            <w:pPr>
              <w:pStyle w:val="af2"/>
              <w:spacing w:after="0"/>
              <w:ind w:firstLine="0"/>
              <w:jc w:val="left"/>
            </w:pPr>
          </w:p>
        </w:tc>
        <w:tc>
          <w:tcPr>
            <w:tcW w:w="785" w:type="dxa"/>
            <w:shd w:val="clear" w:color="auto" w:fill="auto"/>
          </w:tcPr>
          <w:p w:rsidR="00B6560A" w:rsidRPr="002D7552" w:rsidRDefault="00B6560A" w:rsidP="00B6560A">
            <w:pPr>
              <w:pStyle w:val="af2"/>
              <w:spacing w:after="0"/>
              <w:ind w:firstLine="0"/>
              <w:jc w:val="left"/>
            </w:pPr>
          </w:p>
        </w:tc>
      </w:tr>
      <w:tr w:rsidR="00B6560A" w:rsidRPr="000B7570" w:rsidTr="002D7552">
        <w:tc>
          <w:tcPr>
            <w:tcW w:w="567" w:type="dxa"/>
            <w:shd w:val="clear" w:color="auto" w:fill="auto"/>
          </w:tcPr>
          <w:p w:rsidR="00B6560A" w:rsidRPr="002D7552" w:rsidRDefault="00B6560A" w:rsidP="00B6560A">
            <w:pPr>
              <w:pStyle w:val="af2"/>
              <w:spacing w:after="0"/>
              <w:ind w:firstLine="0"/>
              <w:jc w:val="left"/>
            </w:pPr>
            <w:r w:rsidRPr="002D7552">
              <w:rPr>
                <w:sz w:val="22"/>
                <w:szCs w:val="22"/>
              </w:rPr>
              <w:t>27</w:t>
            </w:r>
          </w:p>
        </w:tc>
        <w:tc>
          <w:tcPr>
            <w:tcW w:w="720" w:type="dxa"/>
            <w:shd w:val="clear" w:color="auto" w:fill="auto"/>
          </w:tcPr>
          <w:p w:rsidR="00B6560A" w:rsidRPr="002D7552" w:rsidRDefault="002D7552" w:rsidP="002D7552">
            <w:pPr>
              <w:pStyle w:val="af2"/>
              <w:spacing w:after="0"/>
              <w:ind w:firstLine="0"/>
              <w:jc w:val="center"/>
            </w:pPr>
            <w:r>
              <w:rPr>
                <w:sz w:val="22"/>
                <w:szCs w:val="22"/>
              </w:rPr>
              <w:t>–</w:t>
            </w:r>
          </w:p>
        </w:tc>
        <w:tc>
          <w:tcPr>
            <w:tcW w:w="5801" w:type="dxa"/>
            <w:shd w:val="clear" w:color="auto" w:fill="auto"/>
          </w:tcPr>
          <w:p w:rsidR="00B6560A" w:rsidRPr="002D7552" w:rsidRDefault="00B6560A" w:rsidP="00B6560A">
            <w:pPr>
              <w:pStyle w:val="af2"/>
              <w:spacing w:after="0"/>
              <w:ind w:firstLine="0"/>
              <w:jc w:val="left"/>
            </w:pPr>
            <w:r w:rsidRPr="002D7552">
              <w:rPr>
                <w:sz w:val="22"/>
                <w:szCs w:val="22"/>
              </w:rPr>
              <w:t xml:space="preserve">Выплаты процентов </w:t>
            </w:r>
          </w:p>
        </w:tc>
        <w:tc>
          <w:tcPr>
            <w:tcW w:w="460" w:type="dxa"/>
            <w:shd w:val="clear" w:color="auto" w:fill="auto"/>
          </w:tcPr>
          <w:p w:rsidR="00B6560A" w:rsidRPr="002D7552" w:rsidRDefault="00B6560A" w:rsidP="00B6560A">
            <w:pPr>
              <w:pStyle w:val="af2"/>
              <w:spacing w:after="0"/>
              <w:ind w:firstLine="0"/>
              <w:jc w:val="left"/>
            </w:pPr>
          </w:p>
        </w:tc>
        <w:tc>
          <w:tcPr>
            <w:tcW w:w="461" w:type="dxa"/>
            <w:shd w:val="clear" w:color="auto" w:fill="auto"/>
          </w:tcPr>
          <w:p w:rsidR="00B6560A" w:rsidRPr="002D7552" w:rsidRDefault="00B6560A" w:rsidP="00B6560A">
            <w:pPr>
              <w:pStyle w:val="af2"/>
              <w:spacing w:after="0"/>
              <w:ind w:firstLine="0"/>
              <w:jc w:val="left"/>
            </w:pPr>
          </w:p>
        </w:tc>
        <w:tc>
          <w:tcPr>
            <w:tcW w:w="461" w:type="dxa"/>
            <w:shd w:val="clear" w:color="auto" w:fill="auto"/>
          </w:tcPr>
          <w:p w:rsidR="00B6560A" w:rsidRPr="002D7552" w:rsidRDefault="00B6560A" w:rsidP="00B6560A">
            <w:pPr>
              <w:pStyle w:val="af2"/>
              <w:spacing w:after="0"/>
              <w:ind w:firstLine="0"/>
              <w:jc w:val="left"/>
            </w:pPr>
          </w:p>
        </w:tc>
        <w:tc>
          <w:tcPr>
            <w:tcW w:w="461" w:type="dxa"/>
            <w:shd w:val="clear" w:color="auto" w:fill="auto"/>
          </w:tcPr>
          <w:p w:rsidR="00B6560A" w:rsidRPr="002D7552" w:rsidRDefault="00B6560A" w:rsidP="00B6560A">
            <w:pPr>
              <w:pStyle w:val="af2"/>
              <w:spacing w:after="0"/>
              <w:ind w:firstLine="0"/>
              <w:jc w:val="left"/>
            </w:pPr>
          </w:p>
        </w:tc>
        <w:tc>
          <w:tcPr>
            <w:tcW w:w="785" w:type="dxa"/>
            <w:shd w:val="clear" w:color="auto" w:fill="auto"/>
          </w:tcPr>
          <w:p w:rsidR="00B6560A" w:rsidRPr="002D7552" w:rsidRDefault="00B6560A" w:rsidP="00B6560A">
            <w:pPr>
              <w:pStyle w:val="af2"/>
              <w:spacing w:after="0"/>
              <w:ind w:firstLine="0"/>
              <w:jc w:val="left"/>
            </w:pPr>
          </w:p>
        </w:tc>
      </w:tr>
      <w:tr w:rsidR="00B6560A" w:rsidRPr="000B7570" w:rsidTr="002D7552">
        <w:tc>
          <w:tcPr>
            <w:tcW w:w="567" w:type="dxa"/>
            <w:shd w:val="clear" w:color="auto" w:fill="auto"/>
          </w:tcPr>
          <w:p w:rsidR="00B6560A" w:rsidRPr="002D7552" w:rsidRDefault="00B6560A" w:rsidP="00B6560A">
            <w:pPr>
              <w:pStyle w:val="af2"/>
              <w:spacing w:after="0"/>
              <w:ind w:firstLine="0"/>
              <w:jc w:val="left"/>
            </w:pPr>
            <w:r w:rsidRPr="002D7552">
              <w:rPr>
                <w:sz w:val="22"/>
                <w:szCs w:val="22"/>
              </w:rPr>
              <w:t>32</w:t>
            </w:r>
          </w:p>
        </w:tc>
        <w:tc>
          <w:tcPr>
            <w:tcW w:w="720" w:type="dxa"/>
            <w:shd w:val="clear" w:color="auto" w:fill="auto"/>
          </w:tcPr>
          <w:p w:rsidR="00B6560A" w:rsidRPr="002D7552" w:rsidRDefault="00B6560A" w:rsidP="002D7552">
            <w:pPr>
              <w:pStyle w:val="af2"/>
              <w:spacing w:after="0"/>
              <w:ind w:firstLine="0"/>
              <w:jc w:val="center"/>
            </w:pPr>
            <w:r w:rsidRPr="002D7552">
              <w:rPr>
                <w:sz w:val="22"/>
                <w:szCs w:val="22"/>
              </w:rPr>
              <w:t>+/</w:t>
            </w:r>
            <w:r w:rsidR="002D7552">
              <w:rPr>
                <w:sz w:val="22"/>
                <w:szCs w:val="22"/>
              </w:rPr>
              <w:t>–</w:t>
            </w:r>
          </w:p>
        </w:tc>
        <w:tc>
          <w:tcPr>
            <w:tcW w:w="5801" w:type="dxa"/>
            <w:shd w:val="clear" w:color="auto" w:fill="auto"/>
          </w:tcPr>
          <w:p w:rsidR="00B6560A" w:rsidRPr="002D7552" w:rsidRDefault="00B6560A" w:rsidP="002D7552">
            <w:pPr>
              <w:pStyle w:val="af2"/>
              <w:spacing w:after="0"/>
              <w:ind w:firstLine="0"/>
              <w:jc w:val="left"/>
            </w:pPr>
            <w:r w:rsidRPr="002D7552">
              <w:rPr>
                <w:sz w:val="22"/>
                <w:szCs w:val="22"/>
              </w:rPr>
              <w:t>Денежный поток от финансовой деятельности</w:t>
            </w:r>
          </w:p>
        </w:tc>
        <w:tc>
          <w:tcPr>
            <w:tcW w:w="460" w:type="dxa"/>
            <w:shd w:val="clear" w:color="auto" w:fill="auto"/>
          </w:tcPr>
          <w:p w:rsidR="00B6560A" w:rsidRPr="002D7552" w:rsidRDefault="00B6560A" w:rsidP="00B6560A">
            <w:pPr>
              <w:pStyle w:val="af2"/>
              <w:spacing w:after="0"/>
              <w:ind w:firstLine="0"/>
              <w:jc w:val="left"/>
            </w:pPr>
          </w:p>
        </w:tc>
        <w:tc>
          <w:tcPr>
            <w:tcW w:w="461" w:type="dxa"/>
            <w:shd w:val="clear" w:color="auto" w:fill="auto"/>
          </w:tcPr>
          <w:p w:rsidR="00B6560A" w:rsidRPr="002D7552" w:rsidRDefault="00B6560A" w:rsidP="00B6560A">
            <w:pPr>
              <w:pStyle w:val="af2"/>
              <w:spacing w:after="0"/>
              <w:ind w:firstLine="0"/>
              <w:jc w:val="left"/>
            </w:pPr>
          </w:p>
        </w:tc>
        <w:tc>
          <w:tcPr>
            <w:tcW w:w="461" w:type="dxa"/>
            <w:shd w:val="clear" w:color="auto" w:fill="auto"/>
          </w:tcPr>
          <w:p w:rsidR="00B6560A" w:rsidRPr="002D7552" w:rsidRDefault="00B6560A" w:rsidP="00B6560A">
            <w:pPr>
              <w:pStyle w:val="af2"/>
              <w:spacing w:after="0"/>
              <w:ind w:firstLine="0"/>
              <w:jc w:val="left"/>
            </w:pPr>
          </w:p>
        </w:tc>
        <w:tc>
          <w:tcPr>
            <w:tcW w:w="461" w:type="dxa"/>
            <w:shd w:val="clear" w:color="auto" w:fill="auto"/>
          </w:tcPr>
          <w:p w:rsidR="00B6560A" w:rsidRPr="002D7552" w:rsidRDefault="00B6560A" w:rsidP="00B6560A">
            <w:pPr>
              <w:pStyle w:val="af2"/>
              <w:spacing w:after="0"/>
              <w:ind w:firstLine="0"/>
              <w:jc w:val="left"/>
            </w:pPr>
          </w:p>
        </w:tc>
        <w:tc>
          <w:tcPr>
            <w:tcW w:w="785" w:type="dxa"/>
            <w:shd w:val="clear" w:color="auto" w:fill="auto"/>
          </w:tcPr>
          <w:p w:rsidR="00B6560A" w:rsidRPr="002D7552" w:rsidRDefault="00B6560A" w:rsidP="00B6560A">
            <w:pPr>
              <w:pStyle w:val="af2"/>
              <w:spacing w:after="0"/>
              <w:ind w:firstLine="0"/>
              <w:jc w:val="left"/>
            </w:pPr>
          </w:p>
        </w:tc>
      </w:tr>
      <w:tr w:rsidR="00B6560A" w:rsidRPr="000B7570" w:rsidTr="002D7552">
        <w:tc>
          <w:tcPr>
            <w:tcW w:w="567" w:type="dxa"/>
            <w:shd w:val="clear" w:color="auto" w:fill="auto"/>
          </w:tcPr>
          <w:p w:rsidR="00B6560A" w:rsidRPr="002D7552" w:rsidRDefault="00B6560A" w:rsidP="00B6560A">
            <w:pPr>
              <w:pStyle w:val="af2"/>
              <w:spacing w:after="0"/>
              <w:ind w:firstLine="0"/>
              <w:jc w:val="left"/>
            </w:pPr>
            <w:r w:rsidRPr="002D7552">
              <w:rPr>
                <w:sz w:val="22"/>
                <w:szCs w:val="22"/>
              </w:rPr>
              <w:t>33</w:t>
            </w:r>
          </w:p>
        </w:tc>
        <w:tc>
          <w:tcPr>
            <w:tcW w:w="720" w:type="dxa"/>
            <w:shd w:val="clear" w:color="auto" w:fill="auto"/>
          </w:tcPr>
          <w:p w:rsidR="00B6560A" w:rsidRPr="002D7552" w:rsidRDefault="00B6560A" w:rsidP="002D7552">
            <w:pPr>
              <w:pStyle w:val="af2"/>
              <w:spacing w:after="0"/>
              <w:ind w:firstLine="0"/>
              <w:jc w:val="center"/>
            </w:pPr>
            <w:r w:rsidRPr="002D7552">
              <w:rPr>
                <w:sz w:val="22"/>
                <w:szCs w:val="22"/>
              </w:rPr>
              <w:t>+/</w:t>
            </w:r>
            <w:r w:rsidR="002D7552">
              <w:rPr>
                <w:sz w:val="22"/>
                <w:szCs w:val="22"/>
              </w:rPr>
              <w:t>–</w:t>
            </w:r>
          </w:p>
        </w:tc>
        <w:tc>
          <w:tcPr>
            <w:tcW w:w="5801" w:type="dxa"/>
            <w:shd w:val="clear" w:color="auto" w:fill="auto"/>
          </w:tcPr>
          <w:p w:rsidR="00B6560A" w:rsidRPr="002D7552" w:rsidRDefault="00B6560A" w:rsidP="00B6560A">
            <w:pPr>
              <w:pStyle w:val="af2"/>
              <w:spacing w:after="0"/>
              <w:ind w:firstLine="0"/>
              <w:jc w:val="left"/>
              <w:rPr>
                <w:i/>
              </w:rPr>
            </w:pPr>
            <w:r w:rsidRPr="002D7552">
              <w:rPr>
                <w:i/>
                <w:sz w:val="22"/>
                <w:szCs w:val="22"/>
              </w:rPr>
              <w:t xml:space="preserve">Суммарный </w:t>
            </w:r>
            <w:r w:rsidR="002D7552">
              <w:rPr>
                <w:i/>
                <w:sz w:val="22"/>
                <w:szCs w:val="22"/>
              </w:rPr>
              <w:t>д</w:t>
            </w:r>
            <w:r w:rsidRPr="002D7552">
              <w:rPr>
                <w:i/>
                <w:sz w:val="22"/>
                <w:szCs w:val="22"/>
              </w:rPr>
              <w:t>енежный поток</w:t>
            </w:r>
          </w:p>
        </w:tc>
        <w:tc>
          <w:tcPr>
            <w:tcW w:w="460" w:type="dxa"/>
            <w:shd w:val="clear" w:color="auto" w:fill="auto"/>
          </w:tcPr>
          <w:p w:rsidR="00B6560A" w:rsidRPr="002D7552" w:rsidRDefault="00B6560A" w:rsidP="00B6560A">
            <w:pPr>
              <w:pStyle w:val="af2"/>
              <w:spacing w:after="0"/>
              <w:ind w:firstLine="0"/>
              <w:jc w:val="left"/>
            </w:pPr>
          </w:p>
        </w:tc>
        <w:tc>
          <w:tcPr>
            <w:tcW w:w="461" w:type="dxa"/>
            <w:shd w:val="clear" w:color="auto" w:fill="auto"/>
          </w:tcPr>
          <w:p w:rsidR="00B6560A" w:rsidRPr="002D7552" w:rsidRDefault="00B6560A" w:rsidP="00B6560A">
            <w:pPr>
              <w:pStyle w:val="af2"/>
              <w:spacing w:after="0"/>
              <w:ind w:firstLine="0"/>
              <w:jc w:val="left"/>
            </w:pPr>
          </w:p>
        </w:tc>
        <w:tc>
          <w:tcPr>
            <w:tcW w:w="461" w:type="dxa"/>
            <w:shd w:val="clear" w:color="auto" w:fill="auto"/>
          </w:tcPr>
          <w:p w:rsidR="00B6560A" w:rsidRPr="002D7552" w:rsidRDefault="00B6560A" w:rsidP="00B6560A">
            <w:pPr>
              <w:pStyle w:val="af2"/>
              <w:spacing w:after="0"/>
              <w:ind w:firstLine="0"/>
              <w:jc w:val="left"/>
            </w:pPr>
          </w:p>
        </w:tc>
        <w:tc>
          <w:tcPr>
            <w:tcW w:w="461" w:type="dxa"/>
            <w:shd w:val="clear" w:color="auto" w:fill="auto"/>
          </w:tcPr>
          <w:p w:rsidR="00B6560A" w:rsidRPr="002D7552" w:rsidRDefault="00B6560A" w:rsidP="00B6560A">
            <w:pPr>
              <w:pStyle w:val="af2"/>
              <w:spacing w:after="0"/>
              <w:ind w:firstLine="0"/>
              <w:jc w:val="left"/>
            </w:pPr>
          </w:p>
        </w:tc>
        <w:tc>
          <w:tcPr>
            <w:tcW w:w="785" w:type="dxa"/>
            <w:shd w:val="clear" w:color="auto" w:fill="auto"/>
          </w:tcPr>
          <w:p w:rsidR="00B6560A" w:rsidRPr="002D7552" w:rsidRDefault="00B6560A" w:rsidP="00B6560A">
            <w:pPr>
              <w:pStyle w:val="af2"/>
              <w:spacing w:after="0"/>
              <w:ind w:firstLine="0"/>
              <w:jc w:val="left"/>
            </w:pPr>
          </w:p>
        </w:tc>
      </w:tr>
      <w:tr w:rsidR="00B6560A" w:rsidRPr="000B7570" w:rsidTr="002D7552">
        <w:tc>
          <w:tcPr>
            <w:tcW w:w="567" w:type="dxa"/>
            <w:shd w:val="clear" w:color="auto" w:fill="auto"/>
          </w:tcPr>
          <w:p w:rsidR="00B6560A" w:rsidRPr="002D7552" w:rsidRDefault="00B6560A" w:rsidP="00B6560A">
            <w:pPr>
              <w:pStyle w:val="af2"/>
              <w:spacing w:after="0"/>
              <w:ind w:firstLine="0"/>
              <w:jc w:val="left"/>
            </w:pPr>
            <w:r w:rsidRPr="002D7552">
              <w:rPr>
                <w:sz w:val="22"/>
                <w:szCs w:val="22"/>
              </w:rPr>
              <w:t>34</w:t>
            </w:r>
          </w:p>
        </w:tc>
        <w:tc>
          <w:tcPr>
            <w:tcW w:w="720" w:type="dxa"/>
            <w:shd w:val="clear" w:color="auto" w:fill="auto"/>
          </w:tcPr>
          <w:p w:rsidR="00B6560A" w:rsidRPr="002D7552" w:rsidRDefault="00B6560A" w:rsidP="002D7552">
            <w:pPr>
              <w:pStyle w:val="af2"/>
              <w:spacing w:after="0"/>
              <w:ind w:firstLine="0"/>
              <w:jc w:val="center"/>
            </w:pPr>
            <w:r w:rsidRPr="002D7552">
              <w:rPr>
                <w:sz w:val="22"/>
                <w:szCs w:val="22"/>
              </w:rPr>
              <w:t>+/</w:t>
            </w:r>
            <w:r w:rsidR="002D7552">
              <w:rPr>
                <w:sz w:val="22"/>
                <w:szCs w:val="22"/>
              </w:rPr>
              <w:t>–</w:t>
            </w:r>
          </w:p>
        </w:tc>
        <w:tc>
          <w:tcPr>
            <w:tcW w:w="5801" w:type="dxa"/>
            <w:shd w:val="clear" w:color="auto" w:fill="auto"/>
          </w:tcPr>
          <w:p w:rsidR="00B6560A" w:rsidRPr="002D7552" w:rsidRDefault="00B6560A" w:rsidP="00B6560A">
            <w:pPr>
              <w:pStyle w:val="af2"/>
              <w:spacing w:after="0"/>
              <w:ind w:firstLine="0"/>
              <w:jc w:val="left"/>
              <w:rPr>
                <w:i/>
              </w:rPr>
            </w:pPr>
            <w:r w:rsidRPr="002D7552">
              <w:rPr>
                <w:i/>
                <w:sz w:val="22"/>
                <w:szCs w:val="22"/>
              </w:rPr>
              <w:t xml:space="preserve">Накопленный Денежный поток </w:t>
            </w:r>
          </w:p>
        </w:tc>
        <w:tc>
          <w:tcPr>
            <w:tcW w:w="460" w:type="dxa"/>
            <w:shd w:val="clear" w:color="auto" w:fill="auto"/>
          </w:tcPr>
          <w:p w:rsidR="00B6560A" w:rsidRPr="002D7552" w:rsidRDefault="00B6560A" w:rsidP="00B6560A">
            <w:pPr>
              <w:pStyle w:val="af2"/>
              <w:spacing w:after="0"/>
              <w:ind w:firstLine="0"/>
              <w:jc w:val="left"/>
            </w:pPr>
          </w:p>
        </w:tc>
        <w:tc>
          <w:tcPr>
            <w:tcW w:w="461" w:type="dxa"/>
            <w:shd w:val="clear" w:color="auto" w:fill="auto"/>
          </w:tcPr>
          <w:p w:rsidR="00B6560A" w:rsidRPr="002D7552" w:rsidRDefault="00B6560A" w:rsidP="00B6560A">
            <w:pPr>
              <w:pStyle w:val="af2"/>
              <w:spacing w:after="0"/>
              <w:ind w:firstLine="0"/>
              <w:jc w:val="left"/>
            </w:pPr>
          </w:p>
        </w:tc>
        <w:tc>
          <w:tcPr>
            <w:tcW w:w="461" w:type="dxa"/>
            <w:shd w:val="clear" w:color="auto" w:fill="auto"/>
          </w:tcPr>
          <w:p w:rsidR="00B6560A" w:rsidRPr="002D7552" w:rsidRDefault="00B6560A" w:rsidP="00B6560A">
            <w:pPr>
              <w:pStyle w:val="af2"/>
              <w:spacing w:after="0"/>
              <w:ind w:firstLine="0"/>
              <w:jc w:val="left"/>
            </w:pPr>
          </w:p>
        </w:tc>
        <w:tc>
          <w:tcPr>
            <w:tcW w:w="461" w:type="dxa"/>
            <w:shd w:val="clear" w:color="auto" w:fill="auto"/>
          </w:tcPr>
          <w:p w:rsidR="00B6560A" w:rsidRPr="002D7552" w:rsidRDefault="00B6560A" w:rsidP="00B6560A">
            <w:pPr>
              <w:pStyle w:val="af2"/>
              <w:spacing w:after="0"/>
              <w:ind w:firstLine="0"/>
              <w:jc w:val="left"/>
            </w:pPr>
          </w:p>
        </w:tc>
        <w:tc>
          <w:tcPr>
            <w:tcW w:w="785" w:type="dxa"/>
            <w:shd w:val="clear" w:color="auto" w:fill="auto"/>
          </w:tcPr>
          <w:p w:rsidR="00B6560A" w:rsidRPr="002D7552" w:rsidRDefault="00B6560A" w:rsidP="00B6560A">
            <w:pPr>
              <w:pStyle w:val="af2"/>
              <w:spacing w:after="0"/>
              <w:ind w:firstLine="0"/>
              <w:jc w:val="left"/>
            </w:pPr>
          </w:p>
        </w:tc>
      </w:tr>
      <w:tr w:rsidR="00B6560A" w:rsidRPr="000B7570" w:rsidTr="002D7552">
        <w:tc>
          <w:tcPr>
            <w:tcW w:w="567" w:type="dxa"/>
            <w:shd w:val="clear" w:color="auto" w:fill="auto"/>
          </w:tcPr>
          <w:p w:rsidR="00B6560A" w:rsidRPr="002D7552" w:rsidRDefault="00B6560A" w:rsidP="00B6560A">
            <w:pPr>
              <w:pStyle w:val="af2"/>
              <w:spacing w:after="0"/>
              <w:ind w:firstLine="0"/>
              <w:jc w:val="left"/>
            </w:pPr>
            <w:r w:rsidRPr="002D7552">
              <w:rPr>
                <w:sz w:val="22"/>
                <w:szCs w:val="22"/>
              </w:rPr>
              <w:t>35</w:t>
            </w:r>
          </w:p>
        </w:tc>
        <w:tc>
          <w:tcPr>
            <w:tcW w:w="720" w:type="dxa"/>
            <w:shd w:val="clear" w:color="auto" w:fill="auto"/>
          </w:tcPr>
          <w:p w:rsidR="00B6560A" w:rsidRPr="002D7552" w:rsidRDefault="00B6560A" w:rsidP="002D7552">
            <w:pPr>
              <w:pStyle w:val="af2"/>
              <w:spacing w:after="0"/>
              <w:ind w:firstLine="0"/>
              <w:jc w:val="center"/>
            </w:pPr>
          </w:p>
        </w:tc>
        <w:tc>
          <w:tcPr>
            <w:tcW w:w="5801" w:type="dxa"/>
            <w:shd w:val="clear" w:color="auto" w:fill="auto"/>
          </w:tcPr>
          <w:p w:rsidR="00B6560A" w:rsidRPr="002D7552" w:rsidRDefault="00B6560A" w:rsidP="00B6560A">
            <w:pPr>
              <w:pStyle w:val="af2"/>
              <w:spacing w:after="0"/>
              <w:ind w:firstLine="0"/>
              <w:jc w:val="left"/>
            </w:pPr>
            <w:r w:rsidRPr="002D7552">
              <w:rPr>
                <w:sz w:val="22"/>
                <w:szCs w:val="22"/>
              </w:rPr>
              <w:t>Коэффициент дисконтирования</w:t>
            </w:r>
          </w:p>
        </w:tc>
        <w:tc>
          <w:tcPr>
            <w:tcW w:w="460" w:type="dxa"/>
            <w:shd w:val="clear" w:color="auto" w:fill="auto"/>
          </w:tcPr>
          <w:p w:rsidR="00B6560A" w:rsidRPr="002D7552" w:rsidRDefault="00B6560A" w:rsidP="00B6560A">
            <w:pPr>
              <w:pStyle w:val="af2"/>
              <w:spacing w:after="0"/>
              <w:ind w:firstLine="0"/>
              <w:jc w:val="left"/>
            </w:pPr>
          </w:p>
        </w:tc>
        <w:tc>
          <w:tcPr>
            <w:tcW w:w="461" w:type="dxa"/>
            <w:shd w:val="clear" w:color="auto" w:fill="auto"/>
          </w:tcPr>
          <w:p w:rsidR="00B6560A" w:rsidRPr="002D7552" w:rsidRDefault="00B6560A" w:rsidP="00B6560A">
            <w:pPr>
              <w:pStyle w:val="af2"/>
              <w:spacing w:after="0"/>
              <w:ind w:firstLine="0"/>
              <w:jc w:val="left"/>
            </w:pPr>
          </w:p>
        </w:tc>
        <w:tc>
          <w:tcPr>
            <w:tcW w:w="461" w:type="dxa"/>
            <w:shd w:val="clear" w:color="auto" w:fill="auto"/>
          </w:tcPr>
          <w:p w:rsidR="00B6560A" w:rsidRPr="002D7552" w:rsidRDefault="00B6560A" w:rsidP="00B6560A">
            <w:pPr>
              <w:pStyle w:val="af2"/>
              <w:spacing w:after="0"/>
              <w:ind w:firstLine="0"/>
              <w:jc w:val="left"/>
            </w:pPr>
          </w:p>
        </w:tc>
        <w:tc>
          <w:tcPr>
            <w:tcW w:w="461" w:type="dxa"/>
            <w:shd w:val="clear" w:color="auto" w:fill="auto"/>
          </w:tcPr>
          <w:p w:rsidR="00B6560A" w:rsidRPr="002D7552" w:rsidRDefault="00B6560A" w:rsidP="00B6560A">
            <w:pPr>
              <w:pStyle w:val="af2"/>
              <w:spacing w:after="0"/>
              <w:ind w:firstLine="0"/>
              <w:jc w:val="left"/>
            </w:pPr>
          </w:p>
        </w:tc>
        <w:tc>
          <w:tcPr>
            <w:tcW w:w="785" w:type="dxa"/>
            <w:shd w:val="clear" w:color="auto" w:fill="auto"/>
          </w:tcPr>
          <w:p w:rsidR="00B6560A" w:rsidRPr="002D7552" w:rsidRDefault="00B6560A" w:rsidP="00B6560A">
            <w:pPr>
              <w:pStyle w:val="af2"/>
              <w:spacing w:after="0"/>
              <w:ind w:firstLine="0"/>
              <w:jc w:val="left"/>
            </w:pPr>
          </w:p>
        </w:tc>
      </w:tr>
      <w:tr w:rsidR="00B6560A" w:rsidRPr="000B7570" w:rsidTr="002D7552">
        <w:tc>
          <w:tcPr>
            <w:tcW w:w="567" w:type="dxa"/>
            <w:shd w:val="clear" w:color="auto" w:fill="auto"/>
          </w:tcPr>
          <w:p w:rsidR="00B6560A" w:rsidRPr="002D7552" w:rsidRDefault="00B6560A" w:rsidP="00B6560A">
            <w:pPr>
              <w:pStyle w:val="af2"/>
              <w:spacing w:after="0"/>
              <w:ind w:firstLine="0"/>
              <w:jc w:val="left"/>
            </w:pPr>
            <w:r w:rsidRPr="002D7552">
              <w:rPr>
                <w:sz w:val="22"/>
                <w:szCs w:val="22"/>
              </w:rPr>
              <w:t>36</w:t>
            </w:r>
          </w:p>
        </w:tc>
        <w:tc>
          <w:tcPr>
            <w:tcW w:w="720" w:type="dxa"/>
            <w:shd w:val="clear" w:color="auto" w:fill="auto"/>
          </w:tcPr>
          <w:p w:rsidR="00B6560A" w:rsidRPr="002D7552" w:rsidRDefault="00B6560A" w:rsidP="002D7552">
            <w:pPr>
              <w:pStyle w:val="af2"/>
              <w:spacing w:after="0"/>
              <w:ind w:firstLine="0"/>
              <w:jc w:val="center"/>
            </w:pPr>
            <w:r w:rsidRPr="002D7552">
              <w:rPr>
                <w:sz w:val="22"/>
                <w:szCs w:val="22"/>
              </w:rPr>
              <w:t>+/</w:t>
            </w:r>
            <w:r w:rsidR="002D7552">
              <w:rPr>
                <w:sz w:val="22"/>
                <w:szCs w:val="22"/>
              </w:rPr>
              <w:t>–</w:t>
            </w:r>
          </w:p>
        </w:tc>
        <w:tc>
          <w:tcPr>
            <w:tcW w:w="5801" w:type="dxa"/>
            <w:shd w:val="clear" w:color="auto" w:fill="auto"/>
          </w:tcPr>
          <w:p w:rsidR="00B6560A" w:rsidRPr="002D7552" w:rsidRDefault="00B6560A" w:rsidP="00B6560A">
            <w:pPr>
              <w:pStyle w:val="af2"/>
              <w:spacing w:after="0"/>
              <w:ind w:firstLine="0"/>
              <w:jc w:val="left"/>
              <w:rPr>
                <w:i/>
              </w:rPr>
            </w:pPr>
            <w:r w:rsidRPr="002D7552">
              <w:rPr>
                <w:i/>
                <w:sz w:val="22"/>
                <w:szCs w:val="22"/>
              </w:rPr>
              <w:t xml:space="preserve">Накопленный Денежный поток </w:t>
            </w:r>
          </w:p>
          <w:p w:rsidR="00B6560A" w:rsidRPr="002D7552" w:rsidRDefault="00B6560A" w:rsidP="00B6560A">
            <w:pPr>
              <w:pStyle w:val="af2"/>
              <w:spacing w:after="0"/>
              <w:ind w:firstLine="0"/>
              <w:jc w:val="left"/>
            </w:pPr>
            <w:r w:rsidRPr="002D7552">
              <w:rPr>
                <w:i/>
                <w:sz w:val="22"/>
                <w:szCs w:val="22"/>
              </w:rPr>
              <w:t>дисконтированный</w:t>
            </w:r>
          </w:p>
        </w:tc>
        <w:tc>
          <w:tcPr>
            <w:tcW w:w="460" w:type="dxa"/>
            <w:shd w:val="clear" w:color="auto" w:fill="auto"/>
          </w:tcPr>
          <w:p w:rsidR="00B6560A" w:rsidRPr="002D7552" w:rsidRDefault="00B6560A" w:rsidP="00B6560A">
            <w:pPr>
              <w:pStyle w:val="af2"/>
              <w:spacing w:after="0"/>
              <w:ind w:firstLine="0"/>
              <w:jc w:val="left"/>
            </w:pPr>
          </w:p>
        </w:tc>
        <w:tc>
          <w:tcPr>
            <w:tcW w:w="461" w:type="dxa"/>
            <w:shd w:val="clear" w:color="auto" w:fill="auto"/>
          </w:tcPr>
          <w:p w:rsidR="00B6560A" w:rsidRPr="002D7552" w:rsidRDefault="00B6560A" w:rsidP="00B6560A">
            <w:pPr>
              <w:pStyle w:val="af2"/>
              <w:spacing w:after="0"/>
              <w:ind w:firstLine="0"/>
              <w:jc w:val="left"/>
            </w:pPr>
          </w:p>
        </w:tc>
        <w:tc>
          <w:tcPr>
            <w:tcW w:w="461" w:type="dxa"/>
            <w:shd w:val="clear" w:color="auto" w:fill="auto"/>
          </w:tcPr>
          <w:p w:rsidR="00B6560A" w:rsidRPr="002D7552" w:rsidRDefault="00B6560A" w:rsidP="00B6560A">
            <w:pPr>
              <w:pStyle w:val="af2"/>
              <w:spacing w:after="0"/>
              <w:ind w:firstLine="0"/>
              <w:jc w:val="left"/>
            </w:pPr>
          </w:p>
        </w:tc>
        <w:tc>
          <w:tcPr>
            <w:tcW w:w="461" w:type="dxa"/>
            <w:shd w:val="clear" w:color="auto" w:fill="auto"/>
          </w:tcPr>
          <w:p w:rsidR="00B6560A" w:rsidRPr="002D7552" w:rsidRDefault="00B6560A" w:rsidP="00B6560A">
            <w:pPr>
              <w:pStyle w:val="af2"/>
              <w:spacing w:after="0"/>
              <w:ind w:firstLine="0"/>
              <w:jc w:val="left"/>
            </w:pPr>
          </w:p>
        </w:tc>
        <w:tc>
          <w:tcPr>
            <w:tcW w:w="785" w:type="dxa"/>
            <w:shd w:val="clear" w:color="auto" w:fill="auto"/>
          </w:tcPr>
          <w:p w:rsidR="00B6560A" w:rsidRPr="002D7552" w:rsidRDefault="00B6560A" w:rsidP="00B6560A">
            <w:pPr>
              <w:pStyle w:val="af2"/>
              <w:spacing w:after="0"/>
              <w:ind w:firstLine="0"/>
              <w:jc w:val="left"/>
            </w:pPr>
          </w:p>
        </w:tc>
      </w:tr>
    </w:tbl>
    <w:p w:rsidR="00B6560A" w:rsidRDefault="00B6560A" w:rsidP="00B6560A">
      <w:pPr>
        <w:pStyle w:val="af2"/>
        <w:ind w:firstLine="709"/>
        <w:rPr>
          <w:b/>
          <w:sz w:val="28"/>
          <w:szCs w:val="28"/>
        </w:rPr>
      </w:pPr>
    </w:p>
    <w:p w:rsidR="00B6560A" w:rsidRPr="000B7570" w:rsidRDefault="00B6560A" w:rsidP="00B6560A">
      <w:pPr>
        <w:pStyle w:val="af2"/>
        <w:spacing w:after="0"/>
        <w:ind w:firstLine="709"/>
        <w:rPr>
          <w:sz w:val="28"/>
          <w:szCs w:val="28"/>
        </w:rPr>
      </w:pPr>
      <w:r w:rsidRPr="000B7570">
        <w:rPr>
          <w:sz w:val="28"/>
          <w:szCs w:val="28"/>
        </w:rPr>
        <w:t xml:space="preserve">Наряду с денежным потоком при оценке инвестиционного проекта используется также </w:t>
      </w:r>
      <w:r w:rsidRPr="000B7570">
        <w:rPr>
          <w:i/>
          <w:sz w:val="28"/>
          <w:szCs w:val="28"/>
        </w:rPr>
        <w:t>накопленный</w:t>
      </w:r>
      <w:r w:rsidRPr="000B7570">
        <w:rPr>
          <w:sz w:val="28"/>
          <w:szCs w:val="28"/>
        </w:rPr>
        <w:t xml:space="preserve"> денежный поток (или денежный поток нарастающим итогом) </w:t>
      </w:r>
      <w:r w:rsidR="002D7552">
        <w:rPr>
          <w:sz w:val="28"/>
          <w:szCs w:val="28"/>
        </w:rPr>
        <w:t>—</w:t>
      </w:r>
      <w:r w:rsidRPr="000B7570">
        <w:rPr>
          <w:sz w:val="28"/>
          <w:szCs w:val="28"/>
        </w:rPr>
        <w:t xml:space="preserve"> поток, характеристики которого определяются кумулятивно на каждом шаге расчетного периода (как сумма соответствующих характеристик денежного потока за данный и все предшествующие шаги).</w:t>
      </w:r>
    </w:p>
    <w:p w:rsidR="00B6560A" w:rsidRDefault="00B6560A" w:rsidP="00B6560A">
      <w:pPr>
        <w:pStyle w:val="af2"/>
        <w:spacing w:after="0"/>
        <w:ind w:firstLine="709"/>
        <w:rPr>
          <w:sz w:val="28"/>
          <w:szCs w:val="28"/>
        </w:rPr>
      </w:pPr>
      <w:r w:rsidRPr="000B7570">
        <w:rPr>
          <w:sz w:val="28"/>
          <w:szCs w:val="28"/>
        </w:rPr>
        <w:t xml:space="preserve">При расчетах показателей эффективности обычно используются дисконтированные значения денежного потока. </w:t>
      </w:r>
      <w:r w:rsidRPr="000B7570">
        <w:rPr>
          <w:i/>
          <w:sz w:val="28"/>
          <w:szCs w:val="28"/>
        </w:rPr>
        <w:t>Дисконтированием</w:t>
      </w:r>
      <w:r w:rsidRPr="000B7570">
        <w:rPr>
          <w:sz w:val="28"/>
          <w:szCs w:val="28"/>
        </w:rPr>
        <w:t xml:space="preserve"> денежных потоков называется приведение их разновременных (относящихся к разным шагам расчета) значений к их ценности на определенный момент времени, который называется моментом приведения. </w:t>
      </w:r>
    </w:p>
    <w:p w:rsidR="00B6560A" w:rsidRPr="008D1D5E" w:rsidRDefault="00B6560A" w:rsidP="00B6560A">
      <w:pPr>
        <w:ind w:firstLine="540"/>
        <w:rPr>
          <w:sz w:val="28"/>
          <w:szCs w:val="28"/>
        </w:rPr>
      </w:pPr>
      <w:r w:rsidRPr="008D1D5E">
        <w:rPr>
          <w:sz w:val="28"/>
          <w:szCs w:val="28"/>
        </w:rPr>
        <w:t>Исходные данные выдаются преподавателем или формулируются студентом по результатам имеющихся данных практической деятельности. По заданию разрабатывается проект, предусматривающий реализацию предпринимательской идеи в сфере недвижимости с учетом возникшей (существующей) на рынке потребности в продукции/услугах проекта</w:t>
      </w:r>
      <w:r w:rsidRPr="00F17F8E">
        <w:t xml:space="preserve">. </w:t>
      </w:r>
    </w:p>
    <w:p w:rsidR="002D7552" w:rsidRPr="00F83788" w:rsidRDefault="002D7552">
      <w:pPr>
        <w:widowControl/>
        <w:autoSpaceDE/>
        <w:autoSpaceDN/>
        <w:adjustRightInd/>
        <w:ind w:firstLine="709"/>
        <w:rPr>
          <w:rStyle w:val="FontStyle66"/>
          <w:b/>
          <w:sz w:val="28"/>
          <w:szCs w:val="28"/>
        </w:rPr>
      </w:pPr>
      <w:r w:rsidRPr="00F83788">
        <w:rPr>
          <w:rStyle w:val="FontStyle66"/>
          <w:b/>
          <w:sz w:val="28"/>
          <w:szCs w:val="28"/>
        </w:rPr>
        <w:br w:type="page"/>
      </w:r>
    </w:p>
    <w:p w:rsidR="00B6560A" w:rsidRDefault="002D7552" w:rsidP="002D7552">
      <w:pPr>
        <w:pStyle w:val="Style13"/>
        <w:widowControl/>
        <w:suppressAutoHyphens/>
        <w:spacing w:before="120" w:after="120" w:line="240" w:lineRule="auto"/>
        <w:ind w:firstLine="0"/>
        <w:jc w:val="center"/>
        <w:rPr>
          <w:rStyle w:val="FontStyle66"/>
          <w:b/>
          <w:sz w:val="28"/>
          <w:szCs w:val="28"/>
        </w:rPr>
      </w:pPr>
      <w:r>
        <w:rPr>
          <w:rStyle w:val="FontStyle66"/>
          <w:b/>
          <w:sz w:val="28"/>
          <w:szCs w:val="28"/>
          <w:lang w:val="en-US"/>
        </w:rPr>
        <w:lastRenderedPageBreak/>
        <w:t>II</w:t>
      </w:r>
      <w:r>
        <w:rPr>
          <w:rStyle w:val="FontStyle66"/>
          <w:b/>
          <w:sz w:val="28"/>
          <w:szCs w:val="28"/>
        </w:rPr>
        <w:t xml:space="preserve">. </w:t>
      </w:r>
      <w:r w:rsidR="00B6560A">
        <w:rPr>
          <w:rStyle w:val="FontStyle66"/>
          <w:b/>
          <w:sz w:val="28"/>
          <w:szCs w:val="28"/>
        </w:rPr>
        <w:t>Расчет показателей оценки эффективности инвестиционного проекта</w:t>
      </w:r>
    </w:p>
    <w:p w:rsidR="00B6560A" w:rsidRDefault="00B6560A" w:rsidP="00B6560A">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Включает в себя:</w:t>
      </w:r>
    </w:p>
    <w:p w:rsidR="00B6560A" w:rsidRPr="00DB05FF" w:rsidRDefault="00B6560A" w:rsidP="002D7552">
      <w:pPr>
        <w:pStyle w:val="af2"/>
        <w:spacing w:after="0"/>
        <w:ind w:firstLine="709"/>
        <w:rPr>
          <w:sz w:val="28"/>
          <w:szCs w:val="28"/>
        </w:rPr>
      </w:pPr>
      <w:r w:rsidRPr="00DB05FF">
        <w:rPr>
          <w:rStyle w:val="FontStyle66"/>
          <w:sz w:val="28"/>
          <w:szCs w:val="28"/>
        </w:rPr>
        <w:t xml:space="preserve">- </w:t>
      </w:r>
      <w:r w:rsidRPr="00DB05FF">
        <w:rPr>
          <w:sz w:val="28"/>
          <w:szCs w:val="28"/>
        </w:rPr>
        <w:t>выполнение расчетов по оценке эффективности инвестиций с использованием статических методов</w:t>
      </w:r>
      <w:r>
        <w:rPr>
          <w:sz w:val="28"/>
          <w:szCs w:val="28"/>
        </w:rPr>
        <w:t>, или</w:t>
      </w:r>
      <w:r w:rsidRPr="00DB05FF">
        <w:rPr>
          <w:sz w:val="28"/>
          <w:szCs w:val="28"/>
        </w:rPr>
        <w:t>;</w:t>
      </w:r>
    </w:p>
    <w:p w:rsidR="00B6560A" w:rsidRPr="00DB05FF" w:rsidRDefault="00B6560A" w:rsidP="002D7552">
      <w:pPr>
        <w:pStyle w:val="af2"/>
        <w:spacing w:after="0"/>
        <w:ind w:firstLine="709"/>
        <w:rPr>
          <w:sz w:val="28"/>
          <w:szCs w:val="28"/>
        </w:rPr>
      </w:pPr>
      <w:r w:rsidRPr="00DB05FF">
        <w:rPr>
          <w:sz w:val="28"/>
          <w:szCs w:val="28"/>
        </w:rPr>
        <w:t>- выполнение расчетов по оценке эффективности инвестиций с использованием динамических методов;</w:t>
      </w:r>
    </w:p>
    <w:p w:rsidR="00B6560A" w:rsidRPr="00D2465F" w:rsidRDefault="00B6560A" w:rsidP="00B6560A">
      <w:pPr>
        <w:pStyle w:val="ConsNormal"/>
        <w:widowControl/>
        <w:ind w:right="0"/>
        <w:jc w:val="both"/>
        <w:rPr>
          <w:rFonts w:ascii="Times New Roman" w:hAnsi="Times New Roman" w:cs="Times New Roman"/>
          <w:sz w:val="28"/>
          <w:szCs w:val="28"/>
        </w:rPr>
      </w:pPr>
      <w:r w:rsidRPr="00AE38A6">
        <w:rPr>
          <w:rFonts w:ascii="Times New Roman" w:hAnsi="Times New Roman" w:cs="Times New Roman"/>
          <w:i/>
          <w:sz w:val="28"/>
          <w:szCs w:val="28"/>
        </w:rPr>
        <w:t>Эффективность инвестиционного проекта (ИП)</w:t>
      </w:r>
      <w:r w:rsidRPr="00D2465F">
        <w:rPr>
          <w:rFonts w:ascii="Times New Roman" w:hAnsi="Times New Roman" w:cs="Times New Roman"/>
          <w:sz w:val="28"/>
          <w:szCs w:val="28"/>
        </w:rPr>
        <w:t xml:space="preserve"> </w:t>
      </w:r>
      <w:r>
        <w:rPr>
          <w:rFonts w:ascii="Times New Roman" w:hAnsi="Times New Roman" w:cs="Times New Roman"/>
          <w:sz w:val="28"/>
          <w:szCs w:val="28"/>
        </w:rPr>
        <w:t>—</w:t>
      </w:r>
      <w:r w:rsidRPr="00D2465F">
        <w:rPr>
          <w:rFonts w:ascii="Times New Roman" w:hAnsi="Times New Roman" w:cs="Times New Roman"/>
          <w:sz w:val="28"/>
          <w:szCs w:val="28"/>
        </w:rPr>
        <w:t xml:space="preserve"> категория, отражающая соответствие проекта, порождающего данный проект целям и интересам его участников.</w:t>
      </w:r>
    </w:p>
    <w:p w:rsidR="00B6560A" w:rsidRPr="00D2465F" w:rsidRDefault="00B6560A" w:rsidP="00B6560A">
      <w:pPr>
        <w:pStyle w:val="ConsNormal"/>
        <w:widowControl/>
        <w:ind w:right="0"/>
        <w:jc w:val="both"/>
        <w:rPr>
          <w:rFonts w:ascii="Times New Roman" w:hAnsi="Times New Roman" w:cs="Times New Roman"/>
          <w:sz w:val="28"/>
          <w:szCs w:val="28"/>
        </w:rPr>
      </w:pPr>
      <w:r w:rsidRPr="00D2465F">
        <w:rPr>
          <w:rFonts w:ascii="Times New Roman" w:hAnsi="Times New Roman" w:cs="Times New Roman"/>
          <w:sz w:val="28"/>
          <w:szCs w:val="28"/>
        </w:rPr>
        <w:t>Рекомендуется оценивать следующие виды эффективности:</w:t>
      </w:r>
    </w:p>
    <w:p w:rsidR="00B6560A" w:rsidRPr="00D2465F" w:rsidRDefault="00B6560A" w:rsidP="00B6560A">
      <w:pPr>
        <w:pStyle w:val="ConsNormal"/>
        <w:widowControl/>
        <w:ind w:right="0"/>
        <w:jc w:val="both"/>
        <w:rPr>
          <w:rFonts w:ascii="Times New Roman" w:hAnsi="Times New Roman" w:cs="Times New Roman"/>
          <w:sz w:val="28"/>
          <w:szCs w:val="28"/>
        </w:rPr>
      </w:pPr>
      <w:r w:rsidRPr="00D2465F">
        <w:rPr>
          <w:rFonts w:ascii="Times New Roman" w:hAnsi="Times New Roman" w:cs="Times New Roman"/>
          <w:sz w:val="28"/>
          <w:szCs w:val="28"/>
        </w:rPr>
        <w:t>- эффективность проекта в целом;</w:t>
      </w:r>
    </w:p>
    <w:p w:rsidR="00B6560A" w:rsidRPr="00D2465F" w:rsidRDefault="00B6560A" w:rsidP="00B6560A">
      <w:pPr>
        <w:pStyle w:val="ConsNormal"/>
        <w:widowControl/>
        <w:ind w:right="0"/>
        <w:jc w:val="both"/>
        <w:rPr>
          <w:rFonts w:ascii="Times New Roman" w:hAnsi="Times New Roman" w:cs="Times New Roman"/>
          <w:sz w:val="28"/>
          <w:szCs w:val="28"/>
        </w:rPr>
      </w:pPr>
      <w:r w:rsidRPr="00D2465F">
        <w:rPr>
          <w:rFonts w:ascii="Times New Roman" w:hAnsi="Times New Roman" w:cs="Times New Roman"/>
          <w:sz w:val="28"/>
          <w:szCs w:val="28"/>
        </w:rPr>
        <w:t>- эффективность участия в проекте.</w:t>
      </w:r>
    </w:p>
    <w:p w:rsidR="00B6560A" w:rsidRDefault="00B6560A" w:rsidP="00B6560A">
      <w:pPr>
        <w:pStyle w:val="af2"/>
        <w:spacing w:after="0"/>
        <w:ind w:firstLine="709"/>
        <w:rPr>
          <w:sz w:val="28"/>
          <w:szCs w:val="28"/>
        </w:rPr>
      </w:pPr>
      <w:r w:rsidRPr="009E388A">
        <w:rPr>
          <w:sz w:val="28"/>
          <w:szCs w:val="28"/>
        </w:rPr>
        <w:t xml:space="preserve">В инвестиционном анализе применяются две </w:t>
      </w:r>
      <w:r w:rsidR="002D7552">
        <w:rPr>
          <w:sz w:val="28"/>
          <w:szCs w:val="28"/>
        </w:rPr>
        <w:t>основные группы методов оценки —</w:t>
      </w:r>
      <w:r w:rsidRPr="009E388A">
        <w:rPr>
          <w:sz w:val="28"/>
          <w:szCs w:val="28"/>
        </w:rPr>
        <w:t xml:space="preserve"> статические и динамические методы оценки эффективности инвестиций. При оценке инвестиционных проектов теория инвестиционного анализа предусматривает использование определенной системы аналитических методов и показателей, которые в совокупности позволяют прийти к достаточно надежному и объективному выводу относительно привлекательности рассматриваемого проекта.</w:t>
      </w:r>
    </w:p>
    <w:p w:rsidR="00B6560A" w:rsidRPr="009E388A" w:rsidRDefault="00B6560A" w:rsidP="00B6560A">
      <w:pPr>
        <w:pStyle w:val="af2"/>
        <w:spacing w:after="0"/>
        <w:ind w:firstLine="709"/>
        <w:rPr>
          <w:sz w:val="28"/>
          <w:szCs w:val="28"/>
        </w:rPr>
      </w:pPr>
      <w:r w:rsidRPr="009E388A">
        <w:rPr>
          <w:sz w:val="28"/>
          <w:szCs w:val="28"/>
        </w:rPr>
        <w:t>Наиболее часто используются пять основных методов оценки:</w:t>
      </w:r>
    </w:p>
    <w:p w:rsidR="00B6560A" w:rsidRPr="009E388A" w:rsidRDefault="00B6560A" w:rsidP="00B6560A">
      <w:pPr>
        <w:pStyle w:val="af2"/>
        <w:spacing w:after="0"/>
        <w:ind w:firstLine="709"/>
        <w:rPr>
          <w:sz w:val="28"/>
          <w:szCs w:val="28"/>
        </w:rPr>
      </w:pPr>
      <w:r w:rsidRPr="009E388A">
        <w:rPr>
          <w:sz w:val="28"/>
          <w:szCs w:val="28"/>
        </w:rPr>
        <w:t>- метод определения чистой текущей стоимости (</w:t>
      </w:r>
      <w:r w:rsidRPr="009E388A">
        <w:rPr>
          <w:sz w:val="28"/>
          <w:szCs w:val="28"/>
          <w:lang w:val="en-US"/>
        </w:rPr>
        <w:t>Net</w:t>
      </w:r>
      <w:r w:rsidRPr="009E388A">
        <w:rPr>
          <w:sz w:val="28"/>
          <w:szCs w:val="28"/>
        </w:rPr>
        <w:t xml:space="preserve"> </w:t>
      </w:r>
      <w:r w:rsidRPr="009E388A">
        <w:rPr>
          <w:sz w:val="28"/>
          <w:szCs w:val="28"/>
          <w:lang w:val="en-US"/>
        </w:rPr>
        <w:t>Present</w:t>
      </w:r>
      <w:r w:rsidRPr="009E388A">
        <w:rPr>
          <w:sz w:val="28"/>
          <w:szCs w:val="28"/>
        </w:rPr>
        <w:t xml:space="preserve"> </w:t>
      </w:r>
      <w:r w:rsidRPr="009E388A">
        <w:rPr>
          <w:sz w:val="28"/>
          <w:szCs w:val="28"/>
          <w:lang w:val="en-US"/>
        </w:rPr>
        <w:t>Volue</w:t>
      </w:r>
      <w:r w:rsidRPr="009E388A">
        <w:rPr>
          <w:sz w:val="28"/>
          <w:szCs w:val="28"/>
        </w:rPr>
        <w:t>);</w:t>
      </w:r>
    </w:p>
    <w:p w:rsidR="00B6560A" w:rsidRPr="009E388A" w:rsidRDefault="00B6560A" w:rsidP="00B6560A">
      <w:pPr>
        <w:pStyle w:val="af2"/>
        <w:spacing w:after="0"/>
        <w:ind w:firstLine="709"/>
        <w:rPr>
          <w:sz w:val="28"/>
          <w:szCs w:val="28"/>
        </w:rPr>
      </w:pPr>
      <w:r w:rsidRPr="009E388A">
        <w:rPr>
          <w:sz w:val="28"/>
          <w:szCs w:val="28"/>
        </w:rPr>
        <w:t>- метод расчета рентабельности инвестиций (</w:t>
      </w:r>
      <w:r w:rsidRPr="009E388A">
        <w:rPr>
          <w:sz w:val="28"/>
          <w:szCs w:val="28"/>
          <w:lang w:val="en-US"/>
        </w:rPr>
        <w:t>Profitability</w:t>
      </w:r>
      <w:r w:rsidRPr="009E388A">
        <w:rPr>
          <w:sz w:val="28"/>
          <w:szCs w:val="28"/>
        </w:rPr>
        <w:t xml:space="preserve"> </w:t>
      </w:r>
      <w:r w:rsidRPr="009E388A">
        <w:rPr>
          <w:sz w:val="28"/>
          <w:szCs w:val="28"/>
          <w:lang w:val="en-US"/>
        </w:rPr>
        <w:t>Index</w:t>
      </w:r>
      <w:r w:rsidRPr="009E388A">
        <w:rPr>
          <w:sz w:val="28"/>
          <w:szCs w:val="28"/>
        </w:rPr>
        <w:t>);</w:t>
      </w:r>
    </w:p>
    <w:p w:rsidR="00B6560A" w:rsidRPr="009E388A" w:rsidRDefault="00B6560A" w:rsidP="00B6560A">
      <w:pPr>
        <w:pStyle w:val="af2"/>
        <w:spacing w:after="0"/>
        <w:ind w:firstLine="709"/>
        <w:rPr>
          <w:sz w:val="28"/>
          <w:szCs w:val="28"/>
        </w:rPr>
      </w:pPr>
      <w:r w:rsidRPr="009E388A">
        <w:rPr>
          <w:sz w:val="28"/>
          <w:szCs w:val="28"/>
        </w:rPr>
        <w:t>- метод расчета внутренней нормы прибыли (</w:t>
      </w:r>
      <w:r w:rsidRPr="009E388A">
        <w:rPr>
          <w:sz w:val="28"/>
          <w:szCs w:val="28"/>
          <w:lang w:val="en-US"/>
        </w:rPr>
        <w:t>Internal</w:t>
      </w:r>
      <w:r w:rsidRPr="009E388A">
        <w:rPr>
          <w:sz w:val="28"/>
          <w:szCs w:val="28"/>
        </w:rPr>
        <w:t xml:space="preserve"> </w:t>
      </w:r>
      <w:r w:rsidRPr="009E388A">
        <w:rPr>
          <w:sz w:val="28"/>
          <w:szCs w:val="28"/>
          <w:lang w:val="en-US"/>
        </w:rPr>
        <w:t>Rate</w:t>
      </w:r>
      <w:r w:rsidRPr="009E388A">
        <w:rPr>
          <w:sz w:val="28"/>
          <w:szCs w:val="28"/>
        </w:rPr>
        <w:t xml:space="preserve"> </w:t>
      </w:r>
      <w:r w:rsidRPr="009E388A">
        <w:rPr>
          <w:sz w:val="28"/>
          <w:szCs w:val="28"/>
          <w:lang w:val="en-US"/>
        </w:rPr>
        <w:t>of</w:t>
      </w:r>
      <w:r w:rsidRPr="009E388A">
        <w:rPr>
          <w:sz w:val="28"/>
          <w:szCs w:val="28"/>
        </w:rPr>
        <w:t xml:space="preserve"> </w:t>
      </w:r>
      <w:r w:rsidRPr="009E388A">
        <w:rPr>
          <w:sz w:val="28"/>
          <w:szCs w:val="28"/>
          <w:lang w:val="en-US"/>
        </w:rPr>
        <w:t>Return</w:t>
      </w:r>
      <w:r w:rsidRPr="009E388A">
        <w:rPr>
          <w:sz w:val="28"/>
          <w:szCs w:val="28"/>
        </w:rPr>
        <w:t>);</w:t>
      </w:r>
    </w:p>
    <w:p w:rsidR="00B6560A" w:rsidRPr="009E388A" w:rsidRDefault="00B6560A" w:rsidP="00B6560A">
      <w:pPr>
        <w:pStyle w:val="af2"/>
        <w:spacing w:after="0"/>
        <w:ind w:firstLine="709"/>
        <w:rPr>
          <w:sz w:val="28"/>
          <w:szCs w:val="28"/>
        </w:rPr>
      </w:pPr>
      <w:r w:rsidRPr="009E388A">
        <w:rPr>
          <w:sz w:val="28"/>
          <w:szCs w:val="28"/>
        </w:rPr>
        <w:t>- метод расчета периода окупаемости (</w:t>
      </w:r>
      <w:r w:rsidRPr="009E388A">
        <w:rPr>
          <w:sz w:val="28"/>
          <w:szCs w:val="28"/>
          <w:lang w:val="en-US"/>
        </w:rPr>
        <w:t>Payback</w:t>
      </w:r>
      <w:r w:rsidRPr="009E388A">
        <w:rPr>
          <w:sz w:val="28"/>
          <w:szCs w:val="28"/>
        </w:rPr>
        <w:t xml:space="preserve"> </w:t>
      </w:r>
      <w:r w:rsidRPr="009E388A">
        <w:rPr>
          <w:sz w:val="28"/>
          <w:szCs w:val="28"/>
          <w:lang w:val="en-US"/>
        </w:rPr>
        <w:t>Period</w:t>
      </w:r>
      <w:r w:rsidRPr="009E388A">
        <w:rPr>
          <w:sz w:val="28"/>
          <w:szCs w:val="28"/>
        </w:rPr>
        <w:t>);</w:t>
      </w:r>
    </w:p>
    <w:p w:rsidR="00B6560A" w:rsidRDefault="00B6560A" w:rsidP="00B6560A">
      <w:pPr>
        <w:pStyle w:val="af2"/>
        <w:spacing w:after="0"/>
        <w:ind w:firstLine="709"/>
        <w:rPr>
          <w:sz w:val="28"/>
          <w:szCs w:val="28"/>
        </w:rPr>
      </w:pPr>
      <w:r w:rsidRPr="009E388A">
        <w:rPr>
          <w:sz w:val="28"/>
          <w:szCs w:val="28"/>
        </w:rPr>
        <w:t>- метод определения бухгалтерской рентабельности (</w:t>
      </w:r>
      <w:r w:rsidRPr="009E388A">
        <w:rPr>
          <w:sz w:val="28"/>
          <w:szCs w:val="28"/>
          <w:lang w:val="en-US"/>
        </w:rPr>
        <w:t>Return</w:t>
      </w:r>
      <w:r w:rsidRPr="009E388A">
        <w:rPr>
          <w:sz w:val="28"/>
          <w:szCs w:val="28"/>
        </w:rPr>
        <w:t xml:space="preserve"> </w:t>
      </w:r>
      <w:r w:rsidRPr="009E388A">
        <w:rPr>
          <w:sz w:val="28"/>
          <w:szCs w:val="28"/>
          <w:lang w:val="en-US"/>
        </w:rPr>
        <w:t>On</w:t>
      </w:r>
      <w:r w:rsidRPr="009E388A">
        <w:rPr>
          <w:sz w:val="28"/>
          <w:szCs w:val="28"/>
        </w:rPr>
        <w:t xml:space="preserve"> </w:t>
      </w:r>
      <w:r w:rsidRPr="009E388A">
        <w:rPr>
          <w:sz w:val="28"/>
          <w:szCs w:val="28"/>
          <w:lang w:val="en-US"/>
        </w:rPr>
        <w:t>Investment</w:t>
      </w:r>
      <w:r w:rsidRPr="009E388A">
        <w:rPr>
          <w:sz w:val="28"/>
          <w:szCs w:val="28"/>
        </w:rPr>
        <w:t>).</w:t>
      </w:r>
    </w:p>
    <w:p w:rsidR="00B6560A" w:rsidRPr="00DB05FF" w:rsidRDefault="00B6560A" w:rsidP="002D7552">
      <w:pPr>
        <w:spacing w:before="120" w:after="120"/>
        <w:ind w:firstLine="0"/>
        <w:jc w:val="center"/>
        <w:rPr>
          <w:i/>
          <w:sz w:val="28"/>
          <w:szCs w:val="28"/>
        </w:rPr>
      </w:pPr>
      <w:r w:rsidRPr="00DB05FF">
        <w:rPr>
          <w:i/>
          <w:sz w:val="28"/>
          <w:szCs w:val="28"/>
        </w:rPr>
        <w:t xml:space="preserve">Статические методы оценки эффективности инвестиций </w:t>
      </w:r>
    </w:p>
    <w:p w:rsidR="00B6560A" w:rsidRDefault="00B6560A" w:rsidP="00B6560A">
      <w:pPr>
        <w:pStyle w:val="a9"/>
        <w:ind w:firstLine="709"/>
        <w:rPr>
          <w:rFonts w:ascii="Times New Roman" w:hAnsi="Times New Roman" w:cs="Times New Roman"/>
          <w:sz w:val="28"/>
          <w:szCs w:val="28"/>
        </w:rPr>
      </w:pPr>
      <w:r w:rsidRPr="009E388A">
        <w:rPr>
          <w:rFonts w:ascii="Times New Roman" w:hAnsi="Times New Roman" w:cs="Times New Roman"/>
          <w:sz w:val="28"/>
          <w:szCs w:val="28"/>
        </w:rPr>
        <w:t xml:space="preserve">В </w:t>
      </w:r>
      <w:r>
        <w:rPr>
          <w:rFonts w:ascii="Times New Roman" w:hAnsi="Times New Roman" w:cs="Times New Roman"/>
          <w:sz w:val="28"/>
          <w:szCs w:val="28"/>
        </w:rPr>
        <w:t>группу так называемых статических методов относятся методы расчета простого периода окупаемости и простой нормы рентабельности. Основное их отличие заключается в том, что при расчетах не используются денежные потоки или они не корректируются с учетом коэффициента дисконтирования, т.</w:t>
      </w:r>
      <w:r w:rsidR="002D7552">
        <w:rPr>
          <w:rFonts w:ascii="Times New Roman" w:hAnsi="Times New Roman" w:cs="Times New Roman"/>
          <w:sz w:val="28"/>
          <w:szCs w:val="28"/>
        </w:rPr>
        <w:t xml:space="preserve"> </w:t>
      </w:r>
      <w:r>
        <w:rPr>
          <w:rFonts w:ascii="Times New Roman" w:hAnsi="Times New Roman" w:cs="Times New Roman"/>
          <w:sz w:val="28"/>
          <w:szCs w:val="28"/>
        </w:rPr>
        <w:t>е. расчет производится на определенный момент времени (в статике)</w:t>
      </w:r>
    </w:p>
    <w:p w:rsidR="00B6560A" w:rsidRPr="00DB05FF" w:rsidRDefault="00B6560A" w:rsidP="002D7552">
      <w:pPr>
        <w:spacing w:before="120" w:after="120"/>
        <w:ind w:firstLine="0"/>
        <w:jc w:val="center"/>
        <w:rPr>
          <w:i/>
          <w:sz w:val="28"/>
          <w:szCs w:val="28"/>
        </w:rPr>
      </w:pPr>
      <w:r w:rsidRPr="00DB05FF">
        <w:rPr>
          <w:i/>
          <w:sz w:val="28"/>
          <w:szCs w:val="28"/>
        </w:rPr>
        <w:t xml:space="preserve">Динамические методы оценки эффективности инвестиций </w:t>
      </w:r>
    </w:p>
    <w:p w:rsidR="00B6560A" w:rsidRPr="00CF0E55" w:rsidRDefault="00B6560A" w:rsidP="00B6560A">
      <w:pPr>
        <w:pStyle w:val="a9"/>
        <w:ind w:firstLine="709"/>
        <w:rPr>
          <w:rFonts w:ascii="Times New Roman" w:hAnsi="Times New Roman" w:cs="Times New Roman"/>
          <w:sz w:val="28"/>
          <w:szCs w:val="28"/>
        </w:rPr>
      </w:pPr>
      <w:r w:rsidRPr="00CF0E55">
        <w:rPr>
          <w:rFonts w:ascii="Times New Roman" w:hAnsi="Times New Roman" w:cs="Times New Roman"/>
          <w:sz w:val="28"/>
          <w:szCs w:val="28"/>
        </w:rPr>
        <w:t>К так называемым динамическим методам относятся методы, основанные на использовании денежных потоков, скорректированных при помощи коэффициента дисконтирования, т.</w:t>
      </w:r>
      <w:r w:rsidR="002D7552">
        <w:rPr>
          <w:rFonts w:ascii="Times New Roman" w:hAnsi="Times New Roman" w:cs="Times New Roman"/>
          <w:sz w:val="28"/>
          <w:szCs w:val="28"/>
        </w:rPr>
        <w:t xml:space="preserve"> </w:t>
      </w:r>
      <w:r w:rsidRPr="00CF0E55">
        <w:rPr>
          <w:rFonts w:ascii="Times New Roman" w:hAnsi="Times New Roman" w:cs="Times New Roman"/>
          <w:sz w:val="28"/>
          <w:szCs w:val="28"/>
        </w:rPr>
        <w:t>е. расчет производится за выбранный период времени (в динамике).</w:t>
      </w:r>
    </w:p>
    <w:p w:rsidR="00B6560A" w:rsidRPr="009E388A" w:rsidRDefault="00B6560A" w:rsidP="00B6560A">
      <w:pPr>
        <w:pStyle w:val="af2"/>
        <w:spacing w:after="0"/>
        <w:ind w:firstLine="709"/>
        <w:rPr>
          <w:sz w:val="28"/>
          <w:szCs w:val="28"/>
        </w:rPr>
      </w:pPr>
      <w:r w:rsidRPr="009E388A">
        <w:rPr>
          <w:sz w:val="28"/>
          <w:szCs w:val="28"/>
        </w:rPr>
        <w:t xml:space="preserve">1. </w:t>
      </w:r>
      <w:r w:rsidRPr="009E388A">
        <w:rPr>
          <w:i/>
          <w:sz w:val="28"/>
          <w:szCs w:val="28"/>
        </w:rPr>
        <w:t xml:space="preserve">Чистая текущая стоимость (чистый приведенный эффект) — </w:t>
      </w:r>
      <w:r w:rsidRPr="009E388A">
        <w:rPr>
          <w:i/>
          <w:sz w:val="28"/>
          <w:szCs w:val="28"/>
          <w:lang w:val="en-US"/>
        </w:rPr>
        <w:t>NPV</w:t>
      </w:r>
      <w:r w:rsidRPr="009E388A">
        <w:rPr>
          <w:sz w:val="28"/>
          <w:szCs w:val="28"/>
        </w:rPr>
        <w:t xml:space="preserve"> (от англ. </w:t>
      </w:r>
      <w:r w:rsidRPr="009E388A">
        <w:rPr>
          <w:i/>
          <w:sz w:val="28"/>
          <w:szCs w:val="28"/>
          <w:lang w:val="en-US"/>
        </w:rPr>
        <w:t>Net</w:t>
      </w:r>
      <w:r w:rsidRPr="009E388A">
        <w:rPr>
          <w:i/>
          <w:sz w:val="28"/>
          <w:szCs w:val="28"/>
        </w:rPr>
        <w:t xml:space="preserve"> </w:t>
      </w:r>
      <w:r w:rsidRPr="009E388A">
        <w:rPr>
          <w:i/>
          <w:sz w:val="28"/>
          <w:szCs w:val="28"/>
          <w:lang w:val="en-US"/>
        </w:rPr>
        <w:t>Present</w:t>
      </w:r>
      <w:r w:rsidRPr="009E388A">
        <w:rPr>
          <w:i/>
          <w:sz w:val="28"/>
          <w:szCs w:val="28"/>
        </w:rPr>
        <w:t xml:space="preserve"> </w:t>
      </w:r>
      <w:r w:rsidRPr="009E388A">
        <w:rPr>
          <w:i/>
          <w:sz w:val="28"/>
          <w:szCs w:val="28"/>
          <w:lang w:val="en-US"/>
        </w:rPr>
        <w:t>Value</w:t>
      </w:r>
      <w:r w:rsidRPr="009E388A">
        <w:rPr>
          <w:sz w:val="28"/>
          <w:szCs w:val="28"/>
        </w:rPr>
        <w:t>).</w:t>
      </w:r>
    </w:p>
    <w:p w:rsidR="00B6560A" w:rsidRPr="009E388A" w:rsidRDefault="00B6560A" w:rsidP="00B6560A">
      <w:pPr>
        <w:pStyle w:val="ae"/>
        <w:spacing w:after="0"/>
        <w:ind w:left="0" w:firstLine="709"/>
        <w:rPr>
          <w:sz w:val="28"/>
          <w:szCs w:val="28"/>
        </w:rPr>
      </w:pPr>
      <w:r w:rsidRPr="009E388A">
        <w:rPr>
          <w:sz w:val="28"/>
          <w:szCs w:val="28"/>
        </w:rPr>
        <w:t xml:space="preserve">Этот показатель позволяет определить сумму эффекта от реализации проекта. Он основан на принципе дисконтирования денежных потоков и позволяет </w:t>
      </w:r>
      <w:r w:rsidRPr="009E388A">
        <w:rPr>
          <w:sz w:val="28"/>
          <w:szCs w:val="28"/>
        </w:rPr>
        <w:lastRenderedPageBreak/>
        <w:t xml:space="preserve">оценивать инвестиционные проекты на основе сравнения величины исходных затрат и денежных поступлений, получаемых за прогнозный период. Поскольку приток денежных средств распределен во времени, он дисконтируется с помощью коэффициента дисконтирования. Чистый приведенный эффект равен разнице суммы доходов по проекту и суммы инвестиций по всем периодам осуществления, приведенных к настоящему моменту времени с помощью коэффициента дисконтирования. </w:t>
      </w:r>
    </w:p>
    <w:p w:rsidR="00B6560A" w:rsidRDefault="00B6560A" w:rsidP="00B6560A">
      <w:pPr>
        <w:pStyle w:val="af2"/>
        <w:spacing w:after="0"/>
        <w:ind w:firstLine="709"/>
        <w:rPr>
          <w:sz w:val="28"/>
          <w:szCs w:val="28"/>
        </w:rPr>
      </w:pPr>
      <w:r w:rsidRPr="009E388A">
        <w:rPr>
          <w:sz w:val="28"/>
          <w:szCs w:val="28"/>
        </w:rPr>
        <w:t xml:space="preserve">Чистая текущая стоимость, равная нулю, показывает, что в случае принятия проекта ценность компании (фирмы) не изменится, т. е. Благосостояние ее владельцев останется на прежнем уровне и денежный поток будет достаточным только для возмещения авансированного капитала. Положительная величина показывает, что в случае принятия проекта ценность фирмы увеличится и насколько возрастет стоимость активов инвестора от реализации данного проекта, поэтому предпочтение отдается проекту с наибольшей величиной </w:t>
      </w:r>
      <w:r w:rsidRPr="009E388A">
        <w:rPr>
          <w:i/>
          <w:sz w:val="28"/>
          <w:szCs w:val="28"/>
        </w:rPr>
        <w:t>NPV</w:t>
      </w:r>
      <w:r w:rsidRPr="009E388A">
        <w:rPr>
          <w:sz w:val="28"/>
          <w:szCs w:val="28"/>
        </w:rPr>
        <w:t xml:space="preserve">. Проект принимается, если чистый приведенный эффект принимает положительное значение. Из двух ситуаций инвестирования предпочтительней та, для которой </w:t>
      </w:r>
      <w:r w:rsidRPr="009E388A">
        <w:rPr>
          <w:i/>
          <w:sz w:val="28"/>
          <w:szCs w:val="28"/>
        </w:rPr>
        <w:t>NPV</w:t>
      </w:r>
      <w:r w:rsidRPr="009E388A">
        <w:rPr>
          <w:sz w:val="28"/>
          <w:szCs w:val="28"/>
        </w:rPr>
        <w:t xml:space="preserve"> принимает большее значение. </w:t>
      </w:r>
    </w:p>
    <w:p w:rsidR="00B6560A" w:rsidRPr="00317B3C" w:rsidRDefault="00B6560A" w:rsidP="00B6560A">
      <w:pPr>
        <w:pStyle w:val="af2"/>
        <w:spacing w:after="0"/>
        <w:ind w:firstLine="709"/>
        <w:rPr>
          <w:sz w:val="28"/>
          <w:szCs w:val="28"/>
        </w:rPr>
      </w:pPr>
      <w:r w:rsidRPr="00317B3C">
        <w:rPr>
          <w:sz w:val="28"/>
          <w:szCs w:val="28"/>
        </w:rPr>
        <w:t xml:space="preserve">2. </w:t>
      </w:r>
      <w:r w:rsidRPr="00317B3C">
        <w:rPr>
          <w:i/>
          <w:sz w:val="28"/>
          <w:szCs w:val="28"/>
        </w:rPr>
        <w:t>Индекс рентабельности инвестиций</w:t>
      </w:r>
      <w:r w:rsidRPr="00317B3C">
        <w:rPr>
          <w:sz w:val="28"/>
          <w:szCs w:val="28"/>
        </w:rPr>
        <w:t xml:space="preserve"> — </w:t>
      </w:r>
      <w:r w:rsidRPr="00317B3C">
        <w:rPr>
          <w:i/>
          <w:sz w:val="28"/>
          <w:szCs w:val="28"/>
        </w:rPr>
        <w:t>PI</w:t>
      </w:r>
      <w:r w:rsidRPr="00317B3C">
        <w:rPr>
          <w:sz w:val="28"/>
          <w:szCs w:val="28"/>
        </w:rPr>
        <w:t xml:space="preserve"> (от англ. </w:t>
      </w:r>
      <w:r w:rsidRPr="00317B3C">
        <w:rPr>
          <w:i/>
          <w:sz w:val="28"/>
          <w:szCs w:val="28"/>
        </w:rPr>
        <w:t>Profitability Index</w:t>
      </w:r>
      <w:r w:rsidRPr="00317B3C">
        <w:rPr>
          <w:sz w:val="28"/>
          <w:szCs w:val="28"/>
        </w:rPr>
        <w:t>).</w:t>
      </w:r>
    </w:p>
    <w:p w:rsidR="00B6560A" w:rsidRPr="00317B3C" w:rsidRDefault="00B6560A" w:rsidP="00B6560A">
      <w:pPr>
        <w:pStyle w:val="af2"/>
        <w:spacing w:after="0"/>
        <w:ind w:firstLine="709"/>
        <w:rPr>
          <w:sz w:val="28"/>
          <w:szCs w:val="28"/>
        </w:rPr>
      </w:pPr>
      <w:r w:rsidRPr="00317B3C">
        <w:rPr>
          <w:sz w:val="28"/>
          <w:szCs w:val="28"/>
        </w:rPr>
        <w:t>Коэффициент рентабельности показывает какую экономическую выгоду принесет инвестиционный проект на каждый затраченный рубль. Проект принимается, если значение коэффициента рентабельности превышает 1.</w:t>
      </w:r>
    </w:p>
    <w:p w:rsidR="00B6560A" w:rsidRPr="00317B3C" w:rsidRDefault="00B6560A" w:rsidP="00B6560A">
      <w:pPr>
        <w:pStyle w:val="af2"/>
        <w:spacing w:after="0"/>
        <w:ind w:firstLine="709"/>
        <w:rPr>
          <w:sz w:val="28"/>
          <w:szCs w:val="28"/>
        </w:rPr>
      </w:pPr>
      <w:r w:rsidRPr="00317B3C">
        <w:rPr>
          <w:sz w:val="28"/>
          <w:szCs w:val="28"/>
        </w:rPr>
        <w:t xml:space="preserve">3. </w:t>
      </w:r>
      <w:r w:rsidRPr="00317B3C">
        <w:rPr>
          <w:i/>
          <w:sz w:val="28"/>
          <w:szCs w:val="28"/>
        </w:rPr>
        <w:t>Внутренняя норма рентабельности инвестиций — IRR</w:t>
      </w:r>
      <w:r w:rsidRPr="00317B3C">
        <w:rPr>
          <w:sz w:val="28"/>
          <w:szCs w:val="28"/>
        </w:rPr>
        <w:t xml:space="preserve"> (от англ. </w:t>
      </w:r>
      <w:r w:rsidRPr="00317B3C">
        <w:rPr>
          <w:i/>
          <w:sz w:val="28"/>
          <w:szCs w:val="28"/>
          <w:lang w:val="en-US"/>
        </w:rPr>
        <w:t>Internal</w:t>
      </w:r>
      <w:r w:rsidRPr="00317B3C">
        <w:rPr>
          <w:i/>
          <w:sz w:val="28"/>
          <w:szCs w:val="28"/>
        </w:rPr>
        <w:t xml:space="preserve"> </w:t>
      </w:r>
      <w:r w:rsidRPr="00317B3C">
        <w:rPr>
          <w:i/>
          <w:sz w:val="28"/>
          <w:szCs w:val="28"/>
          <w:lang w:val="en-US"/>
        </w:rPr>
        <w:t>Rate</w:t>
      </w:r>
      <w:r w:rsidRPr="00317B3C">
        <w:rPr>
          <w:i/>
          <w:sz w:val="28"/>
          <w:szCs w:val="28"/>
        </w:rPr>
        <w:t xml:space="preserve"> </w:t>
      </w:r>
      <w:r w:rsidRPr="00317B3C">
        <w:rPr>
          <w:i/>
          <w:sz w:val="28"/>
          <w:szCs w:val="28"/>
          <w:lang w:val="en-US"/>
        </w:rPr>
        <w:t>of</w:t>
      </w:r>
      <w:r w:rsidRPr="00317B3C">
        <w:rPr>
          <w:i/>
          <w:sz w:val="28"/>
          <w:szCs w:val="28"/>
        </w:rPr>
        <w:t xml:space="preserve"> </w:t>
      </w:r>
      <w:r w:rsidRPr="00317B3C">
        <w:rPr>
          <w:i/>
          <w:sz w:val="28"/>
          <w:szCs w:val="28"/>
          <w:lang w:val="en-US"/>
        </w:rPr>
        <w:t>Return</w:t>
      </w:r>
      <w:r w:rsidRPr="00317B3C">
        <w:rPr>
          <w:sz w:val="28"/>
          <w:szCs w:val="28"/>
        </w:rPr>
        <w:t>).</w:t>
      </w:r>
    </w:p>
    <w:p w:rsidR="00B6560A" w:rsidRPr="00317B3C" w:rsidRDefault="00B6560A" w:rsidP="00B6560A">
      <w:pPr>
        <w:pStyle w:val="ae"/>
        <w:spacing w:after="0"/>
        <w:ind w:left="0" w:firstLine="709"/>
        <w:rPr>
          <w:i/>
          <w:sz w:val="28"/>
          <w:szCs w:val="28"/>
        </w:rPr>
      </w:pPr>
      <w:r w:rsidRPr="00317B3C">
        <w:rPr>
          <w:sz w:val="28"/>
          <w:szCs w:val="28"/>
        </w:rPr>
        <w:t xml:space="preserve">Это наиболее объективный показатель, так как он не зависит напрямую от коэффициента дисконтирования. На практике любое предприятие при инвестиционной деятельности, в т. ч. и при покупке объектов недвижимости, использует различные источники. В качестве платы за пользование авансированными в деятельность предприятия финансовыми ресурсами оно уплачивает проценты, дивиденды, вознаграждения, т. е. несет некоторые расходы на поддержание своего экономического потенциала. Показатель, характеризующий относительный уровень этих расходов, называют </w:t>
      </w:r>
      <w:r w:rsidRPr="00317B3C">
        <w:rPr>
          <w:i/>
          <w:sz w:val="28"/>
          <w:szCs w:val="28"/>
        </w:rPr>
        <w:t xml:space="preserve">ценой авансированного капитала </w:t>
      </w:r>
      <w:r w:rsidRPr="00317B3C">
        <w:rPr>
          <w:i/>
          <w:sz w:val="28"/>
          <w:szCs w:val="28"/>
          <w:lang w:val="en-US"/>
        </w:rPr>
        <w:t>CC</w:t>
      </w:r>
      <w:r w:rsidRPr="00317B3C">
        <w:rPr>
          <w:i/>
          <w:sz w:val="28"/>
          <w:szCs w:val="28"/>
        </w:rPr>
        <w:t>.</w:t>
      </w:r>
    </w:p>
    <w:p w:rsidR="00B6560A" w:rsidRPr="00317B3C" w:rsidRDefault="00B6560A" w:rsidP="00B6560A">
      <w:pPr>
        <w:ind w:firstLine="709"/>
        <w:rPr>
          <w:sz w:val="28"/>
          <w:szCs w:val="28"/>
        </w:rPr>
      </w:pPr>
      <w:r w:rsidRPr="00317B3C">
        <w:rPr>
          <w:sz w:val="28"/>
          <w:szCs w:val="28"/>
        </w:rPr>
        <w:t xml:space="preserve">4. </w:t>
      </w:r>
      <w:r w:rsidRPr="00317B3C">
        <w:rPr>
          <w:i/>
          <w:sz w:val="28"/>
          <w:szCs w:val="28"/>
        </w:rPr>
        <w:t>Срок окупаемости инвестиций</w:t>
      </w:r>
      <w:r w:rsidR="002D7552">
        <w:rPr>
          <w:i/>
          <w:sz w:val="28"/>
          <w:szCs w:val="28"/>
        </w:rPr>
        <w:t xml:space="preserve"> </w:t>
      </w:r>
      <w:r w:rsidRPr="00317B3C">
        <w:rPr>
          <w:i/>
          <w:sz w:val="28"/>
          <w:szCs w:val="28"/>
        </w:rPr>
        <w:t>— PP</w:t>
      </w:r>
      <w:r w:rsidRPr="00317B3C">
        <w:rPr>
          <w:sz w:val="28"/>
          <w:szCs w:val="28"/>
        </w:rPr>
        <w:t xml:space="preserve"> (от англ. </w:t>
      </w:r>
      <w:r w:rsidRPr="00317B3C">
        <w:rPr>
          <w:i/>
          <w:sz w:val="28"/>
          <w:szCs w:val="28"/>
        </w:rPr>
        <w:t>Payback Period</w:t>
      </w:r>
      <w:r w:rsidRPr="00317B3C">
        <w:rPr>
          <w:sz w:val="28"/>
          <w:szCs w:val="28"/>
        </w:rPr>
        <w:t>).</w:t>
      </w:r>
    </w:p>
    <w:p w:rsidR="00B6560A" w:rsidRDefault="00B6560A" w:rsidP="00B6560A">
      <w:pPr>
        <w:pStyle w:val="ae"/>
        <w:spacing w:after="0"/>
        <w:ind w:left="0" w:firstLine="709"/>
        <w:rPr>
          <w:sz w:val="28"/>
          <w:szCs w:val="28"/>
        </w:rPr>
      </w:pPr>
      <w:r w:rsidRPr="00317B3C">
        <w:rPr>
          <w:sz w:val="28"/>
          <w:szCs w:val="28"/>
        </w:rPr>
        <w:t>Срок окупаемости — это время, необходимое для полного возмещения инвестиционных вложений. Оценка инвестиций, в основе которой лежит расчет срока окупаемости, является целесообразной, если в интересы инвестора входит не прибыльность проекта, а другие задачи (например, прорыв на рынок), поэтому основной интерес вызывает ликвидность проекта. В таком случае предпочтение отдается проекту, имеющему минимальный срок окупаемости.</w:t>
      </w:r>
    </w:p>
    <w:p w:rsidR="00B6560A" w:rsidRDefault="00B6560A" w:rsidP="00B6560A">
      <w:pPr>
        <w:pStyle w:val="ae"/>
        <w:spacing w:after="0"/>
        <w:ind w:left="0" w:firstLine="709"/>
        <w:rPr>
          <w:sz w:val="28"/>
          <w:szCs w:val="28"/>
        </w:rPr>
      </w:pPr>
      <w:r w:rsidRPr="00CF0E55">
        <w:rPr>
          <w:sz w:val="28"/>
          <w:szCs w:val="28"/>
        </w:rPr>
        <w:t>Критерии выбора и принятия решения при анализе нескольких проектов (вариантов проекта) при использовании указанных показателей оценки эффективности инвестиционного проекта представлены в табл.</w:t>
      </w:r>
      <w:r w:rsidR="002D7552">
        <w:rPr>
          <w:sz w:val="28"/>
          <w:szCs w:val="28"/>
        </w:rPr>
        <w:t xml:space="preserve"> </w:t>
      </w:r>
      <w:r w:rsidRPr="00CF0E55">
        <w:rPr>
          <w:sz w:val="28"/>
          <w:szCs w:val="28"/>
        </w:rPr>
        <w:t>2</w:t>
      </w:r>
      <w:r w:rsidR="002D7552">
        <w:rPr>
          <w:sz w:val="28"/>
          <w:szCs w:val="28"/>
        </w:rPr>
        <w:t>.</w:t>
      </w:r>
    </w:p>
    <w:p w:rsidR="00B6560A" w:rsidRDefault="00B6560A" w:rsidP="00B6560A">
      <w:pPr>
        <w:pStyle w:val="ae"/>
        <w:spacing w:after="0"/>
        <w:ind w:left="0" w:firstLine="709"/>
        <w:jc w:val="right"/>
        <w:rPr>
          <w:sz w:val="28"/>
          <w:szCs w:val="28"/>
        </w:rPr>
      </w:pPr>
    </w:p>
    <w:p w:rsidR="002D7552" w:rsidRDefault="002D7552">
      <w:pPr>
        <w:widowControl/>
        <w:autoSpaceDE/>
        <w:autoSpaceDN/>
        <w:adjustRightInd/>
        <w:ind w:firstLine="709"/>
        <w:rPr>
          <w:sz w:val="28"/>
          <w:szCs w:val="28"/>
        </w:rPr>
      </w:pPr>
      <w:r>
        <w:rPr>
          <w:sz w:val="28"/>
          <w:szCs w:val="28"/>
        </w:rPr>
        <w:br w:type="page"/>
      </w:r>
    </w:p>
    <w:p w:rsidR="00B6560A" w:rsidRDefault="00B6560A" w:rsidP="002D7552">
      <w:pPr>
        <w:pStyle w:val="ae"/>
        <w:widowControl/>
        <w:suppressAutoHyphens/>
        <w:spacing w:before="120"/>
        <w:ind w:left="0" w:firstLine="709"/>
        <w:jc w:val="right"/>
        <w:rPr>
          <w:sz w:val="28"/>
          <w:szCs w:val="28"/>
        </w:rPr>
      </w:pPr>
      <w:r>
        <w:rPr>
          <w:sz w:val="28"/>
          <w:szCs w:val="28"/>
        </w:rPr>
        <w:lastRenderedPageBreak/>
        <w:t>Таблица 2</w:t>
      </w:r>
    </w:p>
    <w:p w:rsidR="00B6560A" w:rsidRPr="00286250" w:rsidRDefault="00B6560A" w:rsidP="002D7552">
      <w:pPr>
        <w:pStyle w:val="ae"/>
        <w:widowControl/>
        <w:suppressAutoHyphens/>
        <w:spacing w:before="120"/>
        <w:ind w:left="0" w:firstLine="0"/>
        <w:jc w:val="center"/>
        <w:rPr>
          <w:rStyle w:val="FontStyle66"/>
          <w:sz w:val="28"/>
          <w:szCs w:val="28"/>
        </w:rPr>
      </w:pPr>
      <w:r w:rsidRPr="00286250">
        <w:rPr>
          <w:sz w:val="28"/>
          <w:szCs w:val="28"/>
        </w:rPr>
        <w:t xml:space="preserve">Пример расчета показателей эффективности оценки инвестиционного проекта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5"/>
        <w:gridCol w:w="1882"/>
      </w:tblGrid>
      <w:tr w:rsidR="00B6560A" w:rsidRPr="006105E6" w:rsidTr="002D7552">
        <w:tc>
          <w:tcPr>
            <w:tcW w:w="7905" w:type="dxa"/>
          </w:tcPr>
          <w:p w:rsidR="00B6560A" w:rsidRPr="00F83788" w:rsidRDefault="00B6560A" w:rsidP="002D7552">
            <w:pPr>
              <w:pStyle w:val="af2"/>
              <w:spacing w:after="0"/>
              <w:ind w:firstLine="0"/>
              <w:jc w:val="center"/>
            </w:pPr>
            <w:r w:rsidRPr="00F83788">
              <w:rPr>
                <w:sz w:val="22"/>
                <w:szCs w:val="22"/>
              </w:rPr>
              <w:t>Наименование показателя</w:t>
            </w:r>
          </w:p>
        </w:tc>
        <w:tc>
          <w:tcPr>
            <w:tcW w:w="1882" w:type="dxa"/>
          </w:tcPr>
          <w:p w:rsidR="00B6560A" w:rsidRPr="00F83788" w:rsidRDefault="00B6560A" w:rsidP="002D7552">
            <w:pPr>
              <w:pStyle w:val="af2"/>
              <w:spacing w:after="0"/>
              <w:ind w:firstLine="0"/>
              <w:jc w:val="center"/>
            </w:pPr>
            <w:r w:rsidRPr="00F83788">
              <w:rPr>
                <w:sz w:val="22"/>
                <w:szCs w:val="22"/>
              </w:rPr>
              <w:t>Значение</w:t>
            </w:r>
          </w:p>
        </w:tc>
      </w:tr>
      <w:tr w:rsidR="00B6560A" w:rsidRPr="006105E6" w:rsidTr="002D7552">
        <w:tc>
          <w:tcPr>
            <w:tcW w:w="7905" w:type="dxa"/>
          </w:tcPr>
          <w:p w:rsidR="00B6560A" w:rsidRPr="00F83788" w:rsidRDefault="00B6560A" w:rsidP="002D7552">
            <w:pPr>
              <w:pStyle w:val="af2"/>
              <w:spacing w:after="0"/>
              <w:ind w:firstLine="0"/>
            </w:pPr>
            <w:r w:rsidRPr="00F83788">
              <w:rPr>
                <w:sz w:val="22"/>
                <w:szCs w:val="22"/>
              </w:rPr>
              <w:t>Длительность проекта, мес.</w:t>
            </w:r>
          </w:p>
        </w:tc>
        <w:tc>
          <w:tcPr>
            <w:tcW w:w="1882" w:type="dxa"/>
          </w:tcPr>
          <w:p w:rsidR="00B6560A" w:rsidRPr="00F83788" w:rsidRDefault="00B6560A" w:rsidP="002D7552">
            <w:pPr>
              <w:pStyle w:val="af2"/>
              <w:spacing w:after="0"/>
              <w:ind w:firstLine="0"/>
              <w:jc w:val="center"/>
            </w:pPr>
            <w:r w:rsidRPr="00F83788">
              <w:rPr>
                <w:sz w:val="22"/>
                <w:szCs w:val="22"/>
              </w:rPr>
              <w:t>12</w:t>
            </w:r>
          </w:p>
        </w:tc>
      </w:tr>
      <w:tr w:rsidR="00B6560A" w:rsidRPr="006105E6" w:rsidTr="002D7552">
        <w:tc>
          <w:tcPr>
            <w:tcW w:w="7905" w:type="dxa"/>
          </w:tcPr>
          <w:p w:rsidR="00B6560A" w:rsidRPr="00F83788" w:rsidRDefault="00B6560A" w:rsidP="002D7552">
            <w:pPr>
              <w:pStyle w:val="af2"/>
              <w:spacing w:after="0"/>
              <w:ind w:firstLine="0"/>
            </w:pPr>
            <w:r w:rsidRPr="00F83788">
              <w:rPr>
                <w:sz w:val="22"/>
                <w:szCs w:val="22"/>
              </w:rPr>
              <w:t>Ставка дисконтирования, %</w:t>
            </w:r>
          </w:p>
        </w:tc>
        <w:tc>
          <w:tcPr>
            <w:tcW w:w="1882" w:type="dxa"/>
          </w:tcPr>
          <w:p w:rsidR="00B6560A" w:rsidRPr="00F83788" w:rsidRDefault="00B6560A" w:rsidP="002D7552">
            <w:pPr>
              <w:pStyle w:val="af2"/>
              <w:spacing w:after="0"/>
              <w:ind w:firstLine="0"/>
              <w:jc w:val="center"/>
            </w:pPr>
            <w:r w:rsidRPr="00F83788">
              <w:rPr>
                <w:sz w:val="22"/>
                <w:szCs w:val="22"/>
              </w:rPr>
              <w:t>12</w:t>
            </w:r>
          </w:p>
        </w:tc>
      </w:tr>
      <w:tr w:rsidR="00B6560A" w:rsidRPr="006105E6" w:rsidTr="002D7552">
        <w:tc>
          <w:tcPr>
            <w:tcW w:w="7905" w:type="dxa"/>
          </w:tcPr>
          <w:p w:rsidR="00B6560A" w:rsidRPr="00F83788" w:rsidRDefault="00B6560A" w:rsidP="002D7552">
            <w:pPr>
              <w:pStyle w:val="af2"/>
              <w:spacing w:after="0"/>
              <w:ind w:firstLine="0"/>
            </w:pPr>
            <w:r w:rsidRPr="00F83788">
              <w:rPr>
                <w:sz w:val="22"/>
                <w:szCs w:val="22"/>
              </w:rPr>
              <w:t xml:space="preserve">Период окупаемости </w:t>
            </w:r>
            <w:r w:rsidR="002D7552" w:rsidRPr="00F83788">
              <w:rPr>
                <w:sz w:val="22"/>
                <w:szCs w:val="22"/>
              </w:rPr>
              <w:t>—</w:t>
            </w:r>
            <w:r w:rsidRPr="00F83788">
              <w:rPr>
                <w:sz w:val="22"/>
                <w:szCs w:val="22"/>
              </w:rPr>
              <w:t xml:space="preserve"> РВ, мес.</w:t>
            </w:r>
          </w:p>
        </w:tc>
        <w:tc>
          <w:tcPr>
            <w:tcW w:w="1882" w:type="dxa"/>
          </w:tcPr>
          <w:p w:rsidR="00B6560A" w:rsidRPr="00F83788" w:rsidRDefault="00B6560A" w:rsidP="002D7552">
            <w:pPr>
              <w:pStyle w:val="af2"/>
              <w:spacing w:after="0"/>
              <w:ind w:firstLine="0"/>
              <w:jc w:val="center"/>
            </w:pPr>
            <w:r w:rsidRPr="00F83788">
              <w:rPr>
                <w:sz w:val="22"/>
                <w:szCs w:val="22"/>
              </w:rPr>
              <w:t>10</w:t>
            </w:r>
          </w:p>
        </w:tc>
      </w:tr>
      <w:tr w:rsidR="00B6560A" w:rsidRPr="006105E6" w:rsidTr="002D7552">
        <w:tc>
          <w:tcPr>
            <w:tcW w:w="7905" w:type="dxa"/>
          </w:tcPr>
          <w:p w:rsidR="00B6560A" w:rsidRPr="00F83788" w:rsidRDefault="00B6560A" w:rsidP="002D7552">
            <w:pPr>
              <w:pStyle w:val="af2"/>
              <w:spacing w:after="0"/>
              <w:ind w:firstLine="0"/>
            </w:pPr>
            <w:r w:rsidRPr="00F83788">
              <w:rPr>
                <w:sz w:val="22"/>
                <w:szCs w:val="22"/>
              </w:rPr>
              <w:t xml:space="preserve">Дисконтированный период окупаемости </w:t>
            </w:r>
            <w:r w:rsidR="002D7552" w:rsidRPr="00F83788">
              <w:rPr>
                <w:sz w:val="22"/>
                <w:szCs w:val="22"/>
              </w:rPr>
              <w:t>—</w:t>
            </w:r>
            <w:r w:rsidRPr="00F83788">
              <w:rPr>
                <w:sz w:val="22"/>
                <w:szCs w:val="22"/>
              </w:rPr>
              <w:t xml:space="preserve"> </w:t>
            </w:r>
            <w:r w:rsidRPr="00F83788">
              <w:rPr>
                <w:sz w:val="22"/>
                <w:szCs w:val="22"/>
                <w:lang w:val="en-US"/>
              </w:rPr>
              <w:t>DPB</w:t>
            </w:r>
            <w:r w:rsidRPr="00F83788">
              <w:rPr>
                <w:sz w:val="22"/>
                <w:szCs w:val="22"/>
              </w:rPr>
              <w:t>, мес.</w:t>
            </w:r>
          </w:p>
        </w:tc>
        <w:tc>
          <w:tcPr>
            <w:tcW w:w="1882" w:type="dxa"/>
          </w:tcPr>
          <w:p w:rsidR="00B6560A" w:rsidRPr="00F83788" w:rsidRDefault="00B6560A" w:rsidP="002D7552">
            <w:pPr>
              <w:pStyle w:val="af2"/>
              <w:spacing w:after="0"/>
              <w:ind w:firstLine="0"/>
              <w:jc w:val="center"/>
            </w:pPr>
            <w:r w:rsidRPr="00F83788">
              <w:rPr>
                <w:sz w:val="22"/>
                <w:szCs w:val="22"/>
              </w:rPr>
              <w:t>10</w:t>
            </w:r>
          </w:p>
        </w:tc>
      </w:tr>
      <w:tr w:rsidR="00B6560A" w:rsidRPr="006105E6" w:rsidTr="002D7552">
        <w:tc>
          <w:tcPr>
            <w:tcW w:w="7905" w:type="dxa"/>
          </w:tcPr>
          <w:p w:rsidR="00B6560A" w:rsidRPr="00F83788" w:rsidRDefault="00B6560A" w:rsidP="002D7552">
            <w:pPr>
              <w:pStyle w:val="af2"/>
              <w:spacing w:after="0"/>
              <w:ind w:firstLine="0"/>
            </w:pPr>
            <w:r w:rsidRPr="00F83788">
              <w:rPr>
                <w:sz w:val="22"/>
                <w:szCs w:val="22"/>
              </w:rPr>
              <w:t xml:space="preserve">Чистая приведенная стоимость </w:t>
            </w:r>
            <w:r w:rsidR="002D7552" w:rsidRPr="00F83788">
              <w:rPr>
                <w:sz w:val="22"/>
                <w:szCs w:val="22"/>
              </w:rPr>
              <w:t>—</w:t>
            </w:r>
            <w:r w:rsidRPr="00F83788">
              <w:rPr>
                <w:sz w:val="22"/>
                <w:szCs w:val="22"/>
              </w:rPr>
              <w:t xml:space="preserve"> </w:t>
            </w:r>
            <w:r w:rsidRPr="00F83788">
              <w:rPr>
                <w:sz w:val="22"/>
                <w:szCs w:val="22"/>
                <w:lang w:val="en-US"/>
              </w:rPr>
              <w:t>NPV</w:t>
            </w:r>
            <w:r w:rsidRPr="00F83788">
              <w:rPr>
                <w:sz w:val="22"/>
                <w:szCs w:val="22"/>
              </w:rPr>
              <w:t>, руб</w:t>
            </w:r>
            <w:r w:rsidR="002D7552" w:rsidRPr="00F83788">
              <w:rPr>
                <w:sz w:val="22"/>
                <w:szCs w:val="22"/>
              </w:rPr>
              <w:t>.</w:t>
            </w:r>
          </w:p>
        </w:tc>
        <w:tc>
          <w:tcPr>
            <w:tcW w:w="1882" w:type="dxa"/>
          </w:tcPr>
          <w:p w:rsidR="00B6560A" w:rsidRPr="00F83788" w:rsidRDefault="00B6560A" w:rsidP="002D7552">
            <w:pPr>
              <w:pStyle w:val="af2"/>
              <w:spacing w:after="0"/>
              <w:ind w:firstLine="0"/>
              <w:jc w:val="center"/>
            </w:pPr>
            <w:r w:rsidRPr="00F83788">
              <w:rPr>
                <w:sz w:val="22"/>
                <w:szCs w:val="22"/>
              </w:rPr>
              <w:t>263</w:t>
            </w:r>
            <w:r w:rsidR="002D7552" w:rsidRPr="00F83788">
              <w:rPr>
                <w:sz w:val="22"/>
                <w:szCs w:val="22"/>
              </w:rPr>
              <w:t xml:space="preserve"> </w:t>
            </w:r>
            <w:r w:rsidRPr="00F83788">
              <w:rPr>
                <w:sz w:val="22"/>
                <w:szCs w:val="22"/>
              </w:rPr>
              <w:t>114</w:t>
            </w:r>
          </w:p>
        </w:tc>
      </w:tr>
      <w:tr w:rsidR="00B6560A" w:rsidRPr="006105E6" w:rsidTr="002D7552">
        <w:tc>
          <w:tcPr>
            <w:tcW w:w="7905" w:type="dxa"/>
          </w:tcPr>
          <w:p w:rsidR="00B6560A" w:rsidRPr="00F83788" w:rsidRDefault="00B6560A" w:rsidP="002D7552">
            <w:pPr>
              <w:pStyle w:val="af2"/>
              <w:spacing w:after="0"/>
              <w:ind w:firstLine="0"/>
            </w:pPr>
            <w:r w:rsidRPr="00F83788">
              <w:rPr>
                <w:sz w:val="22"/>
                <w:szCs w:val="22"/>
              </w:rPr>
              <w:t xml:space="preserve">Индекс прибыльности </w:t>
            </w:r>
            <w:r w:rsidR="002D7552" w:rsidRPr="00F83788">
              <w:rPr>
                <w:sz w:val="22"/>
                <w:szCs w:val="22"/>
              </w:rPr>
              <w:t>—</w:t>
            </w:r>
            <w:r w:rsidRPr="00F83788">
              <w:rPr>
                <w:sz w:val="22"/>
                <w:szCs w:val="22"/>
              </w:rPr>
              <w:t xml:space="preserve"> </w:t>
            </w:r>
            <w:r w:rsidRPr="00F83788">
              <w:rPr>
                <w:sz w:val="22"/>
                <w:szCs w:val="22"/>
                <w:lang w:val="en-US"/>
              </w:rPr>
              <w:t>PI</w:t>
            </w:r>
          </w:p>
        </w:tc>
        <w:tc>
          <w:tcPr>
            <w:tcW w:w="1882" w:type="dxa"/>
          </w:tcPr>
          <w:p w:rsidR="00B6560A" w:rsidRPr="00F83788" w:rsidRDefault="00B6560A" w:rsidP="002D7552">
            <w:pPr>
              <w:pStyle w:val="af2"/>
              <w:spacing w:after="0"/>
              <w:ind w:firstLine="0"/>
              <w:jc w:val="center"/>
            </w:pPr>
            <w:r w:rsidRPr="00F83788">
              <w:rPr>
                <w:sz w:val="22"/>
                <w:szCs w:val="22"/>
              </w:rPr>
              <w:t>2,61</w:t>
            </w:r>
          </w:p>
        </w:tc>
      </w:tr>
      <w:tr w:rsidR="00B6560A" w:rsidRPr="006105E6" w:rsidTr="002D7552">
        <w:tc>
          <w:tcPr>
            <w:tcW w:w="7905" w:type="dxa"/>
          </w:tcPr>
          <w:p w:rsidR="00B6560A" w:rsidRPr="00F83788" w:rsidRDefault="00B6560A" w:rsidP="002D7552">
            <w:pPr>
              <w:pStyle w:val="af2"/>
              <w:spacing w:after="0"/>
              <w:ind w:firstLine="0"/>
            </w:pPr>
            <w:r w:rsidRPr="00F83788">
              <w:rPr>
                <w:sz w:val="22"/>
                <w:szCs w:val="22"/>
              </w:rPr>
              <w:t xml:space="preserve">Внутренняя норма рентабельности </w:t>
            </w:r>
            <w:r w:rsidR="002D7552" w:rsidRPr="00F83788">
              <w:rPr>
                <w:sz w:val="22"/>
                <w:szCs w:val="22"/>
              </w:rPr>
              <w:t>—</w:t>
            </w:r>
            <w:r w:rsidRPr="00F83788">
              <w:rPr>
                <w:sz w:val="22"/>
                <w:szCs w:val="22"/>
              </w:rPr>
              <w:t xml:space="preserve"> </w:t>
            </w:r>
            <w:r w:rsidRPr="00F83788">
              <w:rPr>
                <w:sz w:val="22"/>
                <w:szCs w:val="22"/>
                <w:lang w:val="en-US"/>
              </w:rPr>
              <w:t>IRR</w:t>
            </w:r>
            <w:r w:rsidRPr="00F83788">
              <w:rPr>
                <w:sz w:val="22"/>
                <w:szCs w:val="22"/>
              </w:rPr>
              <w:t>, %</w:t>
            </w:r>
          </w:p>
        </w:tc>
        <w:tc>
          <w:tcPr>
            <w:tcW w:w="1882" w:type="dxa"/>
          </w:tcPr>
          <w:p w:rsidR="00B6560A" w:rsidRPr="00F83788" w:rsidRDefault="00B6560A" w:rsidP="002D7552">
            <w:pPr>
              <w:pStyle w:val="af2"/>
              <w:spacing w:after="0"/>
              <w:ind w:firstLine="0"/>
              <w:jc w:val="center"/>
            </w:pPr>
            <w:r w:rsidRPr="00F83788">
              <w:rPr>
                <w:sz w:val="22"/>
                <w:szCs w:val="22"/>
              </w:rPr>
              <w:t>63,4</w:t>
            </w:r>
          </w:p>
        </w:tc>
      </w:tr>
    </w:tbl>
    <w:p w:rsidR="00B6560A" w:rsidRPr="00E42C09" w:rsidRDefault="00B6560A" w:rsidP="00B6560A">
      <w:pPr>
        <w:pStyle w:val="Style13"/>
        <w:widowControl/>
        <w:tabs>
          <w:tab w:val="left" w:pos="878"/>
        </w:tabs>
        <w:spacing w:line="240" w:lineRule="auto"/>
        <w:ind w:firstLine="0"/>
        <w:rPr>
          <w:rStyle w:val="FontStyle66"/>
          <w:sz w:val="28"/>
          <w:szCs w:val="28"/>
        </w:rPr>
      </w:pPr>
      <w:r w:rsidRPr="00E42C09">
        <w:rPr>
          <w:rStyle w:val="FontStyle66"/>
          <w:sz w:val="28"/>
          <w:szCs w:val="28"/>
        </w:rPr>
        <w:t xml:space="preserve"> </w:t>
      </w:r>
    </w:p>
    <w:p w:rsidR="00B6560A" w:rsidRDefault="002D7552" w:rsidP="002D7552">
      <w:pPr>
        <w:pStyle w:val="Style13"/>
        <w:widowControl/>
        <w:suppressAutoHyphens/>
        <w:spacing w:before="120" w:after="120" w:line="240" w:lineRule="auto"/>
        <w:ind w:firstLine="0"/>
        <w:jc w:val="center"/>
        <w:rPr>
          <w:rStyle w:val="FontStyle66"/>
          <w:b/>
          <w:sz w:val="28"/>
          <w:szCs w:val="28"/>
        </w:rPr>
      </w:pPr>
      <w:r>
        <w:rPr>
          <w:rStyle w:val="FontStyle66"/>
          <w:b/>
          <w:sz w:val="28"/>
          <w:szCs w:val="28"/>
          <w:lang w:val="en-US"/>
        </w:rPr>
        <w:t>III</w:t>
      </w:r>
      <w:r>
        <w:rPr>
          <w:rStyle w:val="FontStyle66"/>
          <w:b/>
          <w:sz w:val="28"/>
          <w:szCs w:val="28"/>
        </w:rPr>
        <w:t xml:space="preserve">. </w:t>
      </w:r>
      <w:r w:rsidR="00B6560A" w:rsidRPr="002F3062">
        <w:rPr>
          <w:rStyle w:val="FontStyle66"/>
          <w:b/>
          <w:sz w:val="28"/>
          <w:szCs w:val="28"/>
        </w:rPr>
        <w:t>Анализ</w:t>
      </w:r>
      <w:r w:rsidR="00B6560A">
        <w:rPr>
          <w:rStyle w:val="FontStyle66"/>
          <w:b/>
          <w:sz w:val="28"/>
          <w:szCs w:val="28"/>
        </w:rPr>
        <w:t xml:space="preserve"> </w:t>
      </w:r>
      <w:r w:rsidR="00B6560A" w:rsidRPr="00CF0E55">
        <w:rPr>
          <w:rStyle w:val="FontStyle66"/>
          <w:b/>
          <w:sz w:val="28"/>
          <w:szCs w:val="28"/>
        </w:rPr>
        <w:t xml:space="preserve">экономической эффективности проекта (вариантов проекта) и </w:t>
      </w:r>
      <w:r>
        <w:rPr>
          <w:rStyle w:val="FontStyle66"/>
          <w:b/>
          <w:sz w:val="28"/>
          <w:szCs w:val="28"/>
        </w:rPr>
        <w:t>принятие инвестиционных решений</w:t>
      </w:r>
    </w:p>
    <w:p w:rsidR="00B6560A" w:rsidRDefault="00B6560A" w:rsidP="002D7552">
      <w:pPr>
        <w:pStyle w:val="Style13"/>
        <w:widowControl/>
        <w:spacing w:line="240" w:lineRule="auto"/>
        <w:ind w:firstLine="709"/>
        <w:rPr>
          <w:sz w:val="28"/>
          <w:szCs w:val="28"/>
        </w:rPr>
      </w:pPr>
      <w:r>
        <w:rPr>
          <w:sz w:val="28"/>
          <w:szCs w:val="28"/>
        </w:rPr>
        <w:t>Предполагает:</w:t>
      </w:r>
    </w:p>
    <w:p w:rsidR="00B6560A" w:rsidRPr="00CF0E55" w:rsidRDefault="00B6560A" w:rsidP="002D7552">
      <w:pPr>
        <w:pStyle w:val="Style13"/>
        <w:widowControl/>
        <w:spacing w:line="240" w:lineRule="auto"/>
        <w:ind w:firstLine="709"/>
        <w:rPr>
          <w:sz w:val="28"/>
          <w:szCs w:val="28"/>
        </w:rPr>
      </w:pPr>
      <w:r w:rsidRPr="00CF0E55">
        <w:rPr>
          <w:sz w:val="28"/>
          <w:szCs w:val="28"/>
        </w:rPr>
        <w:t>- проведение сравнительного анализа показателей оценки эффективности инвестиционного проекта (по вариантам);</w:t>
      </w:r>
    </w:p>
    <w:p w:rsidR="00B6560A" w:rsidRPr="00CF0E55" w:rsidRDefault="00B6560A" w:rsidP="002D7552">
      <w:pPr>
        <w:pStyle w:val="af2"/>
        <w:spacing w:after="0"/>
        <w:ind w:firstLine="709"/>
        <w:rPr>
          <w:sz w:val="28"/>
          <w:szCs w:val="28"/>
        </w:rPr>
      </w:pPr>
      <w:r w:rsidRPr="00CF0E55">
        <w:rPr>
          <w:sz w:val="28"/>
          <w:szCs w:val="28"/>
        </w:rPr>
        <w:t>- проведение анализа чувствительности проекта (по выбранному варианту);</w:t>
      </w:r>
    </w:p>
    <w:p w:rsidR="00B6560A" w:rsidRDefault="00B6560A" w:rsidP="002D7552">
      <w:pPr>
        <w:pStyle w:val="af2"/>
        <w:spacing w:after="0"/>
        <w:ind w:firstLine="709"/>
        <w:rPr>
          <w:sz w:val="28"/>
          <w:szCs w:val="28"/>
        </w:rPr>
      </w:pPr>
      <w:r w:rsidRPr="00CF0E55">
        <w:rPr>
          <w:sz w:val="28"/>
          <w:szCs w:val="28"/>
        </w:rPr>
        <w:t>- расчет точки безубыточности для каждого из продуктов/услуг, выпускаемых в ходе реализации инвестиционного проекта (по выбранному варианту)</w:t>
      </w:r>
      <w:r>
        <w:rPr>
          <w:sz w:val="28"/>
          <w:szCs w:val="28"/>
        </w:rPr>
        <w:t>.</w:t>
      </w:r>
    </w:p>
    <w:p w:rsidR="00B6560A" w:rsidRPr="008D1D5E" w:rsidRDefault="00B6560A" w:rsidP="002D7552">
      <w:pPr>
        <w:pStyle w:val="23"/>
        <w:spacing w:after="0" w:line="240" w:lineRule="auto"/>
        <w:ind w:left="0" w:firstLine="709"/>
        <w:rPr>
          <w:i/>
          <w:sz w:val="28"/>
          <w:szCs w:val="28"/>
        </w:rPr>
      </w:pPr>
      <w:r w:rsidRPr="008D1D5E">
        <w:rPr>
          <w:i/>
          <w:sz w:val="28"/>
          <w:szCs w:val="28"/>
        </w:rPr>
        <w:t>Порядок проведения анализа проекта</w:t>
      </w:r>
      <w:r w:rsidR="002D7552">
        <w:rPr>
          <w:i/>
          <w:sz w:val="28"/>
          <w:szCs w:val="28"/>
        </w:rPr>
        <w:t>.</w:t>
      </w:r>
    </w:p>
    <w:p w:rsidR="00B6560A" w:rsidRPr="00FC71AB" w:rsidRDefault="00B6560A" w:rsidP="002D7552">
      <w:pPr>
        <w:pStyle w:val="23"/>
        <w:spacing w:after="0" w:line="240" w:lineRule="auto"/>
        <w:ind w:left="0" w:firstLine="709"/>
        <w:rPr>
          <w:sz w:val="28"/>
          <w:szCs w:val="28"/>
        </w:rPr>
      </w:pPr>
      <w:r>
        <w:rPr>
          <w:sz w:val="28"/>
          <w:szCs w:val="28"/>
        </w:rPr>
        <w:t>1</w:t>
      </w:r>
      <w:r w:rsidRPr="00FC71AB">
        <w:rPr>
          <w:sz w:val="28"/>
          <w:szCs w:val="28"/>
        </w:rPr>
        <w:t>. Анализ показателей финансовой и экономической эффективности проекта.</w:t>
      </w:r>
    </w:p>
    <w:p w:rsidR="00B6560A" w:rsidRPr="003306C2" w:rsidRDefault="00B6560A" w:rsidP="002D7552">
      <w:pPr>
        <w:pStyle w:val="23"/>
        <w:spacing w:after="0" w:line="240" w:lineRule="auto"/>
        <w:ind w:left="0" w:firstLine="709"/>
        <w:rPr>
          <w:sz w:val="28"/>
          <w:szCs w:val="28"/>
        </w:rPr>
      </w:pPr>
      <w:r>
        <w:rPr>
          <w:sz w:val="28"/>
          <w:szCs w:val="28"/>
        </w:rPr>
        <w:t>2</w:t>
      </w:r>
      <w:r w:rsidRPr="00FC71AB">
        <w:rPr>
          <w:sz w:val="28"/>
          <w:szCs w:val="28"/>
        </w:rPr>
        <w:t xml:space="preserve">. Анализ чувствительности проекта к изменению условий его </w:t>
      </w:r>
      <w:r>
        <w:rPr>
          <w:sz w:val="28"/>
          <w:szCs w:val="28"/>
        </w:rPr>
        <w:t>реализации.</w:t>
      </w:r>
    </w:p>
    <w:p w:rsidR="00B6560A" w:rsidRDefault="00B6560A" w:rsidP="002D7552">
      <w:pPr>
        <w:pStyle w:val="23"/>
        <w:spacing w:after="0" w:line="240" w:lineRule="auto"/>
        <w:ind w:left="0" w:firstLine="709"/>
        <w:rPr>
          <w:sz w:val="28"/>
          <w:szCs w:val="28"/>
        </w:rPr>
      </w:pPr>
      <w:r>
        <w:rPr>
          <w:sz w:val="28"/>
          <w:szCs w:val="28"/>
        </w:rPr>
        <w:t>3</w:t>
      </w:r>
      <w:r w:rsidRPr="00FC71AB">
        <w:rPr>
          <w:sz w:val="28"/>
          <w:szCs w:val="28"/>
        </w:rPr>
        <w:t xml:space="preserve">. Анализ </w:t>
      </w:r>
      <w:r>
        <w:rPr>
          <w:sz w:val="28"/>
          <w:szCs w:val="28"/>
        </w:rPr>
        <w:t>точки безубыточности по продуктам/услугам проекта.</w:t>
      </w:r>
    </w:p>
    <w:p w:rsidR="00B6560A" w:rsidRPr="0094607A" w:rsidRDefault="00B6560A" w:rsidP="002D7552">
      <w:pPr>
        <w:ind w:firstLine="709"/>
        <w:rPr>
          <w:sz w:val="28"/>
          <w:szCs w:val="28"/>
        </w:rPr>
      </w:pPr>
      <w:r w:rsidRPr="00903D34">
        <w:rPr>
          <w:sz w:val="28"/>
          <w:szCs w:val="28"/>
        </w:rPr>
        <w:t>Используя расчетные значения показателей эффективности проекта определить более выгодный проект с точки зрения использов</w:t>
      </w:r>
      <w:r>
        <w:rPr>
          <w:sz w:val="28"/>
          <w:szCs w:val="28"/>
        </w:rPr>
        <w:t xml:space="preserve">ания различных критериев оценки </w:t>
      </w:r>
      <w:r w:rsidRPr="00FC3C92">
        <w:rPr>
          <w:sz w:val="28"/>
          <w:szCs w:val="28"/>
        </w:rPr>
        <w:t>(</w:t>
      </w:r>
      <w:r w:rsidRPr="00FC3C92">
        <w:rPr>
          <w:sz w:val="28"/>
          <w:szCs w:val="28"/>
          <w:lang w:val="en-US"/>
        </w:rPr>
        <w:t>NPV</w:t>
      </w:r>
      <w:r w:rsidRPr="00FC3C92">
        <w:rPr>
          <w:sz w:val="28"/>
          <w:szCs w:val="28"/>
        </w:rPr>
        <w:t xml:space="preserve">, </w:t>
      </w:r>
      <w:r w:rsidRPr="00FC3C92">
        <w:rPr>
          <w:sz w:val="28"/>
          <w:szCs w:val="28"/>
          <w:lang w:val="en-US"/>
        </w:rPr>
        <w:t>PI</w:t>
      </w:r>
      <w:r w:rsidRPr="00FC3C92">
        <w:rPr>
          <w:sz w:val="28"/>
          <w:szCs w:val="28"/>
        </w:rPr>
        <w:t xml:space="preserve">, </w:t>
      </w:r>
      <w:r w:rsidRPr="00FC3C92">
        <w:rPr>
          <w:sz w:val="28"/>
          <w:szCs w:val="28"/>
          <w:lang w:val="en-US"/>
        </w:rPr>
        <w:t>DPP</w:t>
      </w:r>
      <w:r w:rsidRPr="00FC3C92">
        <w:rPr>
          <w:sz w:val="28"/>
          <w:szCs w:val="28"/>
        </w:rPr>
        <w:t xml:space="preserve">, </w:t>
      </w:r>
      <w:r w:rsidRPr="00FC3C92">
        <w:rPr>
          <w:sz w:val="28"/>
          <w:szCs w:val="28"/>
          <w:lang w:val="en-US"/>
        </w:rPr>
        <w:t>IRR</w:t>
      </w:r>
      <w:r w:rsidRPr="00FC3C92">
        <w:rPr>
          <w:sz w:val="28"/>
          <w:szCs w:val="28"/>
        </w:rPr>
        <w:t xml:space="preserve">, </w:t>
      </w:r>
      <w:r w:rsidRPr="00FC3C92">
        <w:rPr>
          <w:sz w:val="28"/>
          <w:szCs w:val="28"/>
          <w:lang w:val="en-US"/>
        </w:rPr>
        <w:t>ARR</w:t>
      </w:r>
      <w:r w:rsidRPr="00FC3C92">
        <w:rPr>
          <w:sz w:val="28"/>
          <w:szCs w:val="28"/>
        </w:rPr>
        <w:t>).</w:t>
      </w:r>
      <w:r>
        <w:t xml:space="preserve"> </w:t>
      </w:r>
      <w:r w:rsidRPr="00903D34">
        <w:rPr>
          <w:sz w:val="28"/>
          <w:szCs w:val="28"/>
        </w:rPr>
        <w:t xml:space="preserve"> При сравнении проектов использовать метод сравнительной эффективности</w:t>
      </w:r>
      <w:r>
        <w:rPr>
          <w:sz w:val="28"/>
          <w:szCs w:val="28"/>
        </w:rPr>
        <w:t xml:space="preserve"> (метод аннуитетов)</w:t>
      </w:r>
      <w:r w:rsidRPr="00903D34">
        <w:rPr>
          <w:sz w:val="28"/>
          <w:szCs w:val="28"/>
        </w:rPr>
        <w:t xml:space="preserve">, применяемый для проектов разной длительности. </w:t>
      </w:r>
    </w:p>
    <w:p w:rsidR="00B6560A" w:rsidRPr="00BD7608" w:rsidRDefault="00B6560A" w:rsidP="002D7552">
      <w:pPr>
        <w:ind w:firstLine="709"/>
        <w:rPr>
          <w:color w:val="000000"/>
          <w:sz w:val="28"/>
          <w:szCs w:val="28"/>
        </w:rPr>
      </w:pPr>
      <w:r w:rsidRPr="003265C7">
        <w:rPr>
          <w:color w:val="000000"/>
          <w:sz w:val="28"/>
          <w:szCs w:val="28"/>
        </w:rPr>
        <w:t>Анализ чувствительности проекта позволяет оценить, как изменяются результирующие показатели реализации проекта при различных значениях заданных переменных, необходимых для расчета. Этот вид анализа позволяет определить наиболее критические переменные, которые в большей степени могут повлиять на осуществимость и эффективность</w:t>
      </w:r>
      <w:r w:rsidRPr="003265C7">
        <w:rPr>
          <w:rFonts w:ascii="Arial" w:hAnsi="Arial"/>
          <w:sz w:val="28"/>
          <w:szCs w:val="28"/>
        </w:rPr>
        <w:t xml:space="preserve"> </w:t>
      </w:r>
      <w:r w:rsidRPr="003265C7">
        <w:rPr>
          <w:color w:val="000000"/>
          <w:sz w:val="28"/>
          <w:szCs w:val="28"/>
        </w:rPr>
        <w:t>проекта.</w:t>
      </w:r>
    </w:p>
    <w:p w:rsidR="00B6560A" w:rsidRPr="008C3949" w:rsidRDefault="00B6560A" w:rsidP="002D7552">
      <w:pPr>
        <w:ind w:firstLine="709"/>
        <w:rPr>
          <w:sz w:val="28"/>
          <w:szCs w:val="28"/>
        </w:rPr>
      </w:pPr>
      <w:r>
        <w:rPr>
          <w:sz w:val="28"/>
          <w:szCs w:val="28"/>
        </w:rPr>
        <w:t>Пример результатов расчета чувствительности проекта к вариации выбранных параметров приведен в табл.</w:t>
      </w:r>
      <w:r w:rsidR="002D7552">
        <w:rPr>
          <w:sz w:val="28"/>
          <w:szCs w:val="28"/>
        </w:rPr>
        <w:t xml:space="preserve"> 3</w:t>
      </w:r>
      <w:r>
        <w:rPr>
          <w:sz w:val="28"/>
          <w:szCs w:val="28"/>
        </w:rPr>
        <w:t>.</w:t>
      </w:r>
    </w:p>
    <w:p w:rsidR="002D7552" w:rsidRDefault="002D7552">
      <w:pPr>
        <w:widowControl/>
        <w:autoSpaceDE/>
        <w:autoSpaceDN/>
        <w:adjustRightInd/>
        <w:ind w:firstLine="709"/>
        <w:rPr>
          <w:sz w:val="28"/>
          <w:szCs w:val="28"/>
        </w:rPr>
      </w:pPr>
      <w:r>
        <w:rPr>
          <w:sz w:val="28"/>
          <w:szCs w:val="28"/>
        </w:rPr>
        <w:br w:type="page"/>
      </w:r>
    </w:p>
    <w:p w:rsidR="00B6560A" w:rsidRPr="008C3949" w:rsidRDefault="00B6560A" w:rsidP="002D7552">
      <w:pPr>
        <w:pStyle w:val="af2"/>
        <w:widowControl/>
        <w:spacing w:before="120"/>
        <w:ind w:firstLine="709"/>
        <w:jc w:val="right"/>
        <w:rPr>
          <w:sz w:val="28"/>
          <w:szCs w:val="28"/>
        </w:rPr>
      </w:pPr>
      <w:r w:rsidRPr="008C3949">
        <w:rPr>
          <w:sz w:val="28"/>
          <w:szCs w:val="28"/>
        </w:rPr>
        <w:lastRenderedPageBreak/>
        <w:t>Таблица 3</w:t>
      </w:r>
    </w:p>
    <w:p w:rsidR="00B6560A" w:rsidRPr="008C3949" w:rsidRDefault="00B6560A" w:rsidP="002D7552">
      <w:pPr>
        <w:pStyle w:val="af2"/>
        <w:widowControl/>
        <w:spacing w:before="120"/>
        <w:ind w:firstLine="0"/>
        <w:jc w:val="center"/>
        <w:rPr>
          <w:sz w:val="28"/>
          <w:szCs w:val="28"/>
        </w:rPr>
      </w:pPr>
      <w:r w:rsidRPr="008C3949">
        <w:rPr>
          <w:sz w:val="28"/>
          <w:szCs w:val="28"/>
        </w:rPr>
        <w:t xml:space="preserve">Результаты расчета анализа чувствительности по </w:t>
      </w:r>
      <w:r w:rsidRPr="008C3949">
        <w:rPr>
          <w:sz w:val="28"/>
          <w:szCs w:val="28"/>
          <w:lang w:val="en-US"/>
        </w:rPr>
        <w:t>NPV</w:t>
      </w:r>
    </w:p>
    <w:tbl>
      <w:tblPr>
        <w:tblW w:w="9616" w:type="dxa"/>
        <w:tblInd w:w="135" w:type="dxa"/>
        <w:tblLayout w:type="fixed"/>
        <w:tblCellMar>
          <w:left w:w="0" w:type="dxa"/>
          <w:right w:w="0" w:type="dxa"/>
        </w:tblCellMar>
        <w:tblLook w:val="0000" w:firstRow="0" w:lastRow="0" w:firstColumn="0" w:lastColumn="0" w:noHBand="0" w:noVBand="0"/>
      </w:tblPr>
      <w:tblGrid>
        <w:gridCol w:w="1581"/>
        <w:gridCol w:w="1086"/>
        <w:gridCol w:w="3274"/>
        <w:gridCol w:w="1921"/>
        <w:gridCol w:w="1754"/>
      </w:tblGrid>
      <w:tr w:rsidR="00B6560A" w:rsidRPr="001C451F" w:rsidTr="002D7552">
        <w:trPr>
          <w:trHeight w:val="355"/>
        </w:trPr>
        <w:tc>
          <w:tcPr>
            <w:tcW w:w="2667"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B6560A" w:rsidRPr="00F83788" w:rsidRDefault="00B6560A" w:rsidP="00B6560A">
            <w:pPr>
              <w:ind w:firstLine="0"/>
            </w:pPr>
            <w:r w:rsidRPr="00F83788">
              <w:rPr>
                <w:sz w:val="22"/>
                <w:szCs w:val="22"/>
              </w:rPr>
              <w:t>Выбранные параметры</w:t>
            </w:r>
          </w:p>
        </w:tc>
        <w:tc>
          <w:tcPr>
            <w:tcW w:w="3274"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B6560A" w:rsidRPr="00F83788" w:rsidRDefault="00B6560A" w:rsidP="00B6560A">
            <w:pPr>
              <w:ind w:firstLine="0"/>
              <w:jc w:val="center"/>
            </w:pPr>
            <w:r w:rsidRPr="00F83788">
              <w:rPr>
                <w:sz w:val="22"/>
                <w:szCs w:val="22"/>
              </w:rPr>
              <w:t>1.</w:t>
            </w:r>
            <w:r w:rsidR="002D7552" w:rsidRPr="00F83788">
              <w:rPr>
                <w:sz w:val="22"/>
                <w:szCs w:val="22"/>
              </w:rPr>
              <w:t xml:space="preserve"> </w:t>
            </w:r>
            <w:r w:rsidRPr="00F83788">
              <w:rPr>
                <w:sz w:val="22"/>
                <w:szCs w:val="22"/>
              </w:rPr>
              <w:t>Объем инвестиций</w:t>
            </w:r>
          </w:p>
        </w:tc>
        <w:tc>
          <w:tcPr>
            <w:tcW w:w="192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B6560A" w:rsidRPr="00F83788" w:rsidRDefault="00B6560A" w:rsidP="00B6560A">
            <w:pPr>
              <w:ind w:firstLine="0"/>
              <w:jc w:val="center"/>
            </w:pPr>
            <w:r w:rsidRPr="00F83788">
              <w:rPr>
                <w:sz w:val="22"/>
                <w:szCs w:val="22"/>
              </w:rPr>
              <w:t>2.</w:t>
            </w:r>
            <w:r w:rsidR="002D7552" w:rsidRPr="00F83788">
              <w:rPr>
                <w:sz w:val="22"/>
                <w:szCs w:val="22"/>
              </w:rPr>
              <w:t xml:space="preserve"> </w:t>
            </w:r>
            <w:r w:rsidRPr="00F83788">
              <w:rPr>
                <w:sz w:val="22"/>
                <w:szCs w:val="22"/>
              </w:rPr>
              <w:t>Объем сбыта</w:t>
            </w:r>
          </w:p>
        </w:tc>
        <w:tc>
          <w:tcPr>
            <w:tcW w:w="1754"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B6560A" w:rsidRPr="00F83788" w:rsidRDefault="00B6560A" w:rsidP="00B6560A">
            <w:pPr>
              <w:ind w:firstLine="0"/>
              <w:jc w:val="center"/>
            </w:pPr>
            <w:r w:rsidRPr="00F83788">
              <w:rPr>
                <w:sz w:val="22"/>
                <w:szCs w:val="22"/>
              </w:rPr>
              <w:t>3.</w:t>
            </w:r>
            <w:r w:rsidR="002D7552" w:rsidRPr="00F83788">
              <w:rPr>
                <w:sz w:val="22"/>
                <w:szCs w:val="22"/>
              </w:rPr>
              <w:t xml:space="preserve"> </w:t>
            </w:r>
            <w:r w:rsidRPr="00F83788">
              <w:rPr>
                <w:sz w:val="22"/>
                <w:szCs w:val="22"/>
              </w:rPr>
              <w:t>Цена сбыта</w:t>
            </w:r>
          </w:p>
        </w:tc>
      </w:tr>
      <w:tr w:rsidR="00B6560A" w:rsidRPr="001C451F" w:rsidTr="002D7552">
        <w:trPr>
          <w:cantSplit/>
          <w:trHeight w:val="255"/>
        </w:trPr>
        <w:tc>
          <w:tcPr>
            <w:tcW w:w="1581" w:type="dxa"/>
            <w:vMerge w:val="restart"/>
            <w:tcBorders>
              <w:top w:val="nil"/>
              <w:left w:val="single" w:sz="4" w:space="0" w:color="auto"/>
              <w:bottom w:val="single" w:sz="4" w:space="0" w:color="auto"/>
              <w:right w:val="single" w:sz="4" w:space="0" w:color="auto"/>
            </w:tcBorders>
            <w:vAlign w:val="center"/>
          </w:tcPr>
          <w:p w:rsidR="00B6560A" w:rsidRPr="00F83788" w:rsidRDefault="00B6560A" w:rsidP="00B6560A">
            <w:pPr>
              <w:ind w:firstLine="0"/>
            </w:pPr>
            <w:r w:rsidRPr="00F83788">
              <w:rPr>
                <w:sz w:val="22"/>
                <w:szCs w:val="22"/>
              </w:rPr>
              <w:t>Значения критерия для различных отклонений параметров</w:t>
            </w:r>
          </w:p>
        </w:tc>
        <w:tc>
          <w:tcPr>
            <w:tcW w:w="1086" w:type="dxa"/>
            <w:tcBorders>
              <w:top w:val="nil"/>
              <w:left w:val="nil"/>
              <w:bottom w:val="single" w:sz="4" w:space="0" w:color="auto"/>
              <w:right w:val="single" w:sz="4" w:space="0" w:color="auto"/>
            </w:tcBorders>
            <w:tcMar>
              <w:top w:w="15" w:type="dxa"/>
              <w:left w:w="15" w:type="dxa"/>
              <w:bottom w:w="0" w:type="dxa"/>
              <w:right w:w="15" w:type="dxa"/>
            </w:tcMar>
            <w:vAlign w:val="center"/>
          </w:tcPr>
          <w:p w:rsidR="00B6560A" w:rsidRPr="00F83788" w:rsidRDefault="00B6560A" w:rsidP="002D7552">
            <w:pPr>
              <w:ind w:firstLine="0"/>
              <w:jc w:val="center"/>
            </w:pPr>
            <w:r w:rsidRPr="00F83788">
              <w:rPr>
                <w:sz w:val="22"/>
                <w:szCs w:val="22"/>
              </w:rPr>
              <w:t>-20%</w:t>
            </w:r>
          </w:p>
        </w:tc>
        <w:tc>
          <w:tcPr>
            <w:tcW w:w="3274" w:type="dxa"/>
            <w:tcBorders>
              <w:top w:val="nil"/>
              <w:left w:val="nil"/>
              <w:bottom w:val="single" w:sz="4" w:space="0" w:color="auto"/>
              <w:right w:val="single" w:sz="4" w:space="0" w:color="auto"/>
            </w:tcBorders>
            <w:tcMar>
              <w:top w:w="15" w:type="dxa"/>
              <w:left w:w="15" w:type="dxa"/>
              <w:bottom w:w="0" w:type="dxa"/>
              <w:right w:w="15" w:type="dxa"/>
            </w:tcMar>
            <w:vAlign w:val="center"/>
          </w:tcPr>
          <w:p w:rsidR="00B6560A" w:rsidRPr="00F83788" w:rsidRDefault="00B6560A" w:rsidP="002D7552">
            <w:pPr>
              <w:spacing w:before="120" w:after="120"/>
              <w:ind w:firstLine="0"/>
              <w:jc w:val="center"/>
            </w:pPr>
            <w:r w:rsidRPr="00F83788">
              <w:rPr>
                <w:sz w:val="22"/>
                <w:szCs w:val="22"/>
              </w:rPr>
              <w:t>284 198</w:t>
            </w:r>
          </w:p>
        </w:tc>
        <w:tc>
          <w:tcPr>
            <w:tcW w:w="1921" w:type="dxa"/>
            <w:tcBorders>
              <w:top w:val="nil"/>
              <w:left w:val="nil"/>
              <w:bottom w:val="single" w:sz="4" w:space="0" w:color="auto"/>
              <w:right w:val="single" w:sz="4" w:space="0" w:color="auto"/>
            </w:tcBorders>
            <w:tcMar>
              <w:top w:w="15" w:type="dxa"/>
              <w:left w:w="15" w:type="dxa"/>
              <w:bottom w:w="0" w:type="dxa"/>
              <w:right w:w="15" w:type="dxa"/>
            </w:tcMar>
            <w:vAlign w:val="center"/>
          </w:tcPr>
          <w:p w:rsidR="00B6560A" w:rsidRPr="00F83788" w:rsidRDefault="00B6560A" w:rsidP="002D7552">
            <w:pPr>
              <w:spacing w:before="120" w:after="120"/>
              <w:ind w:firstLine="0"/>
              <w:jc w:val="center"/>
            </w:pPr>
            <w:r w:rsidRPr="00F83788">
              <w:rPr>
                <w:sz w:val="22"/>
                <w:szCs w:val="22"/>
              </w:rPr>
              <w:t>-1 068 120</w:t>
            </w:r>
          </w:p>
        </w:tc>
        <w:tc>
          <w:tcPr>
            <w:tcW w:w="1754" w:type="dxa"/>
            <w:tcBorders>
              <w:top w:val="nil"/>
              <w:left w:val="nil"/>
              <w:bottom w:val="single" w:sz="4" w:space="0" w:color="auto"/>
              <w:right w:val="single" w:sz="4" w:space="0" w:color="auto"/>
            </w:tcBorders>
            <w:tcMar>
              <w:top w:w="15" w:type="dxa"/>
              <w:left w:w="15" w:type="dxa"/>
              <w:bottom w:w="0" w:type="dxa"/>
              <w:right w:w="15" w:type="dxa"/>
            </w:tcMar>
            <w:vAlign w:val="center"/>
          </w:tcPr>
          <w:p w:rsidR="00B6560A" w:rsidRPr="00F83788" w:rsidRDefault="00B6560A" w:rsidP="002D7552">
            <w:pPr>
              <w:spacing w:before="120" w:after="120"/>
              <w:ind w:firstLine="0"/>
              <w:jc w:val="center"/>
            </w:pPr>
            <w:r w:rsidRPr="00F83788">
              <w:rPr>
                <w:sz w:val="22"/>
                <w:szCs w:val="22"/>
              </w:rPr>
              <w:t>-3 432 449,</w:t>
            </w:r>
          </w:p>
        </w:tc>
      </w:tr>
      <w:tr w:rsidR="00B6560A" w:rsidRPr="001C451F" w:rsidTr="002D7552">
        <w:trPr>
          <w:cantSplit/>
          <w:trHeight w:val="255"/>
        </w:trPr>
        <w:tc>
          <w:tcPr>
            <w:tcW w:w="1581" w:type="dxa"/>
            <w:vMerge/>
            <w:tcBorders>
              <w:top w:val="nil"/>
              <w:left w:val="single" w:sz="4" w:space="0" w:color="auto"/>
              <w:bottom w:val="single" w:sz="4" w:space="0" w:color="auto"/>
              <w:right w:val="single" w:sz="4" w:space="0" w:color="auto"/>
            </w:tcBorders>
            <w:vAlign w:val="center"/>
          </w:tcPr>
          <w:p w:rsidR="00B6560A" w:rsidRPr="00F83788" w:rsidRDefault="00B6560A" w:rsidP="00B6560A">
            <w:pPr>
              <w:ind w:firstLine="0"/>
            </w:pPr>
          </w:p>
        </w:tc>
        <w:tc>
          <w:tcPr>
            <w:tcW w:w="1086" w:type="dxa"/>
            <w:tcBorders>
              <w:top w:val="nil"/>
              <w:left w:val="nil"/>
              <w:bottom w:val="single" w:sz="4" w:space="0" w:color="auto"/>
              <w:right w:val="single" w:sz="4" w:space="0" w:color="auto"/>
            </w:tcBorders>
            <w:tcMar>
              <w:top w:w="15" w:type="dxa"/>
              <w:left w:w="15" w:type="dxa"/>
              <w:bottom w:w="0" w:type="dxa"/>
              <w:right w:w="15" w:type="dxa"/>
            </w:tcMar>
            <w:vAlign w:val="center"/>
          </w:tcPr>
          <w:p w:rsidR="00B6560A" w:rsidRPr="00F83788" w:rsidRDefault="00B6560A" w:rsidP="002D7552">
            <w:pPr>
              <w:ind w:firstLine="0"/>
              <w:jc w:val="center"/>
            </w:pPr>
            <w:r w:rsidRPr="00F83788">
              <w:rPr>
                <w:sz w:val="22"/>
                <w:szCs w:val="22"/>
              </w:rPr>
              <w:t>-10%</w:t>
            </w:r>
          </w:p>
        </w:tc>
        <w:tc>
          <w:tcPr>
            <w:tcW w:w="3274" w:type="dxa"/>
            <w:tcBorders>
              <w:top w:val="nil"/>
              <w:left w:val="nil"/>
              <w:bottom w:val="single" w:sz="4" w:space="0" w:color="auto"/>
              <w:right w:val="single" w:sz="4" w:space="0" w:color="auto"/>
            </w:tcBorders>
            <w:tcMar>
              <w:top w:w="15" w:type="dxa"/>
              <w:left w:w="15" w:type="dxa"/>
              <w:bottom w:w="0" w:type="dxa"/>
              <w:right w:w="15" w:type="dxa"/>
            </w:tcMar>
            <w:vAlign w:val="center"/>
          </w:tcPr>
          <w:p w:rsidR="00B6560A" w:rsidRPr="00F83788" w:rsidRDefault="00B6560A" w:rsidP="002D7552">
            <w:pPr>
              <w:spacing w:before="120" w:after="120"/>
              <w:ind w:firstLine="0"/>
              <w:jc w:val="center"/>
            </w:pPr>
            <w:r w:rsidRPr="00F83788">
              <w:rPr>
                <w:sz w:val="22"/>
                <w:szCs w:val="22"/>
              </w:rPr>
              <w:t>273 669</w:t>
            </w:r>
          </w:p>
        </w:tc>
        <w:tc>
          <w:tcPr>
            <w:tcW w:w="1921" w:type="dxa"/>
            <w:tcBorders>
              <w:top w:val="nil"/>
              <w:left w:val="nil"/>
              <w:bottom w:val="single" w:sz="4" w:space="0" w:color="auto"/>
              <w:right w:val="single" w:sz="4" w:space="0" w:color="auto"/>
            </w:tcBorders>
            <w:tcMar>
              <w:top w:w="15" w:type="dxa"/>
              <w:left w:w="15" w:type="dxa"/>
              <w:bottom w:w="0" w:type="dxa"/>
              <w:right w:w="15" w:type="dxa"/>
            </w:tcMar>
            <w:vAlign w:val="center"/>
          </w:tcPr>
          <w:p w:rsidR="00B6560A" w:rsidRPr="00F83788" w:rsidRDefault="00B6560A" w:rsidP="002D7552">
            <w:pPr>
              <w:spacing w:before="120" w:after="120"/>
              <w:ind w:firstLine="0"/>
              <w:jc w:val="center"/>
            </w:pPr>
            <w:r w:rsidRPr="00F83788">
              <w:rPr>
                <w:sz w:val="22"/>
                <w:szCs w:val="22"/>
              </w:rPr>
              <w:t>-381 108</w:t>
            </w:r>
          </w:p>
        </w:tc>
        <w:tc>
          <w:tcPr>
            <w:tcW w:w="1754" w:type="dxa"/>
            <w:tcBorders>
              <w:top w:val="nil"/>
              <w:left w:val="nil"/>
              <w:bottom w:val="single" w:sz="4" w:space="0" w:color="auto"/>
              <w:right w:val="single" w:sz="4" w:space="0" w:color="auto"/>
            </w:tcBorders>
            <w:tcMar>
              <w:top w:w="15" w:type="dxa"/>
              <w:left w:w="15" w:type="dxa"/>
              <w:bottom w:w="0" w:type="dxa"/>
              <w:right w:w="15" w:type="dxa"/>
            </w:tcMar>
            <w:vAlign w:val="center"/>
          </w:tcPr>
          <w:p w:rsidR="00B6560A" w:rsidRPr="00F83788" w:rsidRDefault="00B6560A" w:rsidP="002D7552">
            <w:pPr>
              <w:spacing w:before="120" w:after="120"/>
              <w:ind w:firstLine="0"/>
              <w:jc w:val="center"/>
            </w:pPr>
            <w:r w:rsidRPr="00F83788">
              <w:rPr>
                <w:sz w:val="22"/>
                <w:szCs w:val="22"/>
              </w:rPr>
              <w:t>-1 563 273</w:t>
            </w:r>
          </w:p>
        </w:tc>
      </w:tr>
      <w:tr w:rsidR="00B6560A" w:rsidRPr="001C451F" w:rsidTr="002D7552">
        <w:trPr>
          <w:cantSplit/>
          <w:trHeight w:val="255"/>
        </w:trPr>
        <w:tc>
          <w:tcPr>
            <w:tcW w:w="1581" w:type="dxa"/>
            <w:vMerge/>
            <w:tcBorders>
              <w:top w:val="nil"/>
              <w:left w:val="single" w:sz="4" w:space="0" w:color="auto"/>
              <w:bottom w:val="single" w:sz="4" w:space="0" w:color="auto"/>
              <w:right w:val="single" w:sz="4" w:space="0" w:color="auto"/>
            </w:tcBorders>
            <w:vAlign w:val="center"/>
          </w:tcPr>
          <w:p w:rsidR="00B6560A" w:rsidRPr="00F83788" w:rsidRDefault="00B6560A" w:rsidP="00B6560A">
            <w:pPr>
              <w:ind w:firstLine="0"/>
            </w:pPr>
          </w:p>
        </w:tc>
        <w:tc>
          <w:tcPr>
            <w:tcW w:w="1086" w:type="dxa"/>
            <w:tcBorders>
              <w:top w:val="nil"/>
              <w:left w:val="nil"/>
              <w:bottom w:val="single" w:sz="4" w:space="0" w:color="auto"/>
              <w:right w:val="single" w:sz="4" w:space="0" w:color="auto"/>
            </w:tcBorders>
            <w:tcMar>
              <w:top w:w="15" w:type="dxa"/>
              <w:left w:w="15" w:type="dxa"/>
              <w:bottom w:w="0" w:type="dxa"/>
              <w:right w:w="15" w:type="dxa"/>
            </w:tcMar>
            <w:vAlign w:val="center"/>
          </w:tcPr>
          <w:p w:rsidR="00B6560A" w:rsidRPr="00F83788" w:rsidRDefault="00B6560A" w:rsidP="002D7552">
            <w:pPr>
              <w:ind w:firstLine="0"/>
              <w:jc w:val="center"/>
            </w:pPr>
            <w:r w:rsidRPr="00F83788">
              <w:rPr>
                <w:sz w:val="22"/>
                <w:szCs w:val="22"/>
              </w:rPr>
              <w:t>0%</w:t>
            </w:r>
          </w:p>
        </w:tc>
        <w:tc>
          <w:tcPr>
            <w:tcW w:w="3274" w:type="dxa"/>
            <w:tcBorders>
              <w:top w:val="nil"/>
              <w:left w:val="nil"/>
              <w:bottom w:val="single" w:sz="4" w:space="0" w:color="auto"/>
              <w:right w:val="single" w:sz="4" w:space="0" w:color="auto"/>
            </w:tcBorders>
            <w:tcMar>
              <w:top w:w="15" w:type="dxa"/>
              <w:left w:w="15" w:type="dxa"/>
              <w:bottom w:w="0" w:type="dxa"/>
              <w:right w:w="15" w:type="dxa"/>
            </w:tcMar>
            <w:vAlign w:val="center"/>
          </w:tcPr>
          <w:p w:rsidR="00B6560A" w:rsidRPr="00F83788" w:rsidRDefault="00B6560A" w:rsidP="002D7552">
            <w:pPr>
              <w:spacing w:before="120" w:after="120"/>
              <w:ind w:firstLine="0"/>
              <w:jc w:val="center"/>
            </w:pPr>
            <w:r w:rsidRPr="00F83788">
              <w:rPr>
                <w:sz w:val="22"/>
                <w:szCs w:val="22"/>
              </w:rPr>
              <w:t>263 113</w:t>
            </w:r>
          </w:p>
        </w:tc>
        <w:tc>
          <w:tcPr>
            <w:tcW w:w="1921" w:type="dxa"/>
            <w:tcBorders>
              <w:top w:val="nil"/>
              <w:left w:val="nil"/>
              <w:bottom w:val="single" w:sz="4" w:space="0" w:color="auto"/>
              <w:right w:val="single" w:sz="4" w:space="0" w:color="auto"/>
            </w:tcBorders>
            <w:tcMar>
              <w:top w:w="15" w:type="dxa"/>
              <w:left w:w="15" w:type="dxa"/>
              <w:bottom w:w="0" w:type="dxa"/>
              <w:right w:w="15" w:type="dxa"/>
            </w:tcMar>
            <w:vAlign w:val="center"/>
          </w:tcPr>
          <w:p w:rsidR="00B6560A" w:rsidRPr="00F83788" w:rsidRDefault="00B6560A" w:rsidP="002D7552">
            <w:pPr>
              <w:spacing w:before="120" w:after="120"/>
              <w:ind w:firstLine="0"/>
              <w:jc w:val="center"/>
            </w:pPr>
            <w:r w:rsidRPr="00F83788">
              <w:rPr>
                <w:sz w:val="22"/>
                <w:szCs w:val="22"/>
              </w:rPr>
              <w:t>263 113</w:t>
            </w:r>
          </w:p>
        </w:tc>
        <w:tc>
          <w:tcPr>
            <w:tcW w:w="1754" w:type="dxa"/>
            <w:tcBorders>
              <w:top w:val="nil"/>
              <w:left w:val="nil"/>
              <w:bottom w:val="single" w:sz="4" w:space="0" w:color="auto"/>
              <w:right w:val="single" w:sz="4" w:space="0" w:color="auto"/>
            </w:tcBorders>
            <w:tcMar>
              <w:top w:w="15" w:type="dxa"/>
              <w:left w:w="15" w:type="dxa"/>
              <w:bottom w:w="0" w:type="dxa"/>
              <w:right w:w="15" w:type="dxa"/>
            </w:tcMar>
            <w:vAlign w:val="center"/>
          </w:tcPr>
          <w:p w:rsidR="00B6560A" w:rsidRPr="00F83788" w:rsidRDefault="00B6560A" w:rsidP="002D7552">
            <w:pPr>
              <w:spacing w:before="120" w:after="120"/>
              <w:ind w:firstLine="0"/>
              <w:jc w:val="center"/>
            </w:pPr>
            <w:r w:rsidRPr="00F83788">
              <w:rPr>
                <w:sz w:val="22"/>
                <w:szCs w:val="22"/>
              </w:rPr>
              <w:t>263 113</w:t>
            </w:r>
          </w:p>
        </w:tc>
      </w:tr>
      <w:tr w:rsidR="00B6560A" w:rsidRPr="001C451F" w:rsidTr="002D7552">
        <w:trPr>
          <w:cantSplit/>
          <w:trHeight w:val="255"/>
        </w:trPr>
        <w:tc>
          <w:tcPr>
            <w:tcW w:w="1581" w:type="dxa"/>
            <w:vMerge/>
            <w:tcBorders>
              <w:top w:val="nil"/>
              <w:left w:val="single" w:sz="4" w:space="0" w:color="auto"/>
              <w:bottom w:val="single" w:sz="4" w:space="0" w:color="auto"/>
              <w:right w:val="single" w:sz="4" w:space="0" w:color="auto"/>
            </w:tcBorders>
            <w:vAlign w:val="center"/>
          </w:tcPr>
          <w:p w:rsidR="00B6560A" w:rsidRPr="00F83788" w:rsidRDefault="00B6560A" w:rsidP="00B6560A">
            <w:pPr>
              <w:ind w:firstLine="0"/>
            </w:pPr>
          </w:p>
        </w:tc>
        <w:tc>
          <w:tcPr>
            <w:tcW w:w="1086" w:type="dxa"/>
            <w:tcBorders>
              <w:top w:val="nil"/>
              <w:left w:val="nil"/>
              <w:bottom w:val="single" w:sz="4" w:space="0" w:color="auto"/>
              <w:right w:val="single" w:sz="4" w:space="0" w:color="auto"/>
            </w:tcBorders>
            <w:tcMar>
              <w:top w:w="15" w:type="dxa"/>
              <w:left w:w="15" w:type="dxa"/>
              <w:bottom w:w="0" w:type="dxa"/>
              <w:right w:w="15" w:type="dxa"/>
            </w:tcMar>
            <w:vAlign w:val="center"/>
          </w:tcPr>
          <w:p w:rsidR="00B6560A" w:rsidRPr="00F83788" w:rsidRDefault="00B6560A" w:rsidP="002D7552">
            <w:pPr>
              <w:ind w:firstLine="0"/>
              <w:jc w:val="center"/>
            </w:pPr>
            <w:r w:rsidRPr="00F83788">
              <w:rPr>
                <w:sz w:val="22"/>
                <w:szCs w:val="22"/>
              </w:rPr>
              <w:t>10%</w:t>
            </w:r>
          </w:p>
        </w:tc>
        <w:tc>
          <w:tcPr>
            <w:tcW w:w="3274" w:type="dxa"/>
            <w:tcBorders>
              <w:top w:val="nil"/>
              <w:left w:val="nil"/>
              <w:bottom w:val="single" w:sz="4" w:space="0" w:color="auto"/>
              <w:right w:val="single" w:sz="4" w:space="0" w:color="auto"/>
            </w:tcBorders>
            <w:tcMar>
              <w:top w:w="15" w:type="dxa"/>
              <w:left w:w="15" w:type="dxa"/>
              <w:bottom w:w="0" w:type="dxa"/>
              <w:right w:w="15" w:type="dxa"/>
            </w:tcMar>
            <w:vAlign w:val="center"/>
          </w:tcPr>
          <w:p w:rsidR="00B6560A" w:rsidRPr="00F83788" w:rsidRDefault="00B6560A" w:rsidP="002D7552">
            <w:pPr>
              <w:spacing w:before="120" w:after="120"/>
              <w:ind w:firstLine="0"/>
              <w:jc w:val="center"/>
            </w:pPr>
            <w:r w:rsidRPr="00F83788">
              <w:rPr>
                <w:sz w:val="22"/>
                <w:szCs w:val="22"/>
              </w:rPr>
              <w:t>252 557</w:t>
            </w:r>
          </w:p>
        </w:tc>
        <w:tc>
          <w:tcPr>
            <w:tcW w:w="1921" w:type="dxa"/>
            <w:tcBorders>
              <w:top w:val="nil"/>
              <w:left w:val="nil"/>
              <w:bottom w:val="single" w:sz="4" w:space="0" w:color="auto"/>
              <w:right w:val="single" w:sz="4" w:space="0" w:color="auto"/>
            </w:tcBorders>
            <w:tcMar>
              <w:top w:w="15" w:type="dxa"/>
              <w:left w:w="15" w:type="dxa"/>
              <w:bottom w:w="0" w:type="dxa"/>
              <w:right w:w="15" w:type="dxa"/>
            </w:tcMar>
            <w:vAlign w:val="center"/>
          </w:tcPr>
          <w:p w:rsidR="00B6560A" w:rsidRPr="00F83788" w:rsidRDefault="00B6560A" w:rsidP="002D7552">
            <w:pPr>
              <w:spacing w:before="120" w:after="120"/>
              <w:ind w:firstLine="0"/>
              <w:jc w:val="center"/>
            </w:pPr>
            <w:r w:rsidRPr="00F83788">
              <w:rPr>
                <w:sz w:val="22"/>
                <w:szCs w:val="22"/>
              </w:rPr>
              <w:t>798 795</w:t>
            </w:r>
          </w:p>
        </w:tc>
        <w:tc>
          <w:tcPr>
            <w:tcW w:w="1754" w:type="dxa"/>
            <w:tcBorders>
              <w:top w:val="nil"/>
              <w:left w:val="nil"/>
              <w:bottom w:val="single" w:sz="4" w:space="0" w:color="auto"/>
              <w:right w:val="single" w:sz="4" w:space="0" w:color="auto"/>
            </w:tcBorders>
            <w:tcMar>
              <w:top w:w="15" w:type="dxa"/>
              <w:left w:w="15" w:type="dxa"/>
              <w:bottom w:w="0" w:type="dxa"/>
              <w:right w:w="15" w:type="dxa"/>
            </w:tcMar>
            <w:vAlign w:val="center"/>
          </w:tcPr>
          <w:p w:rsidR="00B6560A" w:rsidRPr="00F83788" w:rsidRDefault="00B6560A" w:rsidP="002D7552">
            <w:pPr>
              <w:spacing w:before="120" w:after="120"/>
              <w:ind w:firstLine="0"/>
              <w:jc w:val="center"/>
            </w:pPr>
            <w:r w:rsidRPr="00F83788">
              <w:rPr>
                <w:sz w:val="22"/>
                <w:szCs w:val="22"/>
              </w:rPr>
              <w:t>1 714 311</w:t>
            </w:r>
          </w:p>
        </w:tc>
      </w:tr>
      <w:tr w:rsidR="00B6560A" w:rsidRPr="001C451F" w:rsidTr="002D7552">
        <w:trPr>
          <w:cantSplit/>
          <w:trHeight w:val="255"/>
        </w:trPr>
        <w:tc>
          <w:tcPr>
            <w:tcW w:w="1581" w:type="dxa"/>
            <w:vMerge/>
            <w:tcBorders>
              <w:top w:val="nil"/>
              <w:left w:val="single" w:sz="4" w:space="0" w:color="auto"/>
              <w:bottom w:val="single" w:sz="4" w:space="0" w:color="auto"/>
              <w:right w:val="single" w:sz="4" w:space="0" w:color="auto"/>
            </w:tcBorders>
            <w:vAlign w:val="center"/>
          </w:tcPr>
          <w:p w:rsidR="00B6560A" w:rsidRPr="00F83788" w:rsidRDefault="00B6560A" w:rsidP="00B6560A">
            <w:pPr>
              <w:ind w:firstLine="0"/>
            </w:pPr>
          </w:p>
        </w:tc>
        <w:tc>
          <w:tcPr>
            <w:tcW w:w="1086" w:type="dxa"/>
            <w:tcBorders>
              <w:top w:val="nil"/>
              <w:left w:val="nil"/>
              <w:bottom w:val="single" w:sz="4" w:space="0" w:color="auto"/>
              <w:right w:val="single" w:sz="4" w:space="0" w:color="auto"/>
            </w:tcBorders>
            <w:tcMar>
              <w:top w:w="15" w:type="dxa"/>
              <w:left w:w="15" w:type="dxa"/>
              <w:bottom w:w="0" w:type="dxa"/>
              <w:right w:w="15" w:type="dxa"/>
            </w:tcMar>
            <w:vAlign w:val="center"/>
          </w:tcPr>
          <w:p w:rsidR="00B6560A" w:rsidRPr="00F83788" w:rsidRDefault="00B6560A" w:rsidP="002D7552">
            <w:pPr>
              <w:ind w:firstLine="0"/>
              <w:jc w:val="center"/>
            </w:pPr>
            <w:r w:rsidRPr="00F83788">
              <w:rPr>
                <w:sz w:val="22"/>
                <w:szCs w:val="22"/>
              </w:rPr>
              <w:t>20%</w:t>
            </w:r>
          </w:p>
        </w:tc>
        <w:tc>
          <w:tcPr>
            <w:tcW w:w="3274" w:type="dxa"/>
            <w:tcBorders>
              <w:top w:val="nil"/>
              <w:left w:val="nil"/>
              <w:bottom w:val="single" w:sz="4" w:space="0" w:color="auto"/>
              <w:right w:val="single" w:sz="4" w:space="0" w:color="auto"/>
            </w:tcBorders>
            <w:tcMar>
              <w:top w:w="15" w:type="dxa"/>
              <w:left w:w="15" w:type="dxa"/>
              <w:bottom w:w="0" w:type="dxa"/>
              <w:right w:w="15" w:type="dxa"/>
            </w:tcMar>
            <w:vAlign w:val="center"/>
          </w:tcPr>
          <w:p w:rsidR="00B6560A" w:rsidRPr="00F83788" w:rsidRDefault="00B6560A" w:rsidP="002D7552">
            <w:pPr>
              <w:spacing w:before="120" w:after="120"/>
              <w:ind w:firstLine="0"/>
              <w:jc w:val="center"/>
            </w:pPr>
            <w:r w:rsidRPr="00F83788">
              <w:rPr>
                <w:sz w:val="22"/>
                <w:szCs w:val="22"/>
              </w:rPr>
              <w:t>241 982</w:t>
            </w:r>
          </w:p>
        </w:tc>
        <w:tc>
          <w:tcPr>
            <w:tcW w:w="1921" w:type="dxa"/>
            <w:tcBorders>
              <w:top w:val="nil"/>
              <w:left w:val="nil"/>
              <w:bottom w:val="single" w:sz="4" w:space="0" w:color="auto"/>
              <w:right w:val="single" w:sz="4" w:space="0" w:color="auto"/>
            </w:tcBorders>
            <w:tcMar>
              <w:top w:w="15" w:type="dxa"/>
              <w:left w:w="15" w:type="dxa"/>
              <w:bottom w:w="0" w:type="dxa"/>
              <w:right w:w="15" w:type="dxa"/>
            </w:tcMar>
            <w:vAlign w:val="center"/>
          </w:tcPr>
          <w:p w:rsidR="00B6560A" w:rsidRPr="00F83788" w:rsidRDefault="00B6560A" w:rsidP="002D7552">
            <w:pPr>
              <w:spacing w:before="120" w:after="120"/>
              <w:ind w:firstLine="0"/>
              <w:jc w:val="center"/>
            </w:pPr>
            <w:r w:rsidRPr="00F83788">
              <w:rPr>
                <w:sz w:val="22"/>
                <w:szCs w:val="22"/>
              </w:rPr>
              <w:t>1 332 709</w:t>
            </w:r>
          </w:p>
        </w:tc>
        <w:tc>
          <w:tcPr>
            <w:tcW w:w="1754" w:type="dxa"/>
            <w:tcBorders>
              <w:top w:val="nil"/>
              <w:left w:val="nil"/>
              <w:bottom w:val="single" w:sz="4" w:space="0" w:color="auto"/>
              <w:right w:val="single" w:sz="4" w:space="0" w:color="auto"/>
            </w:tcBorders>
            <w:tcMar>
              <w:top w:w="15" w:type="dxa"/>
              <w:left w:w="15" w:type="dxa"/>
              <w:bottom w:w="0" w:type="dxa"/>
              <w:right w:w="15" w:type="dxa"/>
            </w:tcMar>
            <w:vAlign w:val="center"/>
          </w:tcPr>
          <w:p w:rsidR="00B6560A" w:rsidRPr="00F83788" w:rsidRDefault="00B6560A" w:rsidP="002D7552">
            <w:pPr>
              <w:spacing w:before="120" w:after="120"/>
              <w:ind w:firstLine="0"/>
              <w:jc w:val="center"/>
            </w:pPr>
            <w:r w:rsidRPr="00F83788">
              <w:rPr>
                <w:sz w:val="22"/>
                <w:szCs w:val="22"/>
              </w:rPr>
              <w:t>3 162 948</w:t>
            </w:r>
          </w:p>
        </w:tc>
      </w:tr>
    </w:tbl>
    <w:p w:rsidR="00B6560A" w:rsidRDefault="00B6560A" w:rsidP="00B6560A">
      <w:pPr>
        <w:ind w:firstLine="709"/>
        <w:rPr>
          <w:sz w:val="28"/>
          <w:szCs w:val="28"/>
          <w:highlight w:val="red"/>
        </w:rPr>
      </w:pPr>
    </w:p>
    <w:p w:rsidR="00B6560A" w:rsidRPr="003265C7" w:rsidRDefault="00B6560A" w:rsidP="00B6560A">
      <w:pPr>
        <w:ind w:firstLine="709"/>
        <w:rPr>
          <w:color w:val="000000"/>
          <w:sz w:val="28"/>
          <w:szCs w:val="28"/>
        </w:rPr>
      </w:pPr>
      <w:r w:rsidRPr="006105E6">
        <w:rPr>
          <w:sz w:val="28"/>
          <w:szCs w:val="28"/>
        </w:rPr>
        <w:t>Обычно при проведении анализа чувствительности выделяют две основные категории факторов по их влиянию на объем поступлений и на размеры затрат.</w:t>
      </w:r>
      <w:r>
        <w:rPr>
          <w:color w:val="000000"/>
          <w:sz w:val="28"/>
          <w:szCs w:val="28"/>
        </w:rPr>
        <w:t xml:space="preserve"> </w:t>
      </w:r>
      <w:r w:rsidRPr="003265C7">
        <w:rPr>
          <w:color w:val="000000"/>
          <w:sz w:val="28"/>
          <w:szCs w:val="28"/>
        </w:rPr>
        <w:t>В качестве результирующих показателей реализации проекта могут выступать:</w:t>
      </w:r>
    </w:p>
    <w:p w:rsidR="00B6560A" w:rsidRPr="003265C7" w:rsidRDefault="00B6560A" w:rsidP="00B6560A">
      <w:pPr>
        <w:ind w:firstLine="709"/>
        <w:rPr>
          <w:sz w:val="28"/>
          <w:szCs w:val="28"/>
        </w:rPr>
      </w:pPr>
      <w:r w:rsidRPr="003265C7">
        <w:rPr>
          <w:color w:val="000000"/>
          <w:sz w:val="28"/>
          <w:szCs w:val="28"/>
        </w:rPr>
        <w:t xml:space="preserve">- показатели эффективности </w:t>
      </w:r>
      <w:r>
        <w:rPr>
          <w:color w:val="000000"/>
          <w:sz w:val="28"/>
          <w:szCs w:val="28"/>
        </w:rPr>
        <w:t xml:space="preserve">проекта </w:t>
      </w:r>
      <w:r w:rsidRPr="003265C7">
        <w:rPr>
          <w:color w:val="000000"/>
          <w:sz w:val="28"/>
          <w:szCs w:val="28"/>
        </w:rPr>
        <w:t>(</w:t>
      </w:r>
      <w:r w:rsidRPr="003265C7">
        <w:rPr>
          <w:color w:val="000000"/>
          <w:sz w:val="28"/>
          <w:szCs w:val="28"/>
          <w:lang w:val="en-US"/>
        </w:rPr>
        <w:t>NPV</w:t>
      </w:r>
      <w:r w:rsidRPr="003265C7">
        <w:rPr>
          <w:color w:val="000000"/>
          <w:sz w:val="28"/>
          <w:szCs w:val="28"/>
        </w:rPr>
        <w:t xml:space="preserve">, </w:t>
      </w:r>
      <w:r w:rsidRPr="003265C7">
        <w:rPr>
          <w:color w:val="000000"/>
          <w:sz w:val="28"/>
          <w:szCs w:val="28"/>
          <w:lang w:val="en-US"/>
        </w:rPr>
        <w:t>IRR</w:t>
      </w:r>
      <w:r w:rsidRPr="003265C7">
        <w:rPr>
          <w:color w:val="000000"/>
          <w:sz w:val="28"/>
          <w:szCs w:val="28"/>
        </w:rPr>
        <w:t xml:space="preserve">, </w:t>
      </w:r>
      <w:r w:rsidRPr="003265C7">
        <w:rPr>
          <w:color w:val="000000"/>
          <w:sz w:val="28"/>
          <w:szCs w:val="28"/>
          <w:lang w:val="en-US"/>
        </w:rPr>
        <w:t>PI</w:t>
      </w:r>
      <w:r w:rsidRPr="003265C7">
        <w:rPr>
          <w:color w:val="000000"/>
          <w:sz w:val="28"/>
          <w:szCs w:val="28"/>
        </w:rPr>
        <w:t>, срок окупаемости);</w:t>
      </w:r>
    </w:p>
    <w:p w:rsidR="00B6560A" w:rsidRDefault="00B6560A" w:rsidP="00B6560A">
      <w:pPr>
        <w:ind w:firstLine="709"/>
        <w:rPr>
          <w:sz w:val="28"/>
          <w:szCs w:val="28"/>
        </w:rPr>
      </w:pPr>
      <w:r w:rsidRPr="008C3949">
        <w:rPr>
          <w:sz w:val="28"/>
          <w:szCs w:val="28"/>
        </w:rPr>
        <w:t>- чистая прибыль, накопленная прибыль и т.</w:t>
      </w:r>
      <w:r w:rsidR="002D7552">
        <w:rPr>
          <w:sz w:val="28"/>
          <w:szCs w:val="28"/>
        </w:rPr>
        <w:t xml:space="preserve"> </w:t>
      </w:r>
      <w:r w:rsidRPr="008C3949">
        <w:rPr>
          <w:sz w:val="28"/>
          <w:szCs w:val="28"/>
        </w:rPr>
        <w:t>д.</w:t>
      </w:r>
    </w:p>
    <w:p w:rsidR="00B6560A" w:rsidRPr="008D1D5E" w:rsidRDefault="00B6560A" w:rsidP="00B6560A">
      <w:pPr>
        <w:pStyle w:val="af2"/>
        <w:spacing w:after="0"/>
        <w:ind w:firstLine="709"/>
        <w:rPr>
          <w:sz w:val="28"/>
          <w:szCs w:val="28"/>
        </w:rPr>
      </w:pPr>
      <w:r w:rsidRPr="008D1D5E">
        <w:rPr>
          <w:sz w:val="28"/>
          <w:szCs w:val="28"/>
        </w:rPr>
        <w:t xml:space="preserve">При расчете проекта в программе </w:t>
      </w:r>
      <w:r w:rsidRPr="008D1D5E">
        <w:rPr>
          <w:sz w:val="28"/>
          <w:szCs w:val="28"/>
          <w:lang w:val="en-US"/>
        </w:rPr>
        <w:t>Project</w:t>
      </w:r>
      <w:r w:rsidRPr="008D1D5E">
        <w:rPr>
          <w:sz w:val="28"/>
          <w:szCs w:val="28"/>
        </w:rPr>
        <w:t xml:space="preserve"> </w:t>
      </w:r>
      <w:r w:rsidRPr="008D1D5E">
        <w:rPr>
          <w:sz w:val="28"/>
          <w:szCs w:val="28"/>
          <w:lang w:val="en-US"/>
        </w:rPr>
        <w:t>Expert</w:t>
      </w:r>
      <w:r w:rsidRPr="008D1D5E">
        <w:rPr>
          <w:sz w:val="28"/>
          <w:szCs w:val="28"/>
        </w:rPr>
        <w:t xml:space="preserve"> формируются результирующие таблицы, содержащие прогнозные отчеты по проекту, на основании которых производится расчет показателей оценки эффективности проекта, результаты которых для последнего года реализации проекта включаются в курсовую работу.</w:t>
      </w:r>
    </w:p>
    <w:p w:rsidR="00B6560A" w:rsidRPr="008D1D5E" w:rsidRDefault="00B6560A" w:rsidP="00B6560A">
      <w:pPr>
        <w:pStyle w:val="af2"/>
        <w:spacing w:after="0"/>
        <w:ind w:firstLine="709"/>
        <w:rPr>
          <w:sz w:val="28"/>
          <w:szCs w:val="28"/>
        </w:rPr>
      </w:pPr>
      <w:r w:rsidRPr="008D1D5E">
        <w:rPr>
          <w:sz w:val="28"/>
          <w:szCs w:val="28"/>
        </w:rPr>
        <w:t xml:space="preserve">В результате этого этапа работы студент делает вывод о финансовой реализуемости проекта и его инвестиционной привлекательности для потенциальных участников на основании данных расчета денежных потоков проекта. По желанию студента для расчетов показателей финансовой и экономической эффективности проекта может быть использована программа </w:t>
      </w:r>
      <w:r w:rsidRPr="008D1D5E">
        <w:rPr>
          <w:sz w:val="28"/>
          <w:szCs w:val="28"/>
          <w:lang w:val="en-US"/>
        </w:rPr>
        <w:t>Project</w:t>
      </w:r>
      <w:r w:rsidRPr="008D1D5E">
        <w:rPr>
          <w:sz w:val="28"/>
          <w:szCs w:val="28"/>
        </w:rPr>
        <w:t xml:space="preserve"> </w:t>
      </w:r>
      <w:r w:rsidRPr="008D1D5E">
        <w:rPr>
          <w:sz w:val="28"/>
          <w:szCs w:val="28"/>
          <w:lang w:val="en-US"/>
        </w:rPr>
        <w:t>Expert</w:t>
      </w:r>
      <w:r w:rsidRPr="008D1D5E">
        <w:rPr>
          <w:sz w:val="28"/>
          <w:szCs w:val="28"/>
        </w:rPr>
        <w:t>. Заключительным этапом работы является анализ проекта (анализ чувствительности, анализ проектных рисков, выбор варианта реализации проекта).</w:t>
      </w:r>
    </w:p>
    <w:p w:rsidR="00B6560A" w:rsidRDefault="00B6560A" w:rsidP="00B6560A">
      <w:pPr>
        <w:ind w:firstLine="709"/>
        <w:rPr>
          <w:sz w:val="28"/>
          <w:szCs w:val="28"/>
        </w:rPr>
      </w:pPr>
      <w:r w:rsidRPr="00826129">
        <w:rPr>
          <w:sz w:val="28"/>
          <w:szCs w:val="28"/>
        </w:rPr>
        <w:t>В рамках данного раздела студентом также производится идентификация проектных рисков и определение мер предупреждения и снижения риска. В дальнейшем эти данные используются в проектном управлении для решения задачи управления проектными рисками (см. примеры заданий).</w:t>
      </w:r>
    </w:p>
    <w:p w:rsidR="00B6560A" w:rsidRDefault="002D7552" w:rsidP="002D7552">
      <w:pPr>
        <w:pStyle w:val="Style13"/>
        <w:widowControl/>
        <w:suppressAutoHyphens/>
        <w:spacing w:before="120" w:after="120" w:line="240" w:lineRule="auto"/>
        <w:ind w:firstLine="0"/>
        <w:jc w:val="center"/>
        <w:rPr>
          <w:rStyle w:val="FontStyle66"/>
          <w:b/>
          <w:sz w:val="28"/>
          <w:szCs w:val="28"/>
        </w:rPr>
      </w:pPr>
      <w:r>
        <w:rPr>
          <w:rStyle w:val="FontStyle66"/>
          <w:b/>
          <w:sz w:val="28"/>
          <w:szCs w:val="28"/>
          <w:lang w:val="en-US"/>
        </w:rPr>
        <w:t>IV</w:t>
      </w:r>
      <w:r>
        <w:rPr>
          <w:rStyle w:val="FontStyle66"/>
          <w:b/>
          <w:sz w:val="28"/>
          <w:szCs w:val="28"/>
        </w:rPr>
        <w:t xml:space="preserve">. </w:t>
      </w:r>
      <w:r w:rsidR="00B6560A">
        <w:rPr>
          <w:rStyle w:val="FontStyle66"/>
          <w:b/>
          <w:sz w:val="28"/>
          <w:szCs w:val="28"/>
        </w:rPr>
        <w:t>Оценка эффективности участия в проекте</w:t>
      </w:r>
    </w:p>
    <w:p w:rsidR="00B6560A" w:rsidRDefault="00B6560A" w:rsidP="00DE2FC6">
      <w:pPr>
        <w:pStyle w:val="af2"/>
        <w:spacing w:after="0"/>
        <w:ind w:firstLine="709"/>
        <w:rPr>
          <w:sz w:val="28"/>
          <w:szCs w:val="28"/>
        </w:rPr>
      </w:pPr>
      <w:r>
        <w:rPr>
          <w:sz w:val="28"/>
          <w:szCs w:val="28"/>
        </w:rPr>
        <w:t>Предполагает:</w:t>
      </w:r>
    </w:p>
    <w:p w:rsidR="00B6560A" w:rsidRPr="00CF0E55" w:rsidRDefault="00B6560A" w:rsidP="00DE2FC6">
      <w:pPr>
        <w:pStyle w:val="af2"/>
        <w:spacing w:after="0"/>
        <w:ind w:firstLine="709"/>
        <w:rPr>
          <w:sz w:val="28"/>
          <w:szCs w:val="28"/>
        </w:rPr>
      </w:pPr>
      <w:r w:rsidRPr="00CF0E55">
        <w:rPr>
          <w:sz w:val="28"/>
          <w:szCs w:val="28"/>
        </w:rPr>
        <w:t>- расчет денежных потоков для предприятия, реализующего проект, с учетом денежных потоков от проекта;</w:t>
      </w:r>
    </w:p>
    <w:p w:rsidR="00B6560A" w:rsidRDefault="00B6560A" w:rsidP="00DE2FC6">
      <w:pPr>
        <w:pStyle w:val="af2"/>
        <w:spacing w:after="0"/>
        <w:ind w:firstLine="709"/>
        <w:rPr>
          <w:sz w:val="28"/>
          <w:szCs w:val="28"/>
        </w:rPr>
      </w:pPr>
      <w:r w:rsidRPr="00CF0E55">
        <w:rPr>
          <w:sz w:val="28"/>
          <w:szCs w:val="28"/>
        </w:rPr>
        <w:t>- расчет показателей оценки эффективности инвестиционного проекта для предприятия, реализующего проект, с учетом денежных потоков от проекта.</w:t>
      </w:r>
    </w:p>
    <w:p w:rsidR="00B6560A" w:rsidRPr="00127206" w:rsidRDefault="00B6560A" w:rsidP="00DE2FC6">
      <w:pPr>
        <w:pStyle w:val="ConsNormal"/>
        <w:widowControl/>
        <w:ind w:right="0" w:firstLine="709"/>
        <w:jc w:val="both"/>
        <w:rPr>
          <w:rFonts w:ascii="Times New Roman" w:hAnsi="Times New Roman" w:cs="Times New Roman"/>
          <w:sz w:val="28"/>
          <w:szCs w:val="28"/>
        </w:rPr>
      </w:pPr>
      <w:r w:rsidRPr="00127206">
        <w:rPr>
          <w:rFonts w:ascii="Times New Roman" w:hAnsi="Times New Roman" w:cs="Times New Roman"/>
          <w:sz w:val="28"/>
          <w:szCs w:val="28"/>
        </w:rPr>
        <w:lastRenderedPageBreak/>
        <w:t xml:space="preserve">Эффективность проекта с точки зрения предприятий </w:t>
      </w:r>
      <w:r w:rsidR="00DE2FC6">
        <w:rPr>
          <w:rFonts w:ascii="Times New Roman" w:hAnsi="Times New Roman" w:cs="Times New Roman"/>
          <w:sz w:val="28"/>
          <w:szCs w:val="28"/>
        </w:rPr>
        <w:t>—</w:t>
      </w:r>
      <w:r w:rsidRPr="00127206">
        <w:rPr>
          <w:rFonts w:ascii="Times New Roman" w:hAnsi="Times New Roman" w:cs="Times New Roman"/>
          <w:sz w:val="28"/>
          <w:szCs w:val="28"/>
        </w:rPr>
        <w:t xml:space="preserve"> участников проекта характеризуется показателями эфф</w:t>
      </w:r>
      <w:r>
        <w:rPr>
          <w:rFonts w:ascii="Times New Roman" w:hAnsi="Times New Roman" w:cs="Times New Roman"/>
          <w:sz w:val="28"/>
          <w:szCs w:val="28"/>
        </w:rPr>
        <w:t xml:space="preserve">ективности их участия в проекте. </w:t>
      </w:r>
      <w:r w:rsidRPr="00127206">
        <w:rPr>
          <w:rFonts w:ascii="Times New Roman" w:hAnsi="Times New Roman" w:cs="Times New Roman"/>
          <w:sz w:val="28"/>
          <w:szCs w:val="28"/>
        </w:rPr>
        <w:t xml:space="preserve">Общий подход к оценке эффективности участия в проекте (и его финансовой реализуемости) </w:t>
      </w:r>
      <w:r>
        <w:rPr>
          <w:rFonts w:ascii="Times New Roman" w:hAnsi="Times New Roman" w:cs="Times New Roman"/>
          <w:sz w:val="28"/>
          <w:szCs w:val="28"/>
        </w:rPr>
        <w:t xml:space="preserve">применим и </w:t>
      </w:r>
      <w:r w:rsidRPr="00127206">
        <w:rPr>
          <w:rFonts w:ascii="Times New Roman" w:hAnsi="Times New Roman" w:cs="Times New Roman"/>
          <w:sz w:val="28"/>
          <w:szCs w:val="28"/>
        </w:rPr>
        <w:t>в случае произвольного количества участнико</w:t>
      </w:r>
      <w:r>
        <w:rPr>
          <w:rFonts w:ascii="Times New Roman" w:hAnsi="Times New Roman" w:cs="Times New Roman"/>
          <w:sz w:val="28"/>
          <w:szCs w:val="28"/>
        </w:rPr>
        <w:t>в</w:t>
      </w:r>
      <w:r w:rsidRPr="00127206">
        <w:rPr>
          <w:rFonts w:ascii="Times New Roman" w:hAnsi="Times New Roman" w:cs="Times New Roman"/>
          <w:sz w:val="28"/>
          <w:szCs w:val="28"/>
        </w:rPr>
        <w:t xml:space="preserve">. В </w:t>
      </w:r>
      <w:r>
        <w:rPr>
          <w:rFonts w:ascii="Times New Roman" w:hAnsi="Times New Roman" w:cs="Times New Roman"/>
          <w:sz w:val="28"/>
          <w:szCs w:val="28"/>
        </w:rPr>
        <w:t>курсовой работе достаточно рассмотреть случай существования одного «предприятия–проектоустроителя»</w:t>
      </w:r>
      <w:r w:rsidRPr="00127206">
        <w:rPr>
          <w:rFonts w:ascii="Times New Roman" w:hAnsi="Times New Roman" w:cs="Times New Roman"/>
          <w:sz w:val="28"/>
          <w:szCs w:val="28"/>
        </w:rPr>
        <w:t xml:space="preserve">, </w:t>
      </w:r>
      <w:r>
        <w:rPr>
          <w:rFonts w:ascii="Times New Roman" w:hAnsi="Times New Roman" w:cs="Times New Roman"/>
          <w:sz w:val="28"/>
          <w:szCs w:val="28"/>
        </w:rPr>
        <w:t>реализующего проект</w:t>
      </w:r>
      <w:r w:rsidRPr="00127206">
        <w:rPr>
          <w:rFonts w:ascii="Times New Roman" w:hAnsi="Times New Roman" w:cs="Times New Roman"/>
          <w:sz w:val="28"/>
          <w:szCs w:val="28"/>
        </w:rPr>
        <w:t xml:space="preserve"> и прив</w:t>
      </w:r>
      <w:r>
        <w:rPr>
          <w:rFonts w:ascii="Times New Roman" w:hAnsi="Times New Roman" w:cs="Times New Roman"/>
          <w:sz w:val="28"/>
          <w:szCs w:val="28"/>
        </w:rPr>
        <w:t>лекающего</w:t>
      </w:r>
      <w:r w:rsidRPr="00127206">
        <w:rPr>
          <w:rFonts w:ascii="Times New Roman" w:hAnsi="Times New Roman" w:cs="Times New Roman"/>
          <w:sz w:val="28"/>
          <w:szCs w:val="28"/>
        </w:rPr>
        <w:t xml:space="preserve"> дополнительное финансирование.</w:t>
      </w:r>
    </w:p>
    <w:p w:rsidR="00B6560A" w:rsidRDefault="00B6560A" w:rsidP="00DE2FC6">
      <w:pPr>
        <w:pStyle w:val="ConsNormal"/>
        <w:widowControl/>
        <w:ind w:right="0" w:firstLine="709"/>
        <w:jc w:val="both"/>
        <w:rPr>
          <w:rFonts w:ascii="Times New Roman" w:hAnsi="Times New Roman" w:cs="Times New Roman"/>
          <w:sz w:val="28"/>
          <w:szCs w:val="28"/>
        </w:rPr>
      </w:pPr>
      <w:r w:rsidRPr="00127206">
        <w:rPr>
          <w:rFonts w:ascii="Times New Roman" w:hAnsi="Times New Roman" w:cs="Times New Roman"/>
          <w:sz w:val="28"/>
          <w:szCs w:val="28"/>
        </w:rPr>
        <w:t>При расчетах показателей эффективности участия предприятия в проекте принимается, что возможности использования денежных средств не зависят от того, что эти средства собой представляют (собственные, заемные, прибыль и т.</w:t>
      </w:r>
      <w:r w:rsidR="00DB4DC9">
        <w:rPr>
          <w:rFonts w:ascii="Times New Roman" w:hAnsi="Times New Roman" w:cs="Times New Roman"/>
          <w:sz w:val="28"/>
          <w:szCs w:val="28"/>
        </w:rPr>
        <w:t> </w:t>
      </w:r>
      <w:r w:rsidRPr="00127206">
        <w:rPr>
          <w:rFonts w:ascii="Times New Roman" w:hAnsi="Times New Roman" w:cs="Times New Roman"/>
          <w:sz w:val="28"/>
          <w:szCs w:val="28"/>
        </w:rPr>
        <w:t xml:space="preserve">д.). В этих расчетах учитываются денежные потоки от всех видов деятельности (инвестиционной, операционной и финансовой) и используется схема финансирования проекта. Заемные средства считаются денежными </w:t>
      </w:r>
      <w:r>
        <w:rPr>
          <w:rFonts w:ascii="Times New Roman" w:hAnsi="Times New Roman" w:cs="Times New Roman"/>
          <w:sz w:val="28"/>
          <w:szCs w:val="28"/>
        </w:rPr>
        <w:t xml:space="preserve">притоками, платежи по займам </w:t>
      </w:r>
      <w:r w:rsidR="00DB4DC9">
        <w:rPr>
          <w:rFonts w:ascii="Times New Roman" w:hAnsi="Times New Roman" w:cs="Times New Roman"/>
          <w:sz w:val="28"/>
          <w:szCs w:val="28"/>
        </w:rPr>
        <w:t>—</w:t>
      </w:r>
      <w:r w:rsidRPr="00127206">
        <w:rPr>
          <w:rFonts w:ascii="Times New Roman" w:hAnsi="Times New Roman" w:cs="Times New Roman"/>
          <w:sz w:val="28"/>
          <w:szCs w:val="28"/>
        </w:rPr>
        <w:t xml:space="preserve"> оттоками. </w:t>
      </w:r>
    </w:p>
    <w:p w:rsidR="00B6560A" w:rsidRDefault="00B6560A" w:rsidP="00DE2FC6">
      <w:pPr>
        <w:pStyle w:val="ConsNormal"/>
        <w:widowControl/>
        <w:ind w:right="0" w:firstLine="709"/>
        <w:jc w:val="both"/>
        <w:rPr>
          <w:rFonts w:ascii="Times New Roman" w:hAnsi="Times New Roman" w:cs="Times New Roman"/>
          <w:sz w:val="28"/>
          <w:szCs w:val="28"/>
        </w:rPr>
      </w:pPr>
      <w:r w:rsidRPr="00127206">
        <w:rPr>
          <w:rFonts w:ascii="Times New Roman" w:hAnsi="Times New Roman" w:cs="Times New Roman"/>
          <w:sz w:val="28"/>
          <w:szCs w:val="28"/>
        </w:rPr>
        <w:t xml:space="preserve">Перед проведением расчета показателей эффективности участия в проекте проверяется его финансовая реализуемость. </w:t>
      </w:r>
    </w:p>
    <w:p w:rsidR="00B6560A" w:rsidRPr="00127206" w:rsidRDefault="00B6560A" w:rsidP="00DE2FC6">
      <w:pPr>
        <w:pStyle w:val="ConsNormal"/>
        <w:widowControl/>
        <w:ind w:right="0" w:firstLine="709"/>
        <w:jc w:val="both"/>
        <w:rPr>
          <w:rFonts w:ascii="Times New Roman" w:hAnsi="Times New Roman" w:cs="Times New Roman"/>
          <w:sz w:val="28"/>
          <w:szCs w:val="28"/>
        </w:rPr>
      </w:pPr>
      <w:r w:rsidRPr="00127206">
        <w:rPr>
          <w:rFonts w:ascii="Times New Roman" w:hAnsi="Times New Roman" w:cs="Times New Roman"/>
          <w:sz w:val="28"/>
          <w:szCs w:val="28"/>
        </w:rPr>
        <w:t>В качестве выходных форм расчета эффективности участия предприятия в проекте рекомендуются таблицы:</w:t>
      </w:r>
    </w:p>
    <w:p w:rsidR="00B6560A" w:rsidRPr="00127206" w:rsidRDefault="00B6560A" w:rsidP="00DE2FC6">
      <w:pPr>
        <w:pStyle w:val="ConsNormal"/>
        <w:widowControl/>
        <w:ind w:right="0" w:firstLine="709"/>
        <w:jc w:val="both"/>
        <w:rPr>
          <w:rFonts w:ascii="Times New Roman" w:hAnsi="Times New Roman" w:cs="Times New Roman"/>
          <w:sz w:val="28"/>
          <w:szCs w:val="28"/>
        </w:rPr>
      </w:pPr>
      <w:r w:rsidRPr="00127206">
        <w:rPr>
          <w:rFonts w:ascii="Times New Roman" w:hAnsi="Times New Roman" w:cs="Times New Roman"/>
          <w:sz w:val="28"/>
          <w:szCs w:val="28"/>
        </w:rPr>
        <w:t>- отчета о прибылях и убытках (о финансовых результатах) от реализации проекта;</w:t>
      </w:r>
    </w:p>
    <w:p w:rsidR="00B6560A" w:rsidRPr="00127206" w:rsidRDefault="00B6560A" w:rsidP="00DE2FC6">
      <w:pPr>
        <w:pStyle w:val="ConsNormal"/>
        <w:widowControl/>
        <w:ind w:right="0" w:firstLine="709"/>
        <w:jc w:val="both"/>
        <w:rPr>
          <w:rFonts w:ascii="Times New Roman" w:hAnsi="Times New Roman" w:cs="Times New Roman"/>
          <w:sz w:val="28"/>
          <w:szCs w:val="28"/>
        </w:rPr>
      </w:pPr>
      <w:r w:rsidRPr="00127206">
        <w:rPr>
          <w:rFonts w:ascii="Times New Roman" w:hAnsi="Times New Roman" w:cs="Times New Roman"/>
          <w:sz w:val="28"/>
          <w:szCs w:val="28"/>
        </w:rPr>
        <w:t>- денежных потоков и показателей эффективности;</w:t>
      </w:r>
    </w:p>
    <w:p w:rsidR="00B6560A" w:rsidRPr="00127206" w:rsidRDefault="00B6560A" w:rsidP="00DE2FC6">
      <w:pPr>
        <w:pStyle w:val="ConsNormal"/>
        <w:widowControl/>
        <w:ind w:right="0" w:firstLine="709"/>
        <w:jc w:val="both"/>
        <w:rPr>
          <w:rFonts w:ascii="Times New Roman" w:hAnsi="Times New Roman" w:cs="Times New Roman"/>
          <w:sz w:val="28"/>
          <w:szCs w:val="28"/>
        </w:rPr>
      </w:pPr>
      <w:r w:rsidRPr="00127206">
        <w:rPr>
          <w:rFonts w:ascii="Times New Roman" w:hAnsi="Times New Roman" w:cs="Times New Roman"/>
          <w:sz w:val="28"/>
          <w:szCs w:val="28"/>
        </w:rPr>
        <w:t>- финансового планирования для оценки финансовой реализуемости ИП;</w:t>
      </w:r>
    </w:p>
    <w:p w:rsidR="00B6560A" w:rsidRPr="00127206" w:rsidRDefault="00B6560A" w:rsidP="00DE2FC6">
      <w:pPr>
        <w:pStyle w:val="ConsNormal"/>
        <w:widowControl/>
        <w:ind w:right="0" w:firstLine="709"/>
        <w:jc w:val="both"/>
        <w:rPr>
          <w:rFonts w:ascii="Times New Roman" w:hAnsi="Times New Roman" w:cs="Times New Roman"/>
          <w:sz w:val="28"/>
          <w:szCs w:val="28"/>
        </w:rPr>
      </w:pPr>
      <w:r w:rsidRPr="00127206">
        <w:rPr>
          <w:rFonts w:ascii="Times New Roman" w:hAnsi="Times New Roman" w:cs="Times New Roman"/>
          <w:sz w:val="28"/>
          <w:szCs w:val="28"/>
        </w:rPr>
        <w:t>- прогнозных финансовых показателей.</w:t>
      </w:r>
    </w:p>
    <w:p w:rsidR="00B6560A" w:rsidRPr="00996D31" w:rsidRDefault="00B6560A" w:rsidP="00DE2FC6">
      <w:pPr>
        <w:pStyle w:val="ConsNormal"/>
        <w:widowControl/>
        <w:ind w:right="0" w:firstLine="709"/>
        <w:jc w:val="both"/>
        <w:rPr>
          <w:rFonts w:ascii="Times New Roman" w:hAnsi="Times New Roman" w:cs="Times New Roman"/>
          <w:sz w:val="28"/>
          <w:szCs w:val="28"/>
        </w:rPr>
      </w:pPr>
      <w:r w:rsidRPr="00996D31">
        <w:rPr>
          <w:rFonts w:ascii="Times New Roman" w:hAnsi="Times New Roman" w:cs="Times New Roman"/>
          <w:sz w:val="28"/>
          <w:szCs w:val="28"/>
        </w:rPr>
        <w:t xml:space="preserve">Методически расчет эффективности участия предприятия в проекте производится аналогично разделу, в котором производится расчет показателей коммерческой эффективности инвестиционного проекта (см. раздел </w:t>
      </w:r>
      <w:r w:rsidRPr="00996D31">
        <w:rPr>
          <w:rFonts w:ascii="Times New Roman" w:hAnsi="Times New Roman" w:cs="Times New Roman"/>
          <w:sz w:val="28"/>
          <w:szCs w:val="28"/>
          <w:lang w:val="en-US"/>
        </w:rPr>
        <w:t>II</w:t>
      </w:r>
      <w:r w:rsidRPr="00996D31">
        <w:rPr>
          <w:rFonts w:ascii="Times New Roman" w:hAnsi="Times New Roman" w:cs="Times New Roman"/>
          <w:sz w:val="28"/>
          <w:szCs w:val="28"/>
        </w:rPr>
        <w:t>).</w:t>
      </w:r>
    </w:p>
    <w:p w:rsidR="00B6560A" w:rsidRPr="00DB4DC9" w:rsidRDefault="00B6560A" w:rsidP="00DB4DC9">
      <w:pPr>
        <w:pStyle w:val="Style11"/>
        <w:widowControl/>
        <w:suppressAutoHyphens/>
        <w:spacing w:before="120" w:after="120" w:line="240" w:lineRule="auto"/>
        <w:ind w:firstLine="0"/>
        <w:jc w:val="center"/>
        <w:rPr>
          <w:rStyle w:val="FontStyle66"/>
          <w:b/>
          <w:sz w:val="28"/>
          <w:szCs w:val="28"/>
        </w:rPr>
      </w:pPr>
      <w:r w:rsidRPr="00DB4DC9">
        <w:rPr>
          <w:rStyle w:val="FontStyle66"/>
          <w:b/>
          <w:sz w:val="28"/>
          <w:szCs w:val="28"/>
        </w:rPr>
        <w:t>Заключение</w:t>
      </w:r>
    </w:p>
    <w:p w:rsidR="00B6560A" w:rsidRDefault="00B6560A" w:rsidP="00B6560A">
      <w:pPr>
        <w:tabs>
          <w:tab w:val="left" w:pos="2220"/>
        </w:tabs>
        <w:ind w:firstLine="709"/>
        <w:rPr>
          <w:sz w:val="28"/>
          <w:szCs w:val="28"/>
        </w:rPr>
      </w:pPr>
      <w:r>
        <w:rPr>
          <w:sz w:val="28"/>
          <w:szCs w:val="28"/>
        </w:rPr>
        <w:t xml:space="preserve">Заключительным этапом работы является подготовка </w:t>
      </w:r>
      <w:r w:rsidRPr="00630832">
        <w:rPr>
          <w:i/>
          <w:sz w:val="28"/>
          <w:szCs w:val="28"/>
        </w:rPr>
        <w:t>резюме</w:t>
      </w:r>
      <w:r>
        <w:rPr>
          <w:sz w:val="28"/>
          <w:szCs w:val="28"/>
        </w:rPr>
        <w:t xml:space="preserve"> проекта. </w:t>
      </w:r>
      <w:r w:rsidRPr="00E44E58">
        <w:rPr>
          <w:sz w:val="28"/>
          <w:szCs w:val="28"/>
        </w:rPr>
        <w:t xml:space="preserve">Резюме должно </w:t>
      </w:r>
      <w:r>
        <w:rPr>
          <w:sz w:val="28"/>
          <w:szCs w:val="28"/>
        </w:rPr>
        <w:t xml:space="preserve">сформировать </w:t>
      </w:r>
      <w:r w:rsidRPr="00E44E58">
        <w:rPr>
          <w:sz w:val="28"/>
          <w:szCs w:val="28"/>
        </w:rPr>
        <w:t xml:space="preserve">общее представление о </w:t>
      </w:r>
      <w:r>
        <w:rPr>
          <w:sz w:val="28"/>
          <w:szCs w:val="28"/>
        </w:rPr>
        <w:t xml:space="preserve">представляемом </w:t>
      </w:r>
      <w:r w:rsidRPr="00E44E58">
        <w:rPr>
          <w:sz w:val="28"/>
          <w:szCs w:val="28"/>
        </w:rPr>
        <w:t>проек</w:t>
      </w:r>
      <w:r>
        <w:rPr>
          <w:sz w:val="28"/>
          <w:szCs w:val="28"/>
        </w:rPr>
        <w:t>те. В курсовой работе резюме проекта должно быть не более одной страницы. В резюме проекта должно быть отражено:</w:t>
      </w:r>
    </w:p>
    <w:p w:rsidR="00B6560A" w:rsidRDefault="00B6560A" w:rsidP="00B6560A">
      <w:pPr>
        <w:tabs>
          <w:tab w:val="left" w:pos="2220"/>
        </w:tabs>
        <w:ind w:firstLine="709"/>
        <w:rPr>
          <w:sz w:val="28"/>
          <w:szCs w:val="28"/>
        </w:rPr>
      </w:pPr>
      <w:r>
        <w:rPr>
          <w:sz w:val="28"/>
          <w:szCs w:val="28"/>
        </w:rPr>
        <w:t>- идея проекта и краткое обоснование потребности в проекте;</w:t>
      </w:r>
    </w:p>
    <w:p w:rsidR="00B6560A" w:rsidRDefault="00B6560A" w:rsidP="00B6560A">
      <w:pPr>
        <w:tabs>
          <w:tab w:val="left" w:pos="2220"/>
        </w:tabs>
        <w:ind w:firstLine="709"/>
        <w:rPr>
          <w:sz w:val="28"/>
          <w:szCs w:val="28"/>
        </w:rPr>
      </w:pPr>
      <w:r>
        <w:rPr>
          <w:sz w:val="28"/>
          <w:szCs w:val="28"/>
        </w:rPr>
        <w:t>- информация об участниках проекта;</w:t>
      </w:r>
    </w:p>
    <w:p w:rsidR="00B6560A" w:rsidRDefault="00B6560A" w:rsidP="00B6560A">
      <w:pPr>
        <w:tabs>
          <w:tab w:val="left" w:pos="2220"/>
        </w:tabs>
        <w:ind w:firstLine="709"/>
        <w:rPr>
          <w:sz w:val="28"/>
          <w:szCs w:val="28"/>
        </w:rPr>
      </w:pPr>
      <w:r>
        <w:rPr>
          <w:sz w:val="28"/>
          <w:szCs w:val="28"/>
        </w:rPr>
        <w:t>- краткое изложение целей и задач проекта;</w:t>
      </w:r>
    </w:p>
    <w:p w:rsidR="00B6560A" w:rsidRDefault="00B6560A" w:rsidP="00B6560A">
      <w:pPr>
        <w:tabs>
          <w:tab w:val="left" w:pos="2220"/>
        </w:tabs>
        <w:ind w:firstLine="709"/>
        <w:rPr>
          <w:sz w:val="28"/>
          <w:szCs w:val="28"/>
        </w:rPr>
      </w:pPr>
      <w:r>
        <w:rPr>
          <w:sz w:val="28"/>
          <w:szCs w:val="28"/>
        </w:rPr>
        <w:t>- сроки выполнения проекта;</w:t>
      </w:r>
    </w:p>
    <w:p w:rsidR="00B6560A" w:rsidRDefault="00B6560A" w:rsidP="00B6560A">
      <w:pPr>
        <w:tabs>
          <w:tab w:val="left" w:pos="2220"/>
        </w:tabs>
        <w:ind w:firstLine="709"/>
        <w:rPr>
          <w:sz w:val="28"/>
          <w:szCs w:val="28"/>
        </w:rPr>
      </w:pPr>
      <w:r>
        <w:rPr>
          <w:sz w:val="28"/>
          <w:szCs w:val="28"/>
        </w:rPr>
        <w:t>- требуемые ресурсы для реализации проекта;</w:t>
      </w:r>
    </w:p>
    <w:p w:rsidR="00B6560A" w:rsidRDefault="00B6560A" w:rsidP="00B6560A">
      <w:pPr>
        <w:tabs>
          <w:tab w:val="left" w:pos="2220"/>
        </w:tabs>
        <w:ind w:firstLine="709"/>
        <w:rPr>
          <w:sz w:val="28"/>
          <w:szCs w:val="28"/>
        </w:rPr>
      </w:pPr>
      <w:r>
        <w:rPr>
          <w:sz w:val="28"/>
          <w:szCs w:val="28"/>
        </w:rPr>
        <w:t>- потребность в финансировании: общий бюджет проекта; имеющееся финансирование (собственные средства); требуемый объем привлечения средств (заемные и/или привлеченные средства);</w:t>
      </w:r>
    </w:p>
    <w:p w:rsidR="00B6560A" w:rsidRPr="00127206" w:rsidRDefault="00B6560A" w:rsidP="00B6560A">
      <w:pPr>
        <w:tabs>
          <w:tab w:val="left" w:pos="2220"/>
        </w:tabs>
        <w:ind w:firstLine="709"/>
        <w:rPr>
          <w:rStyle w:val="FontStyle66"/>
          <w:sz w:val="28"/>
          <w:szCs w:val="28"/>
        </w:rPr>
      </w:pPr>
      <w:r w:rsidRPr="00127206">
        <w:rPr>
          <w:sz w:val="28"/>
          <w:szCs w:val="28"/>
        </w:rPr>
        <w:t xml:space="preserve">- показатели экономической оценки проекта и заключение об его эффективности. </w:t>
      </w:r>
    </w:p>
    <w:p w:rsidR="00B6560A" w:rsidRDefault="00B6560A" w:rsidP="00B6560A">
      <w:pPr>
        <w:pStyle w:val="Style11"/>
        <w:widowControl/>
        <w:spacing w:line="240" w:lineRule="auto"/>
        <w:ind w:firstLine="720"/>
        <w:rPr>
          <w:rStyle w:val="FontStyle66"/>
          <w:sz w:val="28"/>
          <w:szCs w:val="28"/>
        </w:rPr>
      </w:pPr>
      <w:r w:rsidRPr="00A20D2A">
        <w:rPr>
          <w:rStyle w:val="FontStyle66"/>
          <w:sz w:val="28"/>
          <w:szCs w:val="28"/>
        </w:rPr>
        <w:lastRenderedPageBreak/>
        <w:t>В</w:t>
      </w:r>
      <w:r>
        <w:rPr>
          <w:rStyle w:val="FontStyle66"/>
          <w:sz w:val="28"/>
          <w:szCs w:val="28"/>
        </w:rPr>
        <w:t>ыводы</w:t>
      </w:r>
      <w:r w:rsidRPr="00A20D2A">
        <w:rPr>
          <w:rStyle w:val="FontStyle66"/>
          <w:sz w:val="28"/>
          <w:szCs w:val="28"/>
        </w:rPr>
        <w:t xml:space="preserve"> </w:t>
      </w:r>
      <w:r>
        <w:rPr>
          <w:rStyle w:val="FontStyle66"/>
          <w:sz w:val="28"/>
          <w:szCs w:val="28"/>
        </w:rPr>
        <w:t>по результатам выполнения отдельных разделов части курсовой работы «Инвестиционный анализ» должны отражать следующее:</w:t>
      </w:r>
    </w:p>
    <w:p w:rsidR="00B6560A" w:rsidRDefault="00B6560A" w:rsidP="00B6560A">
      <w:pPr>
        <w:pStyle w:val="Style11"/>
        <w:widowControl/>
        <w:spacing w:line="240" w:lineRule="auto"/>
        <w:ind w:firstLine="720"/>
        <w:rPr>
          <w:rStyle w:val="FontStyle66"/>
          <w:sz w:val="28"/>
          <w:szCs w:val="28"/>
        </w:rPr>
      </w:pPr>
      <w:r>
        <w:rPr>
          <w:rStyle w:val="FontStyle66"/>
          <w:sz w:val="28"/>
          <w:szCs w:val="28"/>
        </w:rPr>
        <w:t>1) на основании проведения технико-экономического анализа деятельности предприятия следует сделать вывод о возможности и необходимости осуществления инвестиционной деятельности;</w:t>
      </w:r>
    </w:p>
    <w:p w:rsidR="00B6560A" w:rsidRDefault="00B6560A" w:rsidP="00B6560A">
      <w:pPr>
        <w:pStyle w:val="Style11"/>
        <w:widowControl/>
        <w:spacing w:line="240" w:lineRule="auto"/>
        <w:ind w:firstLine="720"/>
        <w:rPr>
          <w:rStyle w:val="FontStyle66"/>
          <w:sz w:val="28"/>
          <w:szCs w:val="28"/>
        </w:rPr>
      </w:pPr>
      <w:r>
        <w:rPr>
          <w:rStyle w:val="FontStyle66"/>
          <w:sz w:val="28"/>
          <w:szCs w:val="28"/>
        </w:rPr>
        <w:t>2) на основании анализа отчетности предприятия следует определить источники финансирования инвестиционной деятельности: возможность реализации инвестиционного проекта за счет собственных средств предприятия или за счет привлечения заемных финансовых ресурсов;</w:t>
      </w:r>
    </w:p>
    <w:p w:rsidR="00B6560A" w:rsidRDefault="00B6560A" w:rsidP="00B6560A">
      <w:pPr>
        <w:pStyle w:val="Style11"/>
        <w:widowControl/>
        <w:spacing w:line="240" w:lineRule="auto"/>
        <w:ind w:firstLine="720"/>
        <w:rPr>
          <w:rStyle w:val="FontStyle66"/>
          <w:sz w:val="28"/>
          <w:szCs w:val="28"/>
        </w:rPr>
      </w:pPr>
      <w:r>
        <w:rPr>
          <w:rStyle w:val="FontStyle66"/>
          <w:sz w:val="28"/>
          <w:szCs w:val="28"/>
        </w:rPr>
        <w:t>3) рассчитать денежные потоки предприятия от текущего вида деятельности;</w:t>
      </w:r>
    </w:p>
    <w:p w:rsidR="00B6560A" w:rsidRDefault="00B6560A" w:rsidP="00B6560A">
      <w:pPr>
        <w:pStyle w:val="Style11"/>
        <w:widowControl/>
        <w:spacing w:line="240" w:lineRule="auto"/>
        <w:ind w:firstLine="720"/>
        <w:rPr>
          <w:rStyle w:val="FontStyle66"/>
          <w:sz w:val="28"/>
          <w:szCs w:val="28"/>
        </w:rPr>
      </w:pPr>
      <w:r>
        <w:rPr>
          <w:rStyle w:val="FontStyle66"/>
          <w:sz w:val="28"/>
          <w:szCs w:val="28"/>
        </w:rPr>
        <w:t>4) рассчитать денежные потоки от инвестиционного проекта, предлагаемого студентом к реализации данному предприятию;</w:t>
      </w:r>
    </w:p>
    <w:p w:rsidR="00B6560A" w:rsidRDefault="00B6560A" w:rsidP="00B6560A">
      <w:pPr>
        <w:pStyle w:val="Style11"/>
        <w:widowControl/>
        <w:spacing w:line="240" w:lineRule="auto"/>
        <w:ind w:firstLine="720"/>
        <w:rPr>
          <w:sz w:val="28"/>
          <w:szCs w:val="28"/>
        </w:rPr>
      </w:pPr>
      <w:r>
        <w:rPr>
          <w:rStyle w:val="FontStyle66"/>
          <w:sz w:val="28"/>
          <w:szCs w:val="28"/>
        </w:rPr>
        <w:t xml:space="preserve">5) </w:t>
      </w:r>
      <w:r>
        <w:rPr>
          <w:sz w:val="28"/>
          <w:szCs w:val="28"/>
        </w:rPr>
        <w:t>сделать вывод о финансовой реализуемости проекта;</w:t>
      </w:r>
    </w:p>
    <w:p w:rsidR="00B6560A" w:rsidRDefault="00B6560A" w:rsidP="00B6560A">
      <w:pPr>
        <w:pStyle w:val="Style11"/>
        <w:widowControl/>
        <w:spacing w:line="240" w:lineRule="auto"/>
        <w:ind w:firstLine="720"/>
        <w:rPr>
          <w:sz w:val="28"/>
          <w:szCs w:val="28"/>
        </w:rPr>
      </w:pPr>
      <w:r>
        <w:rPr>
          <w:sz w:val="28"/>
          <w:szCs w:val="28"/>
        </w:rPr>
        <w:t>6) разработать варианты (сценарии) реализации инвестиционного проекта и обосновать выбор рекомендуемого варианта (сценария);</w:t>
      </w:r>
    </w:p>
    <w:p w:rsidR="00B6560A" w:rsidRDefault="00B6560A" w:rsidP="00B6560A">
      <w:pPr>
        <w:pStyle w:val="Style11"/>
        <w:widowControl/>
        <w:spacing w:line="240" w:lineRule="auto"/>
        <w:ind w:firstLine="720"/>
        <w:rPr>
          <w:rStyle w:val="FontStyle66"/>
          <w:sz w:val="28"/>
          <w:szCs w:val="28"/>
        </w:rPr>
      </w:pPr>
      <w:r>
        <w:rPr>
          <w:rStyle w:val="FontStyle66"/>
          <w:sz w:val="28"/>
          <w:szCs w:val="28"/>
        </w:rPr>
        <w:t>7) рассчитать денежные потоки для предприятия при условии реализации им разработанного инвестиционного проекта;</w:t>
      </w:r>
    </w:p>
    <w:p w:rsidR="00B6560A" w:rsidRDefault="00B6560A" w:rsidP="00B6560A">
      <w:pPr>
        <w:pStyle w:val="Style11"/>
        <w:widowControl/>
        <w:spacing w:line="240" w:lineRule="auto"/>
        <w:ind w:firstLine="720"/>
        <w:rPr>
          <w:rStyle w:val="FontStyle66"/>
          <w:sz w:val="28"/>
          <w:szCs w:val="28"/>
        </w:rPr>
      </w:pPr>
      <w:r>
        <w:rPr>
          <w:rStyle w:val="FontStyle66"/>
          <w:sz w:val="28"/>
          <w:szCs w:val="28"/>
        </w:rPr>
        <w:t>8) рассчитать показатели оценки эффективности деятельности предприятия и сравнить ситуации «с проектом» и «без проекта»;</w:t>
      </w:r>
    </w:p>
    <w:p w:rsidR="00B6560A" w:rsidRDefault="00B6560A" w:rsidP="00B6560A">
      <w:pPr>
        <w:pStyle w:val="Style11"/>
        <w:widowControl/>
        <w:spacing w:line="240" w:lineRule="auto"/>
        <w:ind w:firstLine="720"/>
        <w:rPr>
          <w:rStyle w:val="FontStyle66"/>
          <w:sz w:val="28"/>
          <w:szCs w:val="28"/>
        </w:rPr>
      </w:pPr>
      <w:r>
        <w:rPr>
          <w:rStyle w:val="FontStyle66"/>
          <w:sz w:val="28"/>
          <w:szCs w:val="28"/>
        </w:rPr>
        <w:t>9) используя результаты расчетов финансовых показателей и показателей оценки эффективности сделать вывод о целесообразности участия в проекте.</w:t>
      </w:r>
    </w:p>
    <w:p w:rsidR="00B6560A" w:rsidRPr="00A20D2A" w:rsidRDefault="00B6560A" w:rsidP="00DB4DC9">
      <w:pPr>
        <w:widowControl/>
        <w:suppressAutoHyphens/>
        <w:autoSpaceDE/>
        <w:autoSpaceDN/>
        <w:adjustRightInd/>
        <w:spacing w:before="120" w:after="120"/>
        <w:ind w:firstLine="0"/>
        <w:jc w:val="center"/>
        <w:rPr>
          <w:rStyle w:val="FontStyle65"/>
          <w:sz w:val="28"/>
          <w:szCs w:val="28"/>
        </w:rPr>
      </w:pPr>
      <w:r w:rsidRPr="00A20D2A">
        <w:rPr>
          <w:rStyle w:val="FontStyle65"/>
          <w:sz w:val="28"/>
          <w:szCs w:val="28"/>
        </w:rPr>
        <w:t>Список рекомендуемой литературы</w:t>
      </w:r>
    </w:p>
    <w:p w:rsidR="00B6560A" w:rsidRPr="00991A85" w:rsidRDefault="00B6560A" w:rsidP="00B6560A">
      <w:pPr>
        <w:ind w:firstLine="709"/>
        <w:rPr>
          <w:sz w:val="28"/>
          <w:szCs w:val="28"/>
        </w:rPr>
      </w:pPr>
      <w:r>
        <w:rPr>
          <w:sz w:val="28"/>
          <w:szCs w:val="28"/>
        </w:rPr>
        <w:t>1</w:t>
      </w:r>
      <w:r w:rsidRPr="00991A85">
        <w:rPr>
          <w:sz w:val="28"/>
          <w:szCs w:val="28"/>
        </w:rPr>
        <w:t>. Ковалевская Н.</w:t>
      </w:r>
      <w:r w:rsidR="00DB4DC9">
        <w:rPr>
          <w:sz w:val="28"/>
          <w:szCs w:val="28"/>
        </w:rPr>
        <w:t xml:space="preserve"> </w:t>
      </w:r>
      <w:r w:rsidRPr="00991A85">
        <w:rPr>
          <w:sz w:val="28"/>
          <w:szCs w:val="28"/>
        </w:rPr>
        <w:t>Ю. Экономическая оценка инвестиций</w:t>
      </w:r>
      <w:r w:rsidR="00DB4DC9">
        <w:rPr>
          <w:sz w:val="28"/>
          <w:szCs w:val="28"/>
        </w:rPr>
        <w:t xml:space="preserve"> </w:t>
      </w:r>
      <w:r w:rsidRPr="00991A85">
        <w:rPr>
          <w:sz w:val="28"/>
          <w:szCs w:val="28"/>
        </w:rPr>
        <w:t xml:space="preserve">: </w:t>
      </w:r>
      <w:r w:rsidR="00DB4DC9">
        <w:rPr>
          <w:sz w:val="28"/>
          <w:szCs w:val="28"/>
        </w:rPr>
        <w:t>у</w:t>
      </w:r>
      <w:r w:rsidRPr="00991A85">
        <w:rPr>
          <w:sz w:val="28"/>
          <w:szCs w:val="28"/>
        </w:rPr>
        <w:t>чеб.</w:t>
      </w:r>
      <w:r w:rsidR="00DB4DC9">
        <w:rPr>
          <w:sz w:val="28"/>
          <w:szCs w:val="28"/>
        </w:rPr>
        <w:t xml:space="preserve"> </w:t>
      </w:r>
      <w:r w:rsidRPr="00991A85">
        <w:rPr>
          <w:sz w:val="28"/>
          <w:szCs w:val="28"/>
        </w:rPr>
        <w:t>пособие / Н.</w:t>
      </w:r>
      <w:r w:rsidR="00DB4DC9">
        <w:rPr>
          <w:sz w:val="28"/>
          <w:szCs w:val="28"/>
        </w:rPr>
        <w:t xml:space="preserve"> </w:t>
      </w:r>
      <w:r w:rsidRPr="00991A85">
        <w:rPr>
          <w:sz w:val="28"/>
          <w:szCs w:val="28"/>
        </w:rPr>
        <w:t>Ю. Ковалевская. – Иркутск. Изд-во БГУЭП, 2011. – 71</w:t>
      </w:r>
      <w:r w:rsidR="00DB4DC9">
        <w:rPr>
          <w:sz w:val="28"/>
          <w:szCs w:val="28"/>
        </w:rPr>
        <w:t xml:space="preserve"> </w:t>
      </w:r>
      <w:r w:rsidRPr="00991A85">
        <w:rPr>
          <w:sz w:val="28"/>
          <w:szCs w:val="28"/>
        </w:rPr>
        <w:t xml:space="preserve">с. </w:t>
      </w:r>
    </w:p>
    <w:p w:rsidR="00B6560A" w:rsidRPr="00991A85" w:rsidRDefault="00B6560A" w:rsidP="00B6560A">
      <w:pPr>
        <w:pStyle w:val="21"/>
        <w:ind w:firstLine="709"/>
        <w:rPr>
          <w:i w:val="0"/>
        </w:rPr>
      </w:pPr>
      <w:r>
        <w:rPr>
          <w:i w:val="0"/>
        </w:rPr>
        <w:t>2</w:t>
      </w:r>
      <w:r w:rsidRPr="00991A85">
        <w:rPr>
          <w:i w:val="0"/>
        </w:rPr>
        <w:t>. Ковалевская Н.</w:t>
      </w:r>
      <w:r w:rsidR="00DB4DC9">
        <w:rPr>
          <w:i w:val="0"/>
        </w:rPr>
        <w:t xml:space="preserve"> </w:t>
      </w:r>
      <w:r w:rsidRPr="00991A85">
        <w:rPr>
          <w:i w:val="0"/>
        </w:rPr>
        <w:t>Ю. Разработка инвестиционного проекта / Н.</w:t>
      </w:r>
      <w:r w:rsidR="00DB4DC9">
        <w:rPr>
          <w:i w:val="0"/>
        </w:rPr>
        <w:t xml:space="preserve"> </w:t>
      </w:r>
      <w:r w:rsidRPr="00991A85">
        <w:rPr>
          <w:i w:val="0"/>
        </w:rPr>
        <w:t>Ю. Ковалевская. – Иркутск: Изд-во БГУЭП, 2013. – 106</w:t>
      </w:r>
      <w:r w:rsidR="00DB4DC9">
        <w:rPr>
          <w:i w:val="0"/>
        </w:rPr>
        <w:t xml:space="preserve"> </w:t>
      </w:r>
      <w:r w:rsidRPr="00991A85">
        <w:rPr>
          <w:i w:val="0"/>
        </w:rPr>
        <w:t xml:space="preserve">с. </w:t>
      </w:r>
    </w:p>
    <w:p w:rsidR="00B6560A" w:rsidRPr="00991A85" w:rsidRDefault="00B6560A" w:rsidP="00B6560A">
      <w:pPr>
        <w:ind w:firstLine="709"/>
        <w:rPr>
          <w:sz w:val="28"/>
          <w:szCs w:val="28"/>
        </w:rPr>
      </w:pPr>
      <w:r>
        <w:rPr>
          <w:sz w:val="28"/>
          <w:szCs w:val="28"/>
        </w:rPr>
        <w:t>3</w:t>
      </w:r>
      <w:r w:rsidRPr="00991A85">
        <w:rPr>
          <w:sz w:val="28"/>
          <w:szCs w:val="28"/>
        </w:rPr>
        <w:t>. Корчагин Ю.</w:t>
      </w:r>
      <w:r w:rsidR="00DB4DC9">
        <w:rPr>
          <w:sz w:val="28"/>
          <w:szCs w:val="28"/>
        </w:rPr>
        <w:t xml:space="preserve"> </w:t>
      </w:r>
      <w:r w:rsidRPr="00991A85">
        <w:rPr>
          <w:sz w:val="28"/>
          <w:szCs w:val="28"/>
        </w:rPr>
        <w:t>А. Инвестиции и инвестиционный анализ / Ю.</w:t>
      </w:r>
      <w:r w:rsidR="00DB4DC9">
        <w:rPr>
          <w:sz w:val="28"/>
          <w:szCs w:val="28"/>
        </w:rPr>
        <w:t xml:space="preserve"> </w:t>
      </w:r>
      <w:r w:rsidRPr="00991A85">
        <w:rPr>
          <w:sz w:val="28"/>
          <w:szCs w:val="28"/>
        </w:rPr>
        <w:t>А. Корчагин, И.</w:t>
      </w:r>
      <w:r w:rsidR="00DB4DC9">
        <w:rPr>
          <w:sz w:val="28"/>
          <w:szCs w:val="28"/>
        </w:rPr>
        <w:t xml:space="preserve"> </w:t>
      </w:r>
      <w:r w:rsidRPr="00991A85">
        <w:rPr>
          <w:sz w:val="28"/>
          <w:szCs w:val="28"/>
        </w:rPr>
        <w:t>П. Маличенко</w:t>
      </w:r>
      <w:r w:rsidR="00DB4DC9">
        <w:rPr>
          <w:sz w:val="28"/>
          <w:szCs w:val="28"/>
        </w:rPr>
        <w:t>.</w:t>
      </w:r>
      <w:r w:rsidRPr="00991A85">
        <w:rPr>
          <w:sz w:val="28"/>
          <w:szCs w:val="28"/>
        </w:rPr>
        <w:t xml:space="preserve"> – Ростов н/Д: Феникс, 2010</w:t>
      </w:r>
      <w:r w:rsidR="00DB4DC9">
        <w:rPr>
          <w:sz w:val="28"/>
          <w:szCs w:val="28"/>
        </w:rPr>
        <w:t>.</w:t>
      </w:r>
      <w:r w:rsidRPr="00991A85">
        <w:rPr>
          <w:sz w:val="28"/>
          <w:szCs w:val="28"/>
        </w:rPr>
        <w:t xml:space="preserve"> – 606</w:t>
      </w:r>
      <w:r w:rsidR="00DB4DC9">
        <w:rPr>
          <w:sz w:val="28"/>
          <w:szCs w:val="28"/>
        </w:rPr>
        <w:t xml:space="preserve"> </w:t>
      </w:r>
      <w:r w:rsidRPr="00991A85">
        <w:rPr>
          <w:sz w:val="28"/>
          <w:szCs w:val="28"/>
        </w:rPr>
        <w:t xml:space="preserve">с. </w:t>
      </w:r>
    </w:p>
    <w:p w:rsidR="00B6560A" w:rsidRPr="00991A85" w:rsidRDefault="00B6560A" w:rsidP="00B6560A">
      <w:pPr>
        <w:ind w:firstLine="709"/>
        <w:rPr>
          <w:sz w:val="28"/>
          <w:szCs w:val="28"/>
        </w:rPr>
      </w:pPr>
      <w:r>
        <w:rPr>
          <w:sz w:val="28"/>
          <w:szCs w:val="28"/>
        </w:rPr>
        <w:t>4</w:t>
      </w:r>
      <w:r w:rsidRPr="00991A85">
        <w:rPr>
          <w:sz w:val="28"/>
          <w:szCs w:val="28"/>
        </w:rPr>
        <w:t>. Кучарина Е.</w:t>
      </w:r>
      <w:r w:rsidR="00DB4DC9">
        <w:rPr>
          <w:sz w:val="28"/>
          <w:szCs w:val="28"/>
        </w:rPr>
        <w:t xml:space="preserve"> </w:t>
      </w:r>
      <w:r w:rsidRPr="00991A85">
        <w:rPr>
          <w:sz w:val="28"/>
          <w:szCs w:val="28"/>
        </w:rPr>
        <w:t>А. Инвестиционный анализ / Е.</w:t>
      </w:r>
      <w:r w:rsidR="00DB4DC9">
        <w:rPr>
          <w:sz w:val="28"/>
          <w:szCs w:val="28"/>
        </w:rPr>
        <w:t xml:space="preserve"> </w:t>
      </w:r>
      <w:r w:rsidRPr="00991A85">
        <w:rPr>
          <w:sz w:val="28"/>
          <w:szCs w:val="28"/>
        </w:rPr>
        <w:t>А. Кучарина. – СПб.: Питер, 2007. – 160</w:t>
      </w:r>
      <w:r w:rsidR="00DB4DC9">
        <w:rPr>
          <w:sz w:val="28"/>
          <w:szCs w:val="28"/>
        </w:rPr>
        <w:t xml:space="preserve"> </w:t>
      </w:r>
      <w:r w:rsidRPr="00991A85">
        <w:rPr>
          <w:sz w:val="28"/>
          <w:szCs w:val="28"/>
        </w:rPr>
        <w:t xml:space="preserve">с. </w:t>
      </w:r>
    </w:p>
    <w:p w:rsidR="00B6560A" w:rsidRPr="00991A85" w:rsidRDefault="00B6560A" w:rsidP="00B6560A">
      <w:pPr>
        <w:ind w:firstLine="709"/>
        <w:rPr>
          <w:sz w:val="28"/>
          <w:szCs w:val="28"/>
        </w:rPr>
      </w:pPr>
      <w:r>
        <w:rPr>
          <w:sz w:val="28"/>
          <w:szCs w:val="28"/>
        </w:rPr>
        <w:t>5</w:t>
      </w:r>
      <w:r w:rsidRPr="00991A85">
        <w:rPr>
          <w:sz w:val="28"/>
          <w:szCs w:val="28"/>
        </w:rPr>
        <w:t>. Теплова Т.</w:t>
      </w:r>
      <w:r w:rsidR="00DB4DC9">
        <w:rPr>
          <w:sz w:val="28"/>
          <w:szCs w:val="28"/>
        </w:rPr>
        <w:t xml:space="preserve"> </w:t>
      </w:r>
      <w:r w:rsidRPr="00991A85">
        <w:rPr>
          <w:sz w:val="28"/>
          <w:szCs w:val="28"/>
        </w:rPr>
        <w:t>В. Инвестиции</w:t>
      </w:r>
      <w:r w:rsidR="00DB4DC9">
        <w:rPr>
          <w:sz w:val="28"/>
          <w:szCs w:val="28"/>
        </w:rPr>
        <w:t xml:space="preserve"> </w:t>
      </w:r>
      <w:r w:rsidRPr="00991A85">
        <w:rPr>
          <w:sz w:val="28"/>
          <w:szCs w:val="28"/>
        </w:rPr>
        <w:t>: учебник</w:t>
      </w:r>
      <w:r w:rsidR="00DB4DC9">
        <w:rPr>
          <w:sz w:val="28"/>
          <w:szCs w:val="28"/>
        </w:rPr>
        <w:t xml:space="preserve"> ;</w:t>
      </w:r>
      <w:r w:rsidRPr="00991A85">
        <w:rPr>
          <w:sz w:val="28"/>
          <w:szCs w:val="28"/>
        </w:rPr>
        <w:t xml:space="preserve"> рек. УМО по образованию в обл. менеджмента / Т.</w:t>
      </w:r>
      <w:r w:rsidR="00DB4DC9">
        <w:rPr>
          <w:sz w:val="28"/>
          <w:szCs w:val="28"/>
        </w:rPr>
        <w:t xml:space="preserve"> </w:t>
      </w:r>
      <w:r w:rsidRPr="00991A85">
        <w:rPr>
          <w:sz w:val="28"/>
          <w:szCs w:val="28"/>
        </w:rPr>
        <w:t>В. Теплова</w:t>
      </w:r>
      <w:r w:rsidR="00DB4DC9">
        <w:rPr>
          <w:sz w:val="28"/>
          <w:szCs w:val="28"/>
        </w:rPr>
        <w:t>.</w:t>
      </w:r>
      <w:r w:rsidRPr="00991A85">
        <w:rPr>
          <w:sz w:val="28"/>
          <w:szCs w:val="28"/>
        </w:rPr>
        <w:t xml:space="preserve"> – М.: Юрайт, 2013. – 724</w:t>
      </w:r>
      <w:r w:rsidR="00DB4DC9">
        <w:rPr>
          <w:sz w:val="28"/>
          <w:szCs w:val="28"/>
        </w:rPr>
        <w:t xml:space="preserve"> </w:t>
      </w:r>
      <w:r w:rsidRPr="00991A85">
        <w:rPr>
          <w:sz w:val="28"/>
          <w:szCs w:val="28"/>
        </w:rPr>
        <w:t xml:space="preserve">с. </w:t>
      </w:r>
    </w:p>
    <w:p w:rsidR="00B6560A" w:rsidRPr="00991A85" w:rsidRDefault="00B6560A" w:rsidP="00B6560A">
      <w:pPr>
        <w:pStyle w:val="21"/>
        <w:tabs>
          <w:tab w:val="left" w:pos="0"/>
        </w:tabs>
        <w:ind w:firstLine="709"/>
        <w:rPr>
          <w:i w:val="0"/>
        </w:rPr>
      </w:pPr>
      <w:r>
        <w:rPr>
          <w:i w:val="0"/>
        </w:rPr>
        <w:t>6</w:t>
      </w:r>
      <w:r w:rsidRPr="00991A85">
        <w:rPr>
          <w:i w:val="0"/>
        </w:rPr>
        <w:t>. Хомкалов Г.</w:t>
      </w:r>
      <w:r w:rsidR="00DB4DC9">
        <w:rPr>
          <w:i w:val="0"/>
        </w:rPr>
        <w:t xml:space="preserve"> </w:t>
      </w:r>
      <w:r w:rsidRPr="00991A85">
        <w:rPr>
          <w:i w:val="0"/>
        </w:rPr>
        <w:t>В. Оценка эффективности инвестиционных проектов</w:t>
      </w:r>
      <w:r w:rsidR="00DB4DC9">
        <w:rPr>
          <w:i w:val="0"/>
        </w:rPr>
        <w:t xml:space="preserve"> </w:t>
      </w:r>
      <w:r w:rsidRPr="00991A85">
        <w:rPr>
          <w:i w:val="0"/>
        </w:rPr>
        <w:t>: учеб. пособие / Г.</w:t>
      </w:r>
      <w:r w:rsidR="00DB4DC9">
        <w:rPr>
          <w:i w:val="0"/>
        </w:rPr>
        <w:t xml:space="preserve"> </w:t>
      </w:r>
      <w:r w:rsidRPr="00991A85">
        <w:rPr>
          <w:i w:val="0"/>
        </w:rPr>
        <w:t>В. Хомкалов, Н.</w:t>
      </w:r>
      <w:r w:rsidR="00DB4DC9">
        <w:rPr>
          <w:i w:val="0"/>
        </w:rPr>
        <w:t xml:space="preserve"> </w:t>
      </w:r>
      <w:r w:rsidRPr="00991A85">
        <w:rPr>
          <w:i w:val="0"/>
        </w:rPr>
        <w:t>Ю. Ковалевская. – Иркутск: Изд-во БГУЭП, 2012. – 120</w:t>
      </w:r>
      <w:r w:rsidR="00DB4DC9">
        <w:rPr>
          <w:i w:val="0"/>
        </w:rPr>
        <w:t xml:space="preserve"> </w:t>
      </w:r>
      <w:r w:rsidRPr="00991A85">
        <w:rPr>
          <w:i w:val="0"/>
        </w:rPr>
        <w:t>с.</w:t>
      </w:r>
    </w:p>
    <w:p w:rsidR="00B6560A" w:rsidRPr="00991A85" w:rsidRDefault="00B6560A" w:rsidP="00B6560A">
      <w:pPr>
        <w:pStyle w:val="21"/>
        <w:ind w:firstLine="709"/>
        <w:rPr>
          <w:i w:val="0"/>
        </w:rPr>
      </w:pPr>
    </w:p>
    <w:p w:rsidR="00B6560A" w:rsidRDefault="00B6560A" w:rsidP="00B6560A">
      <w:pPr>
        <w:tabs>
          <w:tab w:val="left" w:pos="0"/>
        </w:tabs>
        <w:spacing w:line="264" w:lineRule="auto"/>
        <w:ind w:firstLine="709"/>
        <w:rPr>
          <w:sz w:val="28"/>
          <w:szCs w:val="28"/>
        </w:rPr>
      </w:pPr>
    </w:p>
    <w:p w:rsidR="00B6560A" w:rsidRDefault="00B6560A" w:rsidP="00B6560A">
      <w:pPr>
        <w:ind w:firstLine="0"/>
        <w:jc w:val="center"/>
        <w:rPr>
          <w:b/>
          <w:sz w:val="28"/>
        </w:rPr>
      </w:pPr>
    </w:p>
    <w:p w:rsidR="00153287" w:rsidRDefault="00153287" w:rsidP="00A56B6A">
      <w:pPr>
        <w:pStyle w:val="Style3"/>
        <w:widowControl/>
        <w:ind w:firstLine="0"/>
        <w:jc w:val="center"/>
        <w:rPr>
          <w:rStyle w:val="FontStyle65"/>
          <w:color w:val="auto"/>
          <w:sz w:val="28"/>
          <w:szCs w:val="28"/>
        </w:rPr>
      </w:pPr>
    </w:p>
    <w:p w:rsidR="00153287" w:rsidRDefault="00153287" w:rsidP="00A56B6A">
      <w:pPr>
        <w:pStyle w:val="Style3"/>
        <w:widowControl/>
        <w:ind w:firstLine="0"/>
        <w:jc w:val="center"/>
        <w:rPr>
          <w:rStyle w:val="FontStyle65"/>
          <w:color w:val="auto"/>
          <w:sz w:val="28"/>
          <w:szCs w:val="28"/>
        </w:rPr>
      </w:pPr>
    </w:p>
    <w:p w:rsidR="00153287" w:rsidRDefault="00153287" w:rsidP="00A56B6A">
      <w:pPr>
        <w:pStyle w:val="Style3"/>
        <w:widowControl/>
        <w:ind w:firstLine="0"/>
        <w:jc w:val="center"/>
        <w:rPr>
          <w:rStyle w:val="FontStyle65"/>
          <w:color w:val="auto"/>
          <w:sz w:val="28"/>
          <w:szCs w:val="28"/>
        </w:rPr>
      </w:pPr>
    </w:p>
    <w:p w:rsidR="00A83AE9" w:rsidRPr="00A83AE9" w:rsidRDefault="00A83AE9" w:rsidP="00CE1396">
      <w:pPr>
        <w:pStyle w:val="1"/>
      </w:pPr>
      <w:bookmarkStart w:id="17" w:name="_Toc344375577"/>
      <w:bookmarkStart w:id="18" w:name="_Toc410646645"/>
      <w:r w:rsidRPr="00A83AE9">
        <w:lastRenderedPageBreak/>
        <w:t>4. Оформление контрольной работы</w:t>
      </w:r>
      <w:bookmarkEnd w:id="17"/>
      <w:bookmarkEnd w:id="18"/>
    </w:p>
    <w:p w:rsidR="00A83AE9" w:rsidRDefault="00A83AE9" w:rsidP="00A83AE9">
      <w:pPr>
        <w:pStyle w:val="a9"/>
        <w:ind w:firstLine="709"/>
        <w:rPr>
          <w:rFonts w:ascii="Times New Roman" w:hAnsi="Times New Roman" w:cs="Times New Roman"/>
          <w:sz w:val="28"/>
          <w:szCs w:val="28"/>
        </w:rPr>
      </w:pPr>
      <w:r>
        <w:rPr>
          <w:rFonts w:ascii="Times New Roman" w:hAnsi="Times New Roman" w:cs="Times New Roman"/>
          <w:sz w:val="28"/>
          <w:szCs w:val="28"/>
        </w:rPr>
        <w:t xml:space="preserve">Междисциплинарная курсовая работа должна быть выполнена на стандартных листах белой бумаги формата А-4 210х297 мм и оформлена в соответствии с требованиями, предъявляемыми к курсовой работе. </w:t>
      </w:r>
    </w:p>
    <w:p w:rsidR="00A83AE9" w:rsidRPr="00BF62C6" w:rsidRDefault="00A83AE9" w:rsidP="00A83AE9">
      <w:pPr>
        <w:pStyle w:val="a9"/>
        <w:ind w:firstLine="709"/>
        <w:rPr>
          <w:rFonts w:ascii="Times New Roman" w:hAnsi="Times New Roman" w:cs="Times New Roman"/>
          <w:spacing w:val="-2"/>
          <w:sz w:val="28"/>
          <w:szCs w:val="28"/>
        </w:rPr>
      </w:pPr>
      <w:r w:rsidRPr="00BF62C6">
        <w:rPr>
          <w:rFonts w:ascii="Times New Roman" w:hAnsi="Times New Roman" w:cs="Times New Roman"/>
          <w:spacing w:val="-2"/>
          <w:sz w:val="28"/>
          <w:szCs w:val="28"/>
        </w:rPr>
        <w:t xml:space="preserve">Текст пояснительной записки делят на разделы, подразделы и пункты. </w:t>
      </w:r>
    </w:p>
    <w:p w:rsidR="00A83AE9" w:rsidRDefault="00A83AE9" w:rsidP="00A83AE9">
      <w:pPr>
        <w:pStyle w:val="a9"/>
        <w:ind w:firstLine="709"/>
        <w:rPr>
          <w:rFonts w:ascii="Times New Roman" w:hAnsi="Times New Roman" w:cs="Times New Roman"/>
          <w:sz w:val="28"/>
          <w:szCs w:val="28"/>
        </w:rPr>
      </w:pPr>
      <w:r>
        <w:rPr>
          <w:rFonts w:ascii="Times New Roman" w:hAnsi="Times New Roman" w:cs="Times New Roman"/>
          <w:sz w:val="28"/>
          <w:szCs w:val="28"/>
        </w:rPr>
        <w:t xml:space="preserve">Изложение текста курсовой работы должно быть ясным, кратким. Приводимые данные и расчеты по возможности сводятся в таблицы и сопровождаются необходимыми комментариями и пояснениями. Выводы должны быть аргументированы. </w:t>
      </w:r>
    </w:p>
    <w:p w:rsidR="00A83AE9" w:rsidRDefault="00A83AE9" w:rsidP="00A83AE9">
      <w:pPr>
        <w:pStyle w:val="a9"/>
        <w:ind w:firstLine="709"/>
        <w:rPr>
          <w:rFonts w:ascii="Times New Roman" w:hAnsi="Times New Roman" w:cs="Times New Roman"/>
          <w:sz w:val="28"/>
          <w:szCs w:val="28"/>
        </w:rPr>
      </w:pPr>
      <w:r>
        <w:rPr>
          <w:rFonts w:ascii="Times New Roman" w:hAnsi="Times New Roman" w:cs="Times New Roman"/>
          <w:sz w:val="28"/>
          <w:szCs w:val="28"/>
        </w:rPr>
        <w:t>Не допускается помещение в курсовой работе пространных текстовых выдержек из учебников, учебных пособий, отчетов и пояснительных записок к ним строительных организаций.</w:t>
      </w:r>
    </w:p>
    <w:p w:rsidR="00A83AE9" w:rsidRDefault="00A83AE9" w:rsidP="00A83AE9">
      <w:pPr>
        <w:pStyle w:val="a9"/>
        <w:ind w:firstLine="709"/>
        <w:rPr>
          <w:rFonts w:ascii="Times New Roman" w:hAnsi="Times New Roman" w:cs="Times New Roman"/>
          <w:sz w:val="28"/>
          <w:szCs w:val="28"/>
        </w:rPr>
      </w:pPr>
      <w:r>
        <w:rPr>
          <w:rFonts w:ascii="Times New Roman" w:hAnsi="Times New Roman" w:cs="Times New Roman"/>
          <w:sz w:val="28"/>
          <w:szCs w:val="28"/>
        </w:rPr>
        <w:t>Перечень использованных источников приводится в конце курсовой работы, а оглавление в начале.</w:t>
      </w:r>
    </w:p>
    <w:p w:rsidR="00153287" w:rsidRDefault="00153287" w:rsidP="00A56B6A">
      <w:pPr>
        <w:pStyle w:val="Style3"/>
        <w:widowControl/>
        <w:ind w:firstLine="0"/>
        <w:jc w:val="center"/>
        <w:rPr>
          <w:rStyle w:val="FontStyle65"/>
          <w:color w:val="auto"/>
          <w:sz w:val="28"/>
          <w:szCs w:val="28"/>
        </w:rPr>
      </w:pPr>
    </w:p>
    <w:p w:rsidR="00153287" w:rsidRDefault="00153287" w:rsidP="00A56B6A">
      <w:pPr>
        <w:pStyle w:val="Style3"/>
        <w:widowControl/>
        <w:ind w:firstLine="0"/>
        <w:jc w:val="center"/>
        <w:rPr>
          <w:rStyle w:val="FontStyle65"/>
          <w:color w:val="auto"/>
          <w:sz w:val="28"/>
          <w:szCs w:val="28"/>
        </w:rPr>
      </w:pPr>
    </w:p>
    <w:p w:rsidR="00A83AE9" w:rsidRDefault="00A83AE9">
      <w:pPr>
        <w:widowControl/>
        <w:autoSpaceDE/>
        <w:autoSpaceDN/>
        <w:adjustRightInd/>
        <w:ind w:firstLine="709"/>
        <w:rPr>
          <w:rStyle w:val="FontStyle66"/>
          <w:b/>
          <w:color w:val="auto"/>
          <w:sz w:val="32"/>
          <w:szCs w:val="32"/>
        </w:rPr>
      </w:pPr>
      <w:r>
        <w:rPr>
          <w:rStyle w:val="FontStyle66"/>
          <w:b/>
          <w:color w:val="auto"/>
          <w:sz w:val="32"/>
          <w:szCs w:val="32"/>
        </w:rPr>
        <w:br w:type="page"/>
      </w:r>
    </w:p>
    <w:p w:rsidR="00CE1396" w:rsidRPr="00993F7C" w:rsidRDefault="00CE1396" w:rsidP="0057095B">
      <w:pPr>
        <w:pStyle w:val="Style3"/>
        <w:widowControl/>
        <w:ind w:firstLine="0"/>
        <w:jc w:val="center"/>
        <w:rPr>
          <w:rStyle w:val="FontStyle66"/>
          <w:b/>
          <w:color w:val="auto"/>
          <w:sz w:val="32"/>
          <w:szCs w:val="32"/>
        </w:rPr>
      </w:pPr>
      <w:r>
        <w:rPr>
          <w:rStyle w:val="FontStyle66"/>
          <w:b/>
          <w:color w:val="auto"/>
          <w:sz w:val="32"/>
          <w:szCs w:val="32"/>
        </w:rPr>
        <w:lastRenderedPageBreak/>
        <w:t>А</w:t>
      </w:r>
      <w:r w:rsidRPr="008613A0">
        <w:rPr>
          <w:rStyle w:val="FontStyle66"/>
          <w:b/>
          <w:color w:val="auto"/>
          <w:sz w:val="32"/>
          <w:szCs w:val="32"/>
        </w:rPr>
        <w:t xml:space="preserve">нализ финансово-хозяйственной деятельности </w:t>
      </w:r>
      <w:r w:rsidR="00993F7C">
        <w:rPr>
          <w:rStyle w:val="FontStyle66"/>
          <w:b/>
          <w:color w:val="auto"/>
          <w:sz w:val="32"/>
          <w:szCs w:val="32"/>
        </w:rPr>
        <w:t>организации</w:t>
      </w:r>
    </w:p>
    <w:p w:rsidR="0057095B" w:rsidRDefault="0057095B" w:rsidP="0057095B">
      <w:pPr>
        <w:pStyle w:val="Style3"/>
        <w:widowControl/>
        <w:ind w:firstLine="0"/>
        <w:jc w:val="center"/>
        <w:rPr>
          <w:rStyle w:val="FontStyle66"/>
          <w:b/>
          <w:color w:val="auto"/>
          <w:sz w:val="32"/>
          <w:szCs w:val="32"/>
        </w:rPr>
      </w:pPr>
      <w:r>
        <w:rPr>
          <w:rStyle w:val="FontStyle66"/>
          <w:b/>
          <w:color w:val="auto"/>
          <w:sz w:val="32"/>
          <w:szCs w:val="32"/>
        </w:rPr>
        <w:t>К</w:t>
      </w:r>
      <w:r w:rsidRPr="008613A0">
        <w:rPr>
          <w:rStyle w:val="FontStyle66"/>
          <w:b/>
          <w:color w:val="auto"/>
          <w:sz w:val="32"/>
          <w:szCs w:val="32"/>
        </w:rPr>
        <w:t xml:space="preserve">орпоративные финансы </w:t>
      </w:r>
    </w:p>
    <w:p w:rsidR="0057095B" w:rsidRPr="008613A0" w:rsidRDefault="0057095B" w:rsidP="0057095B">
      <w:pPr>
        <w:pStyle w:val="Style3"/>
        <w:widowControl/>
        <w:ind w:firstLine="0"/>
        <w:jc w:val="center"/>
        <w:rPr>
          <w:rStyle w:val="FontStyle66"/>
          <w:b/>
          <w:color w:val="auto"/>
          <w:sz w:val="32"/>
          <w:szCs w:val="32"/>
        </w:rPr>
      </w:pPr>
      <w:r>
        <w:rPr>
          <w:rStyle w:val="FontStyle66"/>
          <w:b/>
          <w:color w:val="auto"/>
          <w:sz w:val="32"/>
          <w:szCs w:val="32"/>
        </w:rPr>
        <w:t>И</w:t>
      </w:r>
      <w:r w:rsidRPr="008613A0">
        <w:rPr>
          <w:rStyle w:val="FontStyle66"/>
          <w:b/>
          <w:color w:val="auto"/>
          <w:sz w:val="32"/>
          <w:szCs w:val="32"/>
        </w:rPr>
        <w:t xml:space="preserve">нвестиционный анализ </w:t>
      </w:r>
    </w:p>
    <w:p w:rsidR="0057095B" w:rsidRDefault="0057095B" w:rsidP="0057095B">
      <w:pPr>
        <w:pStyle w:val="Style1"/>
        <w:widowControl/>
        <w:spacing w:line="240" w:lineRule="auto"/>
        <w:ind w:left="302" w:firstLine="0"/>
        <w:rPr>
          <w:sz w:val="28"/>
          <w:szCs w:val="28"/>
        </w:rPr>
      </w:pPr>
    </w:p>
    <w:p w:rsidR="0057095B" w:rsidRPr="00F10205" w:rsidRDefault="0057095B" w:rsidP="0057095B">
      <w:pPr>
        <w:pStyle w:val="Style3"/>
        <w:widowControl/>
        <w:ind w:firstLine="0"/>
        <w:jc w:val="center"/>
        <w:rPr>
          <w:rStyle w:val="FontStyle66"/>
          <w:color w:val="auto"/>
          <w:sz w:val="28"/>
          <w:szCs w:val="28"/>
        </w:rPr>
      </w:pPr>
      <w:r w:rsidRPr="00F10205">
        <w:rPr>
          <w:rStyle w:val="FontStyle66"/>
          <w:color w:val="auto"/>
          <w:sz w:val="28"/>
          <w:szCs w:val="28"/>
        </w:rPr>
        <w:t xml:space="preserve">Методические рекомендации к междисциплинарной курсовой работе </w:t>
      </w:r>
    </w:p>
    <w:p w:rsidR="00F10205" w:rsidRDefault="00F10205" w:rsidP="00F10205">
      <w:pPr>
        <w:pStyle w:val="Style3"/>
        <w:widowControl/>
        <w:ind w:firstLine="0"/>
        <w:jc w:val="center"/>
        <w:rPr>
          <w:b/>
          <w:sz w:val="28"/>
          <w:szCs w:val="28"/>
        </w:rPr>
      </w:pPr>
      <w:r w:rsidRPr="008613A0">
        <w:rPr>
          <w:rStyle w:val="FontStyle65"/>
          <w:b w:val="0"/>
          <w:color w:val="auto"/>
          <w:sz w:val="28"/>
          <w:szCs w:val="28"/>
        </w:rPr>
        <w:t xml:space="preserve">для студентов направления </w:t>
      </w:r>
      <w:r>
        <w:rPr>
          <w:sz w:val="28"/>
          <w:szCs w:val="28"/>
        </w:rPr>
        <w:t>080100.62 Э</w:t>
      </w:r>
      <w:r w:rsidRPr="008613A0">
        <w:rPr>
          <w:sz w:val="28"/>
          <w:szCs w:val="28"/>
        </w:rPr>
        <w:t>кономика</w:t>
      </w:r>
      <w:r w:rsidRPr="00A20D2A">
        <w:rPr>
          <w:b/>
          <w:sz w:val="28"/>
          <w:szCs w:val="28"/>
        </w:rPr>
        <w:t xml:space="preserve"> </w:t>
      </w:r>
    </w:p>
    <w:p w:rsidR="00F10205" w:rsidRPr="00A20D2A" w:rsidRDefault="00F10205" w:rsidP="00F10205">
      <w:pPr>
        <w:pStyle w:val="Style3"/>
        <w:widowControl/>
        <w:ind w:firstLine="0"/>
        <w:jc w:val="center"/>
        <w:rPr>
          <w:b/>
          <w:sz w:val="28"/>
          <w:szCs w:val="28"/>
        </w:rPr>
      </w:pPr>
      <w:r>
        <w:rPr>
          <w:sz w:val="28"/>
          <w:szCs w:val="28"/>
        </w:rPr>
        <w:t xml:space="preserve">профиль </w:t>
      </w:r>
      <w:r w:rsidRPr="00A20D2A">
        <w:rPr>
          <w:i/>
          <w:sz w:val="28"/>
          <w:szCs w:val="28"/>
        </w:rPr>
        <w:t>Экономика строительства и недвижимости</w:t>
      </w:r>
      <w:r w:rsidRPr="00A20D2A">
        <w:rPr>
          <w:b/>
          <w:sz w:val="28"/>
          <w:szCs w:val="28"/>
        </w:rPr>
        <w:t xml:space="preserve"> </w:t>
      </w:r>
    </w:p>
    <w:p w:rsidR="00A56B6A" w:rsidRDefault="00A56B6A" w:rsidP="00A56B6A">
      <w:pPr>
        <w:jc w:val="center"/>
        <w:rPr>
          <w:sz w:val="28"/>
          <w:szCs w:val="28"/>
        </w:rPr>
      </w:pPr>
    </w:p>
    <w:p w:rsidR="00A83AE9" w:rsidRDefault="00A83AE9" w:rsidP="00A56B6A">
      <w:pPr>
        <w:jc w:val="center"/>
        <w:rPr>
          <w:sz w:val="28"/>
          <w:szCs w:val="28"/>
        </w:rPr>
      </w:pPr>
    </w:p>
    <w:p w:rsidR="00A83AE9" w:rsidRDefault="00A83AE9" w:rsidP="00A56B6A">
      <w:pPr>
        <w:jc w:val="center"/>
        <w:rPr>
          <w:sz w:val="28"/>
          <w:szCs w:val="28"/>
        </w:rPr>
      </w:pPr>
    </w:p>
    <w:p w:rsidR="00A83AE9" w:rsidRDefault="00A83AE9" w:rsidP="00A56B6A">
      <w:pPr>
        <w:jc w:val="center"/>
        <w:rPr>
          <w:sz w:val="28"/>
          <w:szCs w:val="28"/>
        </w:rPr>
      </w:pPr>
    </w:p>
    <w:p w:rsidR="00A83AE9" w:rsidRDefault="00A83AE9" w:rsidP="00A56B6A">
      <w:pPr>
        <w:jc w:val="center"/>
        <w:rPr>
          <w:sz w:val="28"/>
          <w:szCs w:val="28"/>
        </w:rPr>
      </w:pPr>
    </w:p>
    <w:p w:rsidR="00A83AE9" w:rsidRDefault="00A83AE9" w:rsidP="00A56B6A">
      <w:pPr>
        <w:jc w:val="center"/>
        <w:rPr>
          <w:sz w:val="28"/>
          <w:szCs w:val="28"/>
        </w:rPr>
      </w:pPr>
    </w:p>
    <w:p w:rsidR="00A83AE9" w:rsidRDefault="00A83AE9" w:rsidP="00A56B6A">
      <w:pPr>
        <w:jc w:val="center"/>
        <w:rPr>
          <w:sz w:val="28"/>
          <w:szCs w:val="28"/>
        </w:rPr>
      </w:pPr>
    </w:p>
    <w:p w:rsidR="00A56B6A" w:rsidRPr="008B54C2" w:rsidRDefault="00A56B6A" w:rsidP="00A56B6A"/>
    <w:p w:rsidR="0057095B" w:rsidRDefault="00A56B6A" w:rsidP="00A56B6A">
      <w:pPr>
        <w:pStyle w:val="4"/>
      </w:pPr>
      <w:r>
        <w:t>Составител</w:t>
      </w:r>
      <w:r w:rsidR="0057095B">
        <w:t>и</w:t>
      </w:r>
      <w:r>
        <w:t xml:space="preserve"> </w:t>
      </w:r>
    </w:p>
    <w:p w:rsidR="00A56B6A" w:rsidRDefault="00A56B6A" w:rsidP="00A56B6A">
      <w:pPr>
        <w:pStyle w:val="4"/>
      </w:pPr>
      <w:r>
        <w:t>Грушина Ольга Валерьевна</w:t>
      </w:r>
    </w:p>
    <w:p w:rsidR="0057095B" w:rsidRPr="0057095B" w:rsidRDefault="0057095B" w:rsidP="0057095B">
      <w:pPr>
        <w:ind w:firstLine="0"/>
        <w:jc w:val="center"/>
        <w:rPr>
          <w:sz w:val="28"/>
          <w:szCs w:val="28"/>
        </w:rPr>
      </w:pPr>
      <w:r w:rsidRPr="0057095B">
        <w:rPr>
          <w:sz w:val="28"/>
          <w:szCs w:val="28"/>
        </w:rPr>
        <w:t>Парахин Сергей Александрович</w:t>
      </w:r>
    </w:p>
    <w:p w:rsidR="0057095B" w:rsidRPr="0057095B" w:rsidRDefault="0057095B" w:rsidP="0057095B">
      <w:pPr>
        <w:ind w:firstLine="0"/>
        <w:jc w:val="center"/>
        <w:rPr>
          <w:sz w:val="28"/>
          <w:szCs w:val="28"/>
        </w:rPr>
      </w:pPr>
      <w:r w:rsidRPr="0057095B">
        <w:rPr>
          <w:sz w:val="28"/>
          <w:szCs w:val="28"/>
        </w:rPr>
        <w:t>Ковалевская Наталья Юрьевна</w:t>
      </w:r>
    </w:p>
    <w:p w:rsidR="00A56B6A" w:rsidRDefault="00A56B6A" w:rsidP="00A56B6A">
      <w:pPr>
        <w:rPr>
          <w:sz w:val="28"/>
          <w:szCs w:val="28"/>
        </w:rPr>
      </w:pPr>
    </w:p>
    <w:p w:rsidR="00A56B6A" w:rsidRDefault="00A56B6A" w:rsidP="00A56B6A">
      <w:pPr>
        <w:rPr>
          <w:sz w:val="28"/>
          <w:szCs w:val="28"/>
        </w:rPr>
      </w:pPr>
    </w:p>
    <w:p w:rsidR="00A56B6A" w:rsidRDefault="00A56B6A" w:rsidP="00A56B6A">
      <w:pPr>
        <w:rPr>
          <w:sz w:val="28"/>
          <w:szCs w:val="28"/>
        </w:rPr>
      </w:pPr>
    </w:p>
    <w:p w:rsidR="00A83AE9" w:rsidRDefault="00A83AE9" w:rsidP="00A56B6A">
      <w:pPr>
        <w:rPr>
          <w:sz w:val="28"/>
          <w:szCs w:val="28"/>
        </w:rPr>
      </w:pPr>
    </w:p>
    <w:p w:rsidR="00A83AE9" w:rsidRDefault="00A83AE9" w:rsidP="00A56B6A">
      <w:pPr>
        <w:rPr>
          <w:sz w:val="28"/>
          <w:szCs w:val="28"/>
        </w:rPr>
      </w:pPr>
    </w:p>
    <w:p w:rsidR="00A83AE9" w:rsidRDefault="00A83AE9" w:rsidP="00A56B6A">
      <w:pPr>
        <w:rPr>
          <w:sz w:val="28"/>
          <w:szCs w:val="28"/>
        </w:rPr>
      </w:pPr>
    </w:p>
    <w:p w:rsidR="00A83AE9" w:rsidRDefault="00A83AE9" w:rsidP="00A56B6A">
      <w:pPr>
        <w:rPr>
          <w:sz w:val="28"/>
          <w:szCs w:val="28"/>
        </w:rPr>
      </w:pPr>
    </w:p>
    <w:p w:rsidR="00A83AE9" w:rsidRDefault="00A83AE9" w:rsidP="00A56B6A">
      <w:pPr>
        <w:rPr>
          <w:sz w:val="28"/>
          <w:szCs w:val="28"/>
        </w:rPr>
      </w:pPr>
    </w:p>
    <w:p w:rsidR="00A83AE9" w:rsidRDefault="00A83AE9" w:rsidP="00A56B6A">
      <w:pPr>
        <w:rPr>
          <w:sz w:val="28"/>
          <w:szCs w:val="28"/>
        </w:rPr>
      </w:pPr>
    </w:p>
    <w:p w:rsidR="00A83AE9" w:rsidRDefault="00A83AE9" w:rsidP="00A56B6A">
      <w:pPr>
        <w:rPr>
          <w:sz w:val="28"/>
          <w:szCs w:val="28"/>
        </w:rPr>
      </w:pPr>
    </w:p>
    <w:p w:rsidR="00A83AE9" w:rsidRDefault="00A83AE9" w:rsidP="00A56B6A">
      <w:pPr>
        <w:rPr>
          <w:sz w:val="28"/>
          <w:szCs w:val="28"/>
        </w:rPr>
      </w:pPr>
    </w:p>
    <w:p w:rsidR="00A83AE9" w:rsidRDefault="00A83AE9" w:rsidP="00A56B6A">
      <w:pPr>
        <w:rPr>
          <w:sz w:val="28"/>
          <w:szCs w:val="28"/>
        </w:rPr>
      </w:pPr>
    </w:p>
    <w:p w:rsidR="00A83AE9" w:rsidRDefault="00A83AE9" w:rsidP="00A56B6A">
      <w:pPr>
        <w:rPr>
          <w:sz w:val="28"/>
          <w:szCs w:val="28"/>
        </w:rPr>
      </w:pPr>
    </w:p>
    <w:p w:rsidR="00A83AE9" w:rsidRDefault="00A83AE9" w:rsidP="00A56B6A">
      <w:pPr>
        <w:rPr>
          <w:sz w:val="28"/>
          <w:szCs w:val="28"/>
        </w:rPr>
      </w:pPr>
    </w:p>
    <w:p w:rsidR="00A83AE9" w:rsidRDefault="00A83AE9" w:rsidP="00A56B6A">
      <w:pPr>
        <w:rPr>
          <w:sz w:val="28"/>
          <w:szCs w:val="28"/>
        </w:rPr>
      </w:pPr>
    </w:p>
    <w:p w:rsidR="00A56B6A" w:rsidRDefault="00A56B6A" w:rsidP="0057095B">
      <w:pPr>
        <w:ind w:firstLine="0"/>
        <w:rPr>
          <w:sz w:val="28"/>
          <w:szCs w:val="28"/>
        </w:rPr>
      </w:pPr>
      <w:r>
        <w:rPr>
          <w:sz w:val="28"/>
          <w:szCs w:val="28"/>
        </w:rPr>
        <w:t>ЛР № 020262 от 26.11.01.</w:t>
      </w:r>
    </w:p>
    <w:p w:rsidR="00A56B6A" w:rsidRDefault="00A56B6A" w:rsidP="0057095B">
      <w:pPr>
        <w:ind w:firstLine="0"/>
        <w:rPr>
          <w:sz w:val="28"/>
          <w:szCs w:val="28"/>
        </w:rPr>
      </w:pPr>
      <w:r>
        <w:rPr>
          <w:sz w:val="28"/>
          <w:szCs w:val="28"/>
        </w:rPr>
        <w:t xml:space="preserve">Подписано в печать   .  .  . Формат 60х90 1/16. Бумага офсетная. Печать трафаретная. Уч.-изд.л. </w:t>
      </w:r>
      <w:r w:rsidR="00F83788" w:rsidRPr="00993F7C">
        <w:rPr>
          <w:sz w:val="28"/>
          <w:szCs w:val="28"/>
        </w:rPr>
        <w:t>2</w:t>
      </w:r>
      <w:r>
        <w:rPr>
          <w:sz w:val="28"/>
          <w:szCs w:val="28"/>
        </w:rPr>
        <w:t>,</w:t>
      </w:r>
      <w:r w:rsidR="00F83788">
        <w:rPr>
          <w:sz w:val="28"/>
          <w:szCs w:val="28"/>
        </w:rPr>
        <w:t>5</w:t>
      </w:r>
      <w:r>
        <w:rPr>
          <w:sz w:val="28"/>
          <w:szCs w:val="28"/>
        </w:rPr>
        <w:t xml:space="preserve">. Тираж </w:t>
      </w:r>
      <w:r w:rsidRPr="00A56B6A">
        <w:rPr>
          <w:sz w:val="28"/>
          <w:szCs w:val="28"/>
        </w:rPr>
        <w:t>3</w:t>
      </w:r>
      <w:r>
        <w:rPr>
          <w:sz w:val="28"/>
          <w:szCs w:val="28"/>
        </w:rPr>
        <w:t>00 экз. Заказ</w:t>
      </w:r>
    </w:p>
    <w:p w:rsidR="00A56B6A" w:rsidRDefault="00A56B6A" w:rsidP="00A56B6A">
      <w:pPr>
        <w:rPr>
          <w:sz w:val="28"/>
          <w:szCs w:val="28"/>
        </w:rPr>
      </w:pPr>
    </w:p>
    <w:p w:rsidR="00A56B6A" w:rsidRDefault="00A56B6A" w:rsidP="00A56B6A">
      <w:pPr>
        <w:rPr>
          <w:sz w:val="28"/>
          <w:szCs w:val="28"/>
        </w:rPr>
      </w:pPr>
    </w:p>
    <w:p w:rsidR="0057095B" w:rsidRDefault="0057095B" w:rsidP="00A56B6A">
      <w:pPr>
        <w:rPr>
          <w:sz w:val="28"/>
          <w:szCs w:val="28"/>
        </w:rPr>
      </w:pPr>
    </w:p>
    <w:p w:rsidR="00A56B6A" w:rsidRDefault="00A56B6A" w:rsidP="0057095B">
      <w:pPr>
        <w:ind w:firstLine="0"/>
        <w:jc w:val="center"/>
        <w:rPr>
          <w:sz w:val="28"/>
          <w:szCs w:val="28"/>
        </w:rPr>
      </w:pPr>
      <w:r>
        <w:rPr>
          <w:sz w:val="28"/>
          <w:szCs w:val="28"/>
        </w:rPr>
        <w:t>Издательство Байкальского государственного университета экономики и права.</w:t>
      </w:r>
    </w:p>
    <w:p w:rsidR="00A56B6A" w:rsidRDefault="00A56B6A" w:rsidP="0057095B">
      <w:pPr>
        <w:ind w:firstLine="0"/>
        <w:jc w:val="center"/>
        <w:rPr>
          <w:sz w:val="28"/>
          <w:szCs w:val="28"/>
        </w:rPr>
      </w:pPr>
      <w:r>
        <w:rPr>
          <w:sz w:val="28"/>
          <w:szCs w:val="28"/>
        </w:rPr>
        <w:t>664003, Иркутск, ул. Ленина, 11.</w:t>
      </w:r>
    </w:p>
    <w:p w:rsidR="00A56B6A" w:rsidRDefault="00A56B6A" w:rsidP="005D2EBF">
      <w:pPr>
        <w:ind w:firstLine="0"/>
        <w:jc w:val="center"/>
        <w:rPr>
          <w:b/>
          <w:sz w:val="28"/>
        </w:rPr>
      </w:pPr>
      <w:r>
        <w:rPr>
          <w:sz w:val="28"/>
          <w:szCs w:val="28"/>
        </w:rPr>
        <w:t>Отпечатано в ИПО БГУЭП.</w:t>
      </w:r>
    </w:p>
    <w:sectPr w:rsidR="00A56B6A" w:rsidSect="008613A0">
      <w:footerReference w:type="default" r:id="rId28"/>
      <w:footnotePr>
        <w:numRestart w:val="eachPage"/>
      </w:footnotePr>
      <w:pgSz w:w="11906" w:h="16838" w:code="9"/>
      <w:pgMar w:top="1134" w:right="1134" w:bottom="1134" w:left="1134" w:header="1134"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60A" w:rsidRDefault="00B6560A" w:rsidP="002653FE">
      <w:r>
        <w:separator/>
      </w:r>
    </w:p>
  </w:endnote>
  <w:endnote w:type="continuationSeparator" w:id="0">
    <w:p w:rsidR="00B6560A" w:rsidRDefault="00B6560A" w:rsidP="00265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330019"/>
      <w:docPartObj>
        <w:docPartGallery w:val="Page Numbers (Bottom of Page)"/>
        <w:docPartUnique/>
      </w:docPartObj>
    </w:sdtPr>
    <w:sdtEndPr/>
    <w:sdtContent>
      <w:p w:rsidR="00B6560A" w:rsidRDefault="00B6560A">
        <w:pPr>
          <w:pStyle w:val="a6"/>
          <w:jc w:val="center"/>
        </w:pPr>
        <w:r>
          <w:fldChar w:fldCharType="begin"/>
        </w:r>
        <w:r>
          <w:instrText xml:space="preserve"> PAGE   \* MERGEFORMAT </w:instrText>
        </w:r>
        <w:r>
          <w:fldChar w:fldCharType="separate"/>
        </w:r>
        <w:r w:rsidR="00993F7C">
          <w:rPr>
            <w:noProof/>
          </w:rPr>
          <w:t>4</w:t>
        </w:r>
        <w:r>
          <w:rPr>
            <w:noProof/>
          </w:rPr>
          <w:fldChar w:fldCharType="end"/>
        </w:r>
      </w:p>
    </w:sdtContent>
  </w:sdt>
  <w:p w:rsidR="00B6560A" w:rsidRDefault="00B6560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60A" w:rsidRDefault="00B6560A" w:rsidP="002653FE">
      <w:r>
        <w:separator/>
      </w:r>
    </w:p>
  </w:footnote>
  <w:footnote w:type="continuationSeparator" w:id="0">
    <w:p w:rsidR="00B6560A" w:rsidRDefault="00B6560A" w:rsidP="002653FE">
      <w:r>
        <w:continuationSeparator/>
      </w:r>
    </w:p>
  </w:footnote>
  <w:footnote w:id="1">
    <w:p w:rsidR="008E76E5" w:rsidRPr="008E76E5" w:rsidRDefault="008E76E5" w:rsidP="008E76E5">
      <w:pPr>
        <w:pStyle w:val="af6"/>
        <w:ind w:firstLine="0"/>
        <w:rPr>
          <w:sz w:val="24"/>
          <w:szCs w:val="24"/>
        </w:rPr>
      </w:pPr>
      <w:r w:rsidRPr="008E76E5">
        <w:rPr>
          <w:rStyle w:val="af8"/>
          <w:sz w:val="24"/>
          <w:szCs w:val="24"/>
        </w:rPr>
        <w:footnoteRef/>
      </w:r>
      <w:r w:rsidRPr="008E76E5">
        <w:rPr>
          <w:sz w:val="24"/>
          <w:szCs w:val="24"/>
        </w:rPr>
        <w:t xml:space="preserve"> </w:t>
      </w:r>
      <w:r>
        <w:rPr>
          <w:sz w:val="24"/>
          <w:szCs w:val="24"/>
        </w:rPr>
        <w:t>У</w:t>
      </w:r>
      <w:r w:rsidRPr="008E76E5">
        <w:rPr>
          <w:sz w:val="24"/>
          <w:szCs w:val="24"/>
        </w:rPr>
        <w:t>ровень повышенной сложности. Для проведения расчетов в качестве исходных данных и балансе предприятия, реализующего проект, используются результаты расчетов табл</w:t>
      </w:r>
      <w:r>
        <w:rPr>
          <w:sz w:val="24"/>
          <w:szCs w:val="24"/>
        </w:rPr>
        <w:t>.</w:t>
      </w:r>
      <w:r w:rsidRPr="008E76E5">
        <w:rPr>
          <w:sz w:val="24"/>
          <w:szCs w:val="24"/>
        </w:rPr>
        <w:t xml:space="preserve"> 5 курсовой работы по дисциплине «</w:t>
      </w:r>
      <w:r>
        <w:rPr>
          <w:sz w:val="24"/>
          <w:szCs w:val="24"/>
        </w:rPr>
        <w:t>Корпоративные финансы</w:t>
      </w:r>
      <w:r w:rsidRPr="008E76E5">
        <w:rPr>
          <w:sz w:val="24"/>
          <w:szCs w:val="24"/>
        </w:rPr>
        <w:t>»</w:t>
      </w:r>
      <w:r w:rsidR="002D7552">
        <w:rPr>
          <w:sz w:val="24"/>
          <w:szCs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F2D1D"/>
    <w:multiLevelType w:val="hybridMultilevel"/>
    <w:tmpl w:val="34527486"/>
    <w:lvl w:ilvl="0" w:tplc="DB9804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6F1596D"/>
    <w:multiLevelType w:val="hybridMultilevel"/>
    <w:tmpl w:val="CD4C995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19F340D1"/>
    <w:multiLevelType w:val="hybridMultilevel"/>
    <w:tmpl w:val="B8680DD8"/>
    <w:lvl w:ilvl="0" w:tplc="F3DA8D0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B6362C6"/>
    <w:multiLevelType w:val="hybridMultilevel"/>
    <w:tmpl w:val="283281D2"/>
    <w:lvl w:ilvl="0" w:tplc="F3DA8D0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222C363C"/>
    <w:multiLevelType w:val="hybridMultilevel"/>
    <w:tmpl w:val="E2C2BC60"/>
    <w:lvl w:ilvl="0" w:tplc="980EDA90">
      <w:start w:val="1"/>
      <w:numFmt w:val="decimal"/>
      <w:lvlText w:val="%1."/>
      <w:lvlJc w:val="left"/>
      <w:pPr>
        <w:tabs>
          <w:tab w:val="num" w:pos="1722"/>
        </w:tabs>
        <w:ind w:left="1722" w:hanging="1050"/>
      </w:pPr>
      <w:rPr>
        <w:rFonts w:hint="default"/>
      </w:rPr>
    </w:lvl>
    <w:lvl w:ilvl="1" w:tplc="04190019" w:tentative="1">
      <w:start w:val="1"/>
      <w:numFmt w:val="lowerLetter"/>
      <w:lvlText w:val="%2."/>
      <w:lvlJc w:val="left"/>
      <w:pPr>
        <w:tabs>
          <w:tab w:val="num" w:pos="1752"/>
        </w:tabs>
        <w:ind w:left="1752" w:hanging="360"/>
      </w:pPr>
    </w:lvl>
    <w:lvl w:ilvl="2" w:tplc="0419001B" w:tentative="1">
      <w:start w:val="1"/>
      <w:numFmt w:val="lowerRoman"/>
      <w:lvlText w:val="%3."/>
      <w:lvlJc w:val="right"/>
      <w:pPr>
        <w:tabs>
          <w:tab w:val="num" w:pos="2472"/>
        </w:tabs>
        <w:ind w:left="2472" w:hanging="180"/>
      </w:pPr>
    </w:lvl>
    <w:lvl w:ilvl="3" w:tplc="0419000F" w:tentative="1">
      <w:start w:val="1"/>
      <w:numFmt w:val="decimal"/>
      <w:lvlText w:val="%4."/>
      <w:lvlJc w:val="left"/>
      <w:pPr>
        <w:tabs>
          <w:tab w:val="num" w:pos="3192"/>
        </w:tabs>
        <w:ind w:left="3192" w:hanging="360"/>
      </w:pPr>
    </w:lvl>
    <w:lvl w:ilvl="4" w:tplc="04190019" w:tentative="1">
      <w:start w:val="1"/>
      <w:numFmt w:val="lowerLetter"/>
      <w:lvlText w:val="%5."/>
      <w:lvlJc w:val="left"/>
      <w:pPr>
        <w:tabs>
          <w:tab w:val="num" w:pos="3912"/>
        </w:tabs>
        <w:ind w:left="3912" w:hanging="360"/>
      </w:pPr>
    </w:lvl>
    <w:lvl w:ilvl="5" w:tplc="0419001B" w:tentative="1">
      <w:start w:val="1"/>
      <w:numFmt w:val="lowerRoman"/>
      <w:lvlText w:val="%6."/>
      <w:lvlJc w:val="right"/>
      <w:pPr>
        <w:tabs>
          <w:tab w:val="num" w:pos="4632"/>
        </w:tabs>
        <w:ind w:left="4632" w:hanging="180"/>
      </w:pPr>
    </w:lvl>
    <w:lvl w:ilvl="6" w:tplc="0419000F" w:tentative="1">
      <w:start w:val="1"/>
      <w:numFmt w:val="decimal"/>
      <w:lvlText w:val="%7."/>
      <w:lvlJc w:val="left"/>
      <w:pPr>
        <w:tabs>
          <w:tab w:val="num" w:pos="5352"/>
        </w:tabs>
        <w:ind w:left="5352" w:hanging="360"/>
      </w:pPr>
    </w:lvl>
    <w:lvl w:ilvl="7" w:tplc="04190019" w:tentative="1">
      <w:start w:val="1"/>
      <w:numFmt w:val="lowerLetter"/>
      <w:lvlText w:val="%8."/>
      <w:lvlJc w:val="left"/>
      <w:pPr>
        <w:tabs>
          <w:tab w:val="num" w:pos="6072"/>
        </w:tabs>
        <w:ind w:left="6072" w:hanging="360"/>
      </w:pPr>
    </w:lvl>
    <w:lvl w:ilvl="8" w:tplc="0419001B" w:tentative="1">
      <w:start w:val="1"/>
      <w:numFmt w:val="lowerRoman"/>
      <w:lvlText w:val="%9."/>
      <w:lvlJc w:val="right"/>
      <w:pPr>
        <w:tabs>
          <w:tab w:val="num" w:pos="6792"/>
        </w:tabs>
        <w:ind w:left="6792" w:hanging="180"/>
      </w:pPr>
    </w:lvl>
  </w:abstractNum>
  <w:abstractNum w:abstractNumId="5">
    <w:nsid w:val="27983DE7"/>
    <w:multiLevelType w:val="hybridMultilevel"/>
    <w:tmpl w:val="F2F656B6"/>
    <w:lvl w:ilvl="0" w:tplc="F3DA8D0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BCE329B"/>
    <w:multiLevelType w:val="hybridMultilevel"/>
    <w:tmpl w:val="1DD03DEA"/>
    <w:lvl w:ilvl="0" w:tplc="C284D7C8">
      <w:start w:val="1"/>
      <w:numFmt w:val="decimal"/>
      <w:lvlText w:val="%1.1."/>
      <w:lvlJc w:val="left"/>
      <w:pPr>
        <w:ind w:left="3350" w:hanging="360"/>
      </w:pPr>
      <w:rPr>
        <w:rFonts w:hint="default"/>
      </w:rPr>
    </w:lvl>
    <w:lvl w:ilvl="1" w:tplc="04190019" w:tentative="1">
      <w:start w:val="1"/>
      <w:numFmt w:val="lowerLetter"/>
      <w:lvlText w:val="%2."/>
      <w:lvlJc w:val="left"/>
      <w:pPr>
        <w:ind w:left="3350" w:hanging="360"/>
      </w:pPr>
    </w:lvl>
    <w:lvl w:ilvl="2" w:tplc="0419001B" w:tentative="1">
      <w:start w:val="1"/>
      <w:numFmt w:val="lowerRoman"/>
      <w:lvlText w:val="%3."/>
      <w:lvlJc w:val="right"/>
      <w:pPr>
        <w:ind w:left="4070" w:hanging="180"/>
      </w:pPr>
    </w:lvl>
    <w:lvl w:ilvl="3" w:tplc="0419000F" w:tentative="1">
      <w:start w:val="1"/>
      <w:numFmt w:val="decimal"/>
      <w:lvlText w:val="%4."/>
      <w:lvlJc w:val="left"/>
      <w:pPr>
        <w:ind w:left="4790" w:hanging="360"/>
      </w:pPr>
    </w:lvl>
    <w:lvl w:ilvl="4" w:tplc="04190019" w:tentative="1">
      <w:start w:val="1"/>
      <w:numFmt w:val="lowerLetter"/>
      <w:lvlText w:val="%5."/>
      <w:lvlJc w:val="left"/>
      <w:pPr>
        <w:ind w:left="5510" w:hanging="360"/>
      </w:pPr>
    </w:lvl>
    <w:lvl w:ilvl="5" w:tplc="0419001B" w:tentative="1">
      <w:start w:val="1"/>
      <w:numFmt w:val="lowerRoman"/>
      <w:lvlText w:val="%6."/>
      <w:lvlJc w:val="right"/>
      <w:pPr>
        <w:ind w:left="6230" w:hanging="180"/>
      </w:pPr>
    </w:lvl>
    <w:lvl w:ilvl="6" w:tplc="0419000F" w:tentative="1">
      <w:start w:val="1"/>
      <w:numFmt w:val="decimal"/>
      <w:lvlText w:val="%7."/>
      <w:lvlJc w:val="left"/>
      <w:pPr>
        <w:ind w:left="6950" w:hanging="360"/>
      </w:pPr>
    </w:lvl>
    <w:lvl w:ilvl="7" w:tplc="04190019" w:tentative="1">
      <w:start w:val="1"/>
      <w:numFmt w:val="lowerLetter"/>
      <w:lvlText w:val="%8."/>
      <w:lvlJc w:val="left"/>
      <w:pPr>
        <w:ind w:left="7670" w:hanging="360"/>
      </w:pPr>
    </w:lvl>
    <w:lvl w:ilvl="8" w:tplc="0419001B" w:tentative="1">
      <w:start w:val="1"/>
      <w:numFmt w:val="lowerRoman"/>
      <w:lvlText w:val="%9."/>
      <w:lvlJc w:val="right"/>
      <w:pPr>
        <w:ind w:left="8390" w:hanging="180"/>
      </w:pPr>
    </w:lvl>
  </w:abstractNum>
  <w:abstractNum w:abstractNumId="7">
    <w:nsid w:val="46F26C57"/>
    <w:multiLevelType w:val="hybridMultilevel"/>
    <w:tmpl w:val="3C3AD868"/>
    <w:lvl w:ilvl="0" w:tplc="98DCB544">
      <w:start w:val="1"/>
      <w:numFmt w:val="upperRoman"/>
      <w:lvlText w:val="%1."/>
      <w:lvlJc w:val="right"/>
      <w:pPr>
        <w:ind w:left="720" w:hanging="360"/>
      </w:pPr>
      <w:rPr>
        <w:b/>
      </w:rPr>
    </w:lvl>
    <w:lvl w:ilvl="1" w:tplc="894CBB5A">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663A69"/>
    <w:multiLevelType w:val="hybridMultilevel"/>
    <w:tmpl w:val="A2DC436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56803542"/>
    <w:multiLevelType w:val="hybridMultilevel"/>
    <w:tmpl w:val="B22CBA62"/>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5723110D"/>
    <w:multiLevelType w:val="hybridMultilevel"/>
    <w:tmpl w:val="90AA5622"/>
    <w:lvl w:ilvl="0" w:tplc="04190019">
      <w:start w:val="1"/>
      <w:numFmt w:val="lowerLetter"/>
      <w:lvlText w:val="%1."/>
      <w:lvlJc w:val="left"/>
      <w:pPr>
        <w:ind w:left="1572" w:hanging="900"/>
      </w:pPr>
      <w:rPr>
        <w:rFonts w:hint="default"/>
      </w:rPr>
    </w:lvl>
    <w:lvl w:ilvl="1" w:tplc="04190019" w:tentative="1">
      <w:start w:val="1"/>
      <w:numFmt w:val="lowerLetter"/>
      <w:lvlText w:val="%2."/>
      <w:lvlJc w:val="left"/>
      <w:pPr>
        <w:ind w:left="1752" w:hanging="360"/>
      </w:pPr>
    </w:lvl>
    <w:lvl w:ilvl="2" w:tplc="0419001B" w:tentative="1">
      <w:start w:val="1"/>
      <w:numFmt w:val="lowerRoman"/>
      <w:lvlText w:val="%3."/>
      <w:lvlJc w:val="right"/>
      <w:pPr>
        <w:ind w:left="2472" w:hanging="180"/>
      </w:pPr>
    </w:lvl>
    <w:lvl w:ilvl="3" w:tplc="0419000F" w:tentative="1">
      <w:start w:val="1"/>
      <w:numFmt w:val="decimal"/>
      <w:lvlText w:val="%4."/>
      <w:lvlJc w:val="left"/>
      <w:pPr>
        <w:ind w:left="3192" w:hanging="360"/>
      </w:pPr>
    </w:lvl>
    <w:lvl w:ilvl="4" w:tplc="04190019" w:tentative="1">
      <w:start w:val="1"/>
      <w:numFmt w:val="lowerLetter"/>
      <w:lvlText w:val="%5."/>
      <w:lvlJc w:val="left"/>
      <w:pPr>
        <w:ind w:left="3912" w:hanging="360"/>
      </w:pPr>
    </w:lvl>
    <w:lvl w:ilvl="5" w:tplc="0419001B" w:tentative="1">
      <w:start w:val="1"/>
      <w:numFmt w:val="lowerRoman"/>
      <w:lvlText w:val="%6."/>
      <w:lvlJc w:val="right"/>
      <w:pPr>
        <w:ind w:left="4632" w:hanging="180"/>
      </w:pPr>
    </w:lvl>
    <w:lvl w:ilvl="6" w:tplc="0419000F" w:tentative="1">
      <w:start w:val="1"/>
      <w:numFmt w:val="decimal"/>
      <w:lvlText w:val="%7."/>
      <w:lvlJc w:val="left"/>
      <w:pPr>
        <w:ind w:left="5352" w:hanging="360"/>
      </w:pPr>
    </w:lvl>
    <w:lvl w:ilvl="7" w:tplc="04190019" w:tentative="1">
      <w:start w:val="1"/>
      <w:numFmt w:val="lowerLetter"/>
      <w:lvlText w:val="%8."/>
      <w:lvlJc w:val="left"/>
      <w:pPr>
        <w:ind w:left="6072" w:hanging="360"/>
      </w:pPr>
    </w:lvl>
    <w:lvl w:ilvl="8" w:tplc="0419001B" w:tentative="1">
      <w:start w:val="1"/>
      <w:numFmt w:val="lowerRoman"/>
      <w:lvlText w:val="%9."/>
      <w:lvlJc w:val="right"/>
      <w:pPr>
        <w:ind w:left="6792" w:hanging="180"/>
      </w:pPr>
    </w:lvl>
  </w:abstractNum>
  <w:abstractNum w:abstractNumId="11">
    <w:nsid w:val="5A314B82"/>
    <w:multiLevelType w:val="hybridMultilevel"/>
    <w:tmpl w:val="B87ABF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A66BC6"/>
    <w:multiLevelType w:val="hybridMultilevel"/>
    <w:tmpl w:val="31947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230190B"/>
    <w:multiLevelType w:val="hybridMultilevel"/>
    <w:tmpl w:val="AC5CE280"/>
    <w:lvl w:ilvl="0" w:tplc="C284D7C8">
      <w:start w:val="1"/>
      <w:numFmt w:val="decimal"/>
      <w:lvlText w:val="%1.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67F042AC"/>
    <w:multiLevelType w:val="hybridMultilevel"/>
    <w:tmpl w:val="22CE8B84"/>
    <w:lvl w:ilvl="0" w:tplc="F3DA8D0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6B821D91"/>
    <w:multiLevelType w:val="singleLevel"/>
    <w:tmpl w:val="EE1AE62A"/>
    <w:lvl w:ilvl="0">
      <w:start w:val="1"/>
      <w:numFmt w:val="decimal"/>
      <w:lvlText w:val="%1."/>
      <w:legacy w:legacy="1" w:legacySpace="0" w:legacyIndent="254"/>
      <w:lvlJc w:val="left"/>
      <w:rPr>
        <w:rFonts w:ascii="Times New Roman" w:hAnsi="Times New Roman" w:cs="Times New Roman" w:hint="default"/>
      </w:rPr>
    </w:lvl>
  </w:abstractNum>
  <w:abstractNum w:abstractNumId="16">
    <w:nsid w:val="721A11BD"/>
    <w:multiLevelType w:val="hybridMultilevel"/>
    <w:tmpl w:val="8458892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40D5AF2"/>
    <w:multiLevelType w:val="hybridMultilevel"/>
    <w:tmpl w:val="5BBEF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B3747F8"/>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B4146EA"/>
    <w:multiLevelType w:val="singleLevel"/>
    <w:tmpl w:val="57B4173E"/>
    <w:lvl w:ilvl="0">
      <w:start w:val="1"/>
      <w:numFmt w:val="decimal"/>
      <w:lvlText w:val="%1."/>
      <w:legacy w:legacy="1" w:legacySpace="0" w:legacyIndent="293"/>
      <w:lvlJc w:val="left"/>
      <w:rPr>
        <w:rFonts w:ascii="Times New Roman" w:hAnsi="Times New Roman" w:cs="Times New Roman" w:hint="default"/>
      </w:rPr>
    </w:lvl>
  </w:abstractNum>
  <w:abstractNum w:abstractNumId="20">
    <w:nsid w:val="7E611F43"/>
    <w:multiLevelType w:val="multilevel"/>
    <w:tmpl w:val="8F5A04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8"/>
        <w:szCs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num>
  <w:num w:numId="2">
    <w:abstractNumId w:val="15"/>
    <w:lvlOverride w:ilvl="0">
      <w:lvl w:ilvl="0">
        <w:start w:val="1"/>
        <w:numFmt w:val="decimal"/>
        <w:lvlText w:val="%1."/>
        <w:legacy w:legacy="1" w:legacySpace="0" w:legacyIndent="283"/>
        <w:lvlJc w:val="left"/>
        <w:rPr>
          <w:rFonts w:ascii="Times New Roman" w:hAnsi="Times New Roman" w:cs="Times New Roman" w:hint="default"/>
        </w:rPr>
      </w:lvl>
    </w:lvlOverride>
  </w:num>
  <w:num w:numId="3">
    <w:abstractNumId w:val="9"/>
  </w:num>
  <w:num w:numId="4">
    <w:abstractNumId w:val="7"/>
  </w:num>
  <w:num w:numId="5">
    <w:abstractNumId w:val="20"/>
  </w:num>
  <w:num w:numId="6">
    <w:abstractNumId w:val="5"/>
  </w:num>
  <w:num w:numId="7">
    <w:abstractNumId w:val="14"/>
  </w:num>
  <w:num w:numId="8">
    <w:abstractNumId w:val="10"/>
  </w:num>
  <w:num w:numId="9">
    <w:abstractNumId w:val="2"/>
  </w:num>
  <w:num w:numId="10">
    <w:abstractNumId w:val="3"/>
  </w:num>
  <w:num w:numId="11">
    <w:abstractNumId w:val="18"/>
  </w:num>
  <w:num w:numId="12">
    <w:abstractNumId w:val="17"/>
  </w:num>
  <w:num w:numId="13">
    <w:abstractNumId w:val="16"/>
  </w:num>
  <w:num w:numId="14">
    <w:abstractNumId w:val="12"/>
  </w:num>
  <w:num w:numId="15">
    <w:abstractNumId w:val="6"/>
  </w:num>
  <w:num w:numId="16">
    <w:abstractNumId w:val="13"/>
  </w:num>
  <w:num w:numId="17">
    <w:abstractNumId w:val="1"/>
  </w:num>
  <w:num w:numId="18">
    <w:abstractNumId w:val="0"/>
  </w:num>
  <w:num w:numId="19">
    <w:abstractNumId w:val="11"/>
  </w:num>
  <w:num w:numId="20">
    <w:abstractNumId w:val="8"/>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357"/>
  <w:drawingGridHorizontalSpacing w:val="12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F6171B"/>
    <w:rsid w:val="000322B3"/>
    <w:rsid w:val="00055826"/>
    <w:rsid w:val="00083599"/>
    <w:rsid w:val="000D20B1"/>
    <w:rsid w:val="000E6CB3"/>
    <w:rsid w:val="000F0178"/>
    <w:rsid w:val="001118EA"/>
    <w:rsid w:val="00113FCF"/>
    <w:rsid w:val="00153287"/>
    <w:rsid w:val="001772E4"/>
    <w:rsid w:val="00180759"/>
    <w:rsid w:val="00183888"/>
    <w:rsid w:val="001A0C2D"/>
    <w:rsid w:val="001A5089"/>
    <w:rsid w:val="001F2628"/>
    <w:rsid w:val="002116FC"/>
    <w:rsid w:val="0022017B"/>
    <w:rsid w:val="00222B2B"/>
    <w:rsid w:val="002444A1"/>
    <w:rsid w:val="002653FE"/>
    <w:rsid w:val="002A4BA9"/>
    <w:rsid w:val="002B1DA9"/>
    <w:rsid w:val="002B2103"/>
    <w:rsid w:val="002C4AF8"/>
    <w:rsid w:val="002D7552"/>
    <w:rsid w:val="002F3062"/>
    <w:rsid w:val="0032162A"/>
    <w:rsid w:val="003708B4"/>
    <w:rsid w:val="003A2D67"/>
    <w:rsid w:val="003C1D57"/>
    <w:rsid w:val="003C2A87"/>
    <w:rsid w:val="003D1EEE"/>
    <w:rsid w:val="003F4A75"/>
    <w:rsid w:val="003F5074"/>
    <w:rsid w:val="004072D7"/>
    <w:rsid w:val="00456959"/>
    <w:rsid w:val="00464D6B"/>
    <w:rsid w:val="00470982"/>
    <w:rsid w:val="00481BF8"/>
    <w:rsid w:val="004A2470"/>
    <w:rsid w:val="004B71BB"/>
    <w:rsid w:val="004D69FF"/>
    <w:rsid w:val="005401B8"/>
    <w:rsid w:val="00546C90"/>
    <w:rsid w:val="0057095B"/>
    <w:rsid w:val="005770DB"/>
    <w:rsid w:val="00581B78"/>
    <w:rsid w:val="0059567B"/>
    <w:rsid w:val="005B2DA4"/>
    <w:rsid w:val="005B3645"/>
    <w:rsid w:val="005D2EBF"/>
    <w:rsid w:val="005D59E7"/>
    <w:rsid w:val="0060272A"/>
    <w:rsid w:val="00616E82"/>
    <w:rsid w:val="00663EAD"/>
    <w:rsid w:val="00685AC5"/>
    <w:rsid w:val="006916B8"/>
    <w:rsid w:val="006B0080"/>
    <w:rsid w:val="006B7092"/>
    <w:rsid w:val="006F3803"/>
    <w:rsid w:val="00710656"/>
    <w:rsid w:val="0071521C"/>
    <w:rsid w:val="007412F5"/>
    <w:rsid w:val="0076472F"/>
    <w:rsid w:val="00794087"/>
    <w:rsid w:val="007E3038"/>
    <w:rsid w:val="0081064F"/>
    <w:rsid w:val="008526BE"/>
    <w:rsid w:val="008613A0"/>
    <w:rsid w:val="00871091"/>
    <w:rsid w:val="008D0F48"/>
    <w:rsid w:val="008E516F"/>
    <w:rsid w:val="008E76E5"/>
    <w:rsid w:val="008F2408"/>
    <w:rsid w:val="00970311"/>
    <w:rsid w:val="0097576A"/>
    <w:rsid w:val="00990FF7"/>
    <w:rsid w:val="00993F7C"/>
    <w:rsid w:val="009C3CF2"/>
    <w:rsid w:val="009C7F7A"/>
    <w:rsid w:val="00A20D2A"/>
    <w:rsid w:val="00A523B1"/>
    <w:rsid w:val="00A5451C"/>
    <w:rsid w:val="00A56B6A"/>
    <w:rsid w:val="00A57138"/>
    <w:rsid w:val="00A67501"/>
    <w:rsid w:val="00A768F4"/>
    <w:rsid w:val="00A83AE9"/>
    <w:rsid w:val="00B175AA"/>
    <w:rsid w:val="00B41A32"/>
    <w:rsid w:val="00B53E34"/>
    <w:rsid w:val="00B61EAA"/>
    <w:rsid w:val="00B6560A"/>
    <w:rsid w:val="00B7221A"/>
    <w:rsid w:val="00B8732D"/>
    <w:rsid w:val="00B93B77"/>
    <w:rsid w:val="00BF1685"/>
    <w:rsid w:val="00CB0A69"/>
    <w:rsid w:val="00CB2A04"/>
    <w:rsid w:val="00CD1ED5"/>
    <w:rsid w:val="00CE1396"/>
    <w:rsid w:val="00CF7BD5"/>
    <w:rsid w:val="00D03B7B"/>
    <w:rsid w:val="00D32C57"/>
    <w:rsid w:val="00D45206"/>
    <w:rsid w:val="00D515A1"/>
    <w:rsid w:val="00D90B09"/>
    <w:rsid w:val="00DB4DC9"/>
    <w:rsid w:val="00DE22A3"/>
    <w:rsid w:val="00DE2FC6"/>
    <w:rsid w:val="00E241ED"/>
    <w:rsid w:val="00E31C3D"/>
    <w:rsid w:val="00E42C09"/>
    <w:rsid w:val="00EB4184"/>
    <w:rsid w:val="00EE25CF"/>
    <w:rsid w:val="00EF1847"/>
    <w:rsid w:val="00F00F5D"/>
    <w:rsid w:val="00F10205"/>
    <w:rsid w:val="00F160E8"/>
    <w:rsid w:val="00F50FF8"/>
    <w:rsid w:val="00F575B2"/>
    <w:rsid w:val="00F60686"/>
    <w:rsid w:val="00F6171B"/>
    <w:rsid w:val="00F83788"/>
    <w:rsid w:val="00FA014A"/>
    <w:rsid w:val="00FF4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36"/>
    <o:shapelayout v:ext="edit">
      <o:idmap v:ext="edit" data="1"/>
    </o:shapelayout>
  </w:shapeDefaults>
  <w:decimalSymbol w:val=","/>
  <w:listSeparator w:val=";"/>
  <w15:docId w15:val="{FD108A99-7E0A-4F3D-98F1-380CBCC26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2A87"/>
    <w:pPr>
      <w:widowControl w:val="0"/>
      <w:autoSpaceDE w:val="0"/>
      <w:autoSpaceDN w:val="0"/>
      <w:adjustRightInd w:val="0"/>
      <w:ind w:firstLine="720"/>
    </w:pPr>
    <w:rPr>
      <w:rFonts w:ascii="Times New Roman" w:eastAsiaTheme="minorEastAsia" w:hAnsi="Times New Roman" w:cs="Times New Roman"/>
      <w:sz w:val="24"/>
      <w:szCs w:val="24"/>
      <w:lang w:eastAsia="ru-RU"/>
    </w:rPr>
  </w:style>
  <w:style w:type="paragraph" w:styleId="1">
    <w:name w:val="heading 1"/>
    <w:basedOn w:val="a"/>
    <w:next w:val="a"/>
    <w:link w:val="10"/>
    <w:uiPriority w:val="9"/>
    <w:qFormat/>
    <w:rsid w:val="00A83AE9"/>
    <w:pPr>
      <w:widowControl/>
      <w:suppressAutoHyphens/>
      <w:spacing w:before="240" w:after="120"/>
      <w:ind w:firstLine="0"/>
      <w:jc w:val="center"/>
      <w:outlineLvl w:val="0"/>
    </w:pPr>
    <w:rPr>
      <w:rFonts w:eastAsiaTheme="majorEastAsia" w:cstheme="majorBidi"/>
      <w:b/>
      <w:bCs/>
      <w:sz w:val="32"/>
      <w:szCs w:val="28"/>
    </w:rPr>
  </w:style>
  <w:style w:type="paragraph" w:styleId="2">
    <w:name w:val="heading 2"/>
    <w:basedOn w:val="a"/>
    <w:next w:val="a"/>
    <w:link w:val="20"/>
    <w:uiPriority w:val="9"/>
    <w:semiHidden/>
    <w:unhideWhenUsed/>
    <w:qFormat/>
    <w:rsid w:val="004709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456959"/>
    <w:pPr>
      <w:keepNext/>
      <w:widowControl/>
      <w:adjustRightInd/>
      <w:spacing w:before="240" w:after="60"/>
      <w:ind w:firstLine="0"/>
      <w:jc w:val="left"/>
      <w:outlineLvl w:val="2"/>
    </w:pPr>
    <w:rPr>
      <w:rFonts w:ascii="Arial" w:eastAsia="Times New Roman" w:hAnsi="Arial" w:cs="Arial"/>
      <w:b/>
      <w:bCs/>
      <w:sz w:val="26"/>
      <w:szCs w:val="26"/>
    </w:rPr>
  </w:style>
  <w:style w:type="paragraph" w:styleId="4">
    <w:name w:val="heading 4"/>
    <w:basedOn w:val="a"/>
    <w:next w:val="a"/>
    <w:link w:val="40"/>
    <w:qFormat/>
    <w:rsid w:val="00A20D2A"/>
    <w:pPr>
      <w:keepNext/>
      <w:widowControl/>
      <w:autoSpaceDE/>
      <w:autoSpaceDN/>
      <w:adjustRightInd/>
      <w:ind w:firstLine="0"/>
      <w:jc w:val="center"/>
      <w:outlineLvl w:val="3"/>
    </w:pPr>
    <w:rPr>
      <w:rFonts w:eastAsia="Times New Roman"/>
      <w:sz w:val="28"/>
      <w:szCs w:val="28"/>
    </w:rPr>
  </w:style>
  <w:style w:type="paragraph" w:styleId="5">
    <w:name w:val="heading 5"/>
    <w:basedOn w:val="a"/>
    <w:next w:val="a"/>
    <w:link w:val="50"/>
    <w:qFormat/>
    <w:rsid w:val="00A20D2A"/>
    <w:pPr>
      <w:keepNext/>
      <w:widowControl/>
      <w:adjustRightInd/>
      <w:ind w:firstLine="0"/>
      <w:jc w:val="center"/>
      <w:outlineLvl w:val="4"/>
    </w:pPr>
    <w:rPr>
      <w:rFonts w:eastAsia="Times New Roman"/>
      <w:bCs/>
      <w:i/>
      <w:i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3C2A87"/>
    <w:pPr>
      <w:spacing w:line="317" w:lineRule="exact"/>
      <w:jc w:val="center"/>
    </w:pPr>
  </w:style>
  <w:style w:type="paragraph" w:customStyle="1" w:styleId="Style3">
    <w:name w:val="Style3"/>
    <w:basedOn w:val="a"/>
    <w:uiPriority w:val="99"/>
    <w:rsid w:val="003C2A87"/>
  </w:style>
  <w:style w:type="paragraph" w:customStyle="1" w:styleId="Style4">
    <w:name w:val="Style4"/>
    <w:basedOn w:val="a"/>
    <w:uiPriority w:val="99"/>
    <w:rsid w:val="003C2A87"/>
  </w:style>
  <w:style w:type="character" w:customStyle="1" w:styleId="FontStyle65">
    <w:name w:val="Font Style65"/>
    <w:basedOn w:val="a0"/>
    <w:uiPriority w:val="99"/>
    <w:rsid w:val="003C2A87"/>
    <w:rPr>
      <w:rFonts w:ascii="Times New Roman" w:hAnsi="Times New Roman" w:cs="Times New Roman"/>
      <w:b/>
      <w:bCs/>
      <w:color w:val="000000"/>
      <w:sz w:val="30"/>
      <w:szCs w:val="30"/>
    </w:rPr>
  </w:style>
  <w:style w:type="character" w:customStyle="1" w:styleId="FontStyle66">
    <w:name w:val="Font Style66"/>
    <w:basedOn w:val="a0"/>
    <w:uiPriority w:val="99"/>
    <w:rsid w:val="003C2A87"/>
    <w:rPr>
      <w:rFonts w:ascii="Times New Roman" w:hAnsi="Times New Roman" w:cs="Times New Roman"/>
      <w:color w:val="000000"/>
      <w:sz w:val="26"/>
      <w:szCs w:val="26"/>
    </w:rPr>
  </w:style>
  <w:style w:type="paragraph" w:styleId="a3">
    <w:name w:val="Normal (Web)"/>
    <w:basedOn w:val="a"/>
    <w:uiPriority w:val="99"/>
    <w:semiHidden/>
    <w:unhideWhenUsed/>
    <w:rsid w:val="003C2A87"/>
    <w:pPr>
      <w:widowControl/>
      <w:autoSpaceDE/>
      <w:autoSpaceDN/>
      <w:adjustRightInd/>
      <w:spacing w:before="100" w:beforeAutospacing="1" w:after="100" w:afterAutospacing="1"/>
      <w:ind w:firstLine="0"/>
      <w:jc w:val="left"/>
    </w:pPr>
    <w:rPr>
      <w:rFonts w:eastAsia="Times New Roman"/>
    </w:rPr>
  </w:style>
  <w:style w:type="paragraph" w:styleId="a4">
    <w:name w:val="header"/>
    <w:basedOn w:val="a"/>
    <w:link w:val="a5"/>
    <w:uiPriority w:val="99"/>
    <w:semiHidden/>
    <w:unhideWhenUsed/>
    <w:rsid w:val="002653FE"/>
    <w:pPr>
      <w:tabs>
        <w:tab w:val="center" w:pos="4677"/>
        <w:tab w:val="right" w:pos="9355"/>
      </w:tabs>
    </w:pPr>
  </w:style>
  <w:style w:type="character" w:customStyle="1" w:styleId="a5">
    <w:name w:val="Верхний колонтитул Знак"/>
    <w:basedOn w:val="a0"/>
    <w:link w:val="a4"/>
    <w:uiPriority w:val="99"/>
    <w:semiHidden/>
    <w:rsid w:val="002653FE"/>
    <w:rPr>
      <w:rFonts w:ascii="Times New Roman" w:eastAsiaTheme="minorEastAsia" w:hAnsi="Times New Roman" w:cs="Times New Roman"/>
      <w:sz w:val="24"/>
      <w:szCs w:val="24"/>
      <w:lang w:eastAsia="ru-RU"/>
    </w:rPr>
  </w:style>
  <w:style w:type="paragraph" w:styleId="a6">
    <w:name w:val="footer"/>
    <w:basedOn w:val="a"/>
    <w:link w:val="a7"/>
    <w:uiPriority w:val="99"/>
    <w:unhideWhenUsed/>
    <w:rsid w:val="002653FE"/>
    <w:pPr>
      <w:tabs>
        <w:tab w:val="center" w:pos="4677"/>
        <w:tab w:val="right" w:pos="9355"/>
      </w:tabs>
    </w:pPr>
  </w:style>
  <w:style w:type="character" w:customStyle="1" w:styleId="a7">
    <w:name w:val="Нижний колонтитул Знак"/>
    <w:basedOn w:val="a0"/>
    <w:link w:val="a6"/>
    <w:uiPriority w:val="99"/>
    <w:rsid w:val="002653FE"/>
    <w:rPr>
      <w:rFonts w:ascii="Times New Roman" w:eastAsiaTheme="minorEastAsia" w:hAnsi="Times New Roman" w:cs="Times New Roman"/>
      <w:sz w:val="24"/>
      <w:szCs w:val="24"/>
      <w:lang w:eastAsia="ru-RU"/>
    </w:rPr>
  </w:style>
  <w:style w:type="paragraph" w:customStyle="1" w:styleId="Style11">
    <w:name w:val="Style11"/>
    <w:basedOn w:val="a"/>
    <w:uiPriority w:val="99"/>
    <w:rsid w:val="00A20D2A"/>
    <w:pPr>
      <w:spacing w:line="323" w:lineRule="exact"/>
      <w:ind w:firstLine="701"/>
    </w:pPr>
  </w:style>
  <w:style w:type="paragraph" w:customStyle="1" w:styleId="Style13">
    <w:name w:val="Style13"/>
    <w:basedOn w:val="a"/>
    <w:uiPriority w:val="99"/>
    <w:rsid w:val="00A20D2A"/>
    <w:pPr>
      <w:spacing w:line="322" w:lineRule="exact"/>
      <w:ind w:firstLine="715"/>
    </w:pPr>
  </w:style>
  <w:style w:type="table" w:styleId="a8">
    <w:name w:val="Table Grid"/>
    <w:basedOn w:val="a1"/>
    <w:rsid w:val="00A20D2A"/>
    <w:pPr>
      <w:ind w:firstLine="720"/>
    </w:pPr>
    <w:rPr>
      <w:rFonts w:ascii="Times New Roman"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Plain Text"/>
    <w:basedOn w:val="a"/>
    <w:link w:val="aa"/>
    <w:rsid w:val="00A20D2A"/>
    <w:pPr>
      <w:widowControl/>
      <w:adjustRightInd/>
    </w:pPr>
    <w:rPr>
      <w:rFonts w:ascii="Courier New" w:hAnsi="Courier New" w:cs="Courier New"/>
      <w:sz w:val="20"/>
      <w:szCs w:val="20"/>
    </w:rPr>
  </w:style>
  <w:style w:type="character" w:customStyle="1" w:styleId="aa">
    <w:name w:val="Текст Знак"/>
    <w:basedOn w:val="a0"/>
    <w:link w:val="a9"/>
    <w:rsid w:val="00A20D2A"/>
    <w:rPr>
      <w:rFonts w:ascii="Courier New" w:eastAsiaTheme="minorEastAsia" w:hAnsi="Courier New" w:cs="Courier New"/>
      <w:sz w:val="20"/>
      <w:szCs w:val="20"/>
      <w:lang w:eastAsia="ru-RU"/>
    </w:rPr>
  </w:style>
  <w:style w:type="paragraph" w:styleId="ab">
    <w:name w:val="List Paragraph"/>
    <w:basedOn w:val="a"/>
    <w:uiPriority w:val="34"/>
    <w:qFormat/>
    <w:rsid w:val="00A20D2A"/>
    <w:pPr>
      <w:ind w:left="720"/>
      <w:contextualSpacing/>
    </w:pPr>
  </w:style>
  <w:style w:type="character" w:customStyle="1" w:styleId="FontStyle190">
    <w:name w:val="Font Style190"/>
    <w:basedOn w:val="a0"/>
    <w:uiPriority w:val="99"/>
    <w:rsid w:val="00A20D2A"/>
    <w:rPr>
      <w:rFonts w:ascii="Times New Roman" w:hAnsi="Times New Roman" w:cs="Times New Roman"/>
      <w:color w:val="000000"/>
      <w:sz w:val="24"/>
      <w:szCs w:val="24"/>
    </w:rPr>
  </w:style>
  <w:style w:type="paragraph" w:styleId="ac">
    <w:name w:val="Balloon Text"/>
    <w:basedOn w:val="a"/>
    <w:link w:val="ad"/>
    <w:uiPriority w:val="99"/>
    <w:semiHidden/>
    <w:unhideWhenUsed/>
    <w:rsid w:val="00A20D2A"/>
    <w:rPr>
      <w:rFonts w:ascii="Tahoma" w:hAnsi="Tahoma" w:cs="Tahoma"/>
      <w:sz w:val="16"/>
      <w:szCs w:val="16"/>
    </w:rPr>
  </w:style>
  <w:style w:type="character" w:customStyle="1" w:styleId="ad">
    <w:name w:val="Текст выноски Знак"/>
    <w:basedOn w:val="a0"/>
    <w:link w:val="ac"/>
    <w:uiPriority w:val="99"/>
    <w:semiHidden/>
    <w:rsid w:val="00A20D2A"/>
    <w:rPr>
      <w:rFonts w:ascii="Tahoma" w:eastAsiaTheme="minorEastAsia" w:hAnsi="Tahoma" w:cs="Tahoma"/>
      <w:sz w:val="16"/>
      <w:szCs w:val="16"/>
      <w:lang w:eastAsia="ru-RU"/>
    </w:rPr>
  </w:style>
  <w:style w:type="character" w:customStyle="1" w:styleId="40">
    <w:name w:val="Заголовок 4 Знак"/>
    <w:basedOn w:val="a0"/>
    <w:link w:val="4"/>
    <w:rsid w:val="00A20D2A"/>
    <w:rPr>
      <w:rFonts w:ascii="Times New Roman" w:eastAsia="Times New Roman" w:hAnsi="Times New Roman" w:cs="Times New Roman"/>
      <w:sz w:val="28"/>
      <w:szCs w:val="28"/>
      <w:lang w:eastAsia="ru-RU"/>
    </w:rPr>
  </w:style>
  <w:style w:type="character" w:customStyle="1" w:styleId="50">
    <w:name w:val="Заголовок 5 Знак"/>
    <w:basedOn w:val="a0"/>
    <w:link w:val="5"/>
    <w:rsid w:val="00A20D2A"/>
    <w:rPr>
      <w:rFonts w:ascii="Times New Roman" w:eastAsia="Times New Roman" w:hAnsi="Times New Roman" w:cs="Times New Roman"/>
      <w:bCs/>
      <w:i/>
      <w:iCs/>
      <w:sz w:val="28"/>
      <w:szCs w:val="20"/>
      <w:lang w:eastAsia="ru-RU"/>
    </w:rPr>
  </w:style>
  <w:style w:type="paragraph" w:styleId="21">
    <w:name w:val="Body Text 2"/>
    <w:basedOn w:val="a"/>
    <w:link w:val="22"/>
    <w:semiHidden/>
    <w:rsid w:val="00A20D2A"/>
    <w:pPr>
      <w:widowControl/>
      <w:adjustRightInd/>
      <w:ind w:firstLine="0"/>
    </w:pPr>
    <w:rPr>
      <w:rFonts w:eastAsia="Times New Roman"/>
      <w:i/>
      <w:iCs/>
      <w:sz w:val="28"/>
      <w:szCs w:val="28"/>
    </w:rPr>
  </w:style>
  <w:style w:type="character" w:customStyle="1" w:styleId="22">
    <w:name w:val="Основной текст 2 Знак"/>
    <w:basedOn w:val="a0"/>
    <w:link w:val="21"/>
    <w:semiHidden/>
    <w:rsid w:val="00A20D2A"/>
    <w:rPr>
      <w:rFonts w:ascii="Times New Roman" w:eastAsia="Times New Roman" w:hAnsi="Times New Roman" w:cs="Times New Roman"/>
      <w:i/>
      <w:iCs/>
      <w:sz w:val="28"/>
      <w:szCs w:val="28"/>
      <w:lang w:eastAsia="ru-RU"/>
    </w:rPr>
  </w:style>
  <w:style w:type="character" w:customStyle="1" w:styleId="10">
    <w:name w:val="Заголовок 1 Знак"/>
    <w:basedOn w:val="a0"/>
    <w:link w:val="1"/>
    <w:uiPriority w:val="9"/>
    <w:rsid w:val="00A83AE9"/>
    <w:rPr>
      <w:rFonts w:ascii="Times New Roman" w:eastAsiaTheme="majorEastAsia" w:hAnsi="Times New Roman" w:cstheme="majorBidi"/>
      <w:b/>
      <w:bCs/>
      <w:sz w:val="32"/>
      <w:szCs w:val="28"/>
      <w:lang w:eastAsia="ru-RU"/>
    </w:rPr>
  </w:style>
  <w:style w:type="paragraph" w:styleId="ae">
    <w:name w:val="Body Text Indent"/>
    <w:basedOn w:val="a"/>
    <w:link w:val="af"/>
    <w:uiPriority w:val="99"/>
    <w:unhideWhenUsed/>
    <w:rsid w:val="00A20D2A"/>
    <w:pPr>
      <w:spacing w:after="120"/>
      <w:ind w:left="283"/>
    </w:pPr>
  </w:style>
  <w:style w:type="character" w:customStyle="1" w:styleId="af">
    <w:name w:val="Основной текст с отступом Знак"/>
    <w:basedOn w:val="a0"/>
    <w:link w:val="ae"/>
    <w:uiPriority w:val="99"/>
    <w:rsid w:val="00A20D2A"/>
    <w:rPr>
      <w:rFonts w:ascii="Times New Roman" w:eastAsiaTheme="minorEastAsia" w:hAnsi="Times New Roman" w:cs="Times New Roman"/>
      <w:sz w:val="24"/>
      <w:szCs w:val="24"/>
      <w:lang w:eastAsia="ru-RU"/>
    </w:rPr>
  </w:style>
  <w:style w:type="paragraph" w:styleId="af0">
    <w:name w:val="Title"/>
    <w:basedOn w:val="a"/>
    <w:link w:val="af1"/>
    <w:qFormat/>
    <w:rsid w:val="00A20D2A"/>
    <w:pPr>
      <w:widowControl/>
      <w:autoSpaceDE/>
      <w:autoSpaceDN/>
      <w:adjustRightInd/>
      <w:ind w:firstLine="0"/>
      <w:jc w:val="center"/>
    </w:pPr>
    <w:rPr>
      <w:rFonts w:eastAsia="Times New Roman"/>
      <w:b/>
      <w:bCs/>
      <w:sz w:val="28"/>
    </w:rPr>
  </w:style>
  <w:style w:type="character" w:customStyle="1" w:styleId="af1">
    <w:name w:val="Название Знак"/>
    <w:basedOn w:val="a0"/>
    <w:link w:val="af0"/>
    <w:rsid w:val="00A20D2A"/>
    <w:rPr>
      <w:rFonts w:ascii="Times New Roman" w:eastAsia="Times New Roman" w:hAnsi="Times New Roman" w:cs="Times New Roman"/>
      <w:b/>
      <w:bCs/>
      <w:sz w:val="28"/>
      <w:szCs w:val="24"/>
      <w:lang w:eastAsia="ru-RU"/>
    </w:rPr>
  </w:style>
  <w:style w:type="paragraph" w:styleId="af2">
    <w:name w:val="Body Text"/>
    <w:basedOn w:val="a"/>
    <w:link w:val="af3"/>
    <w:uiPriority w:val="99"/>
    <w:unhideWhenUsed/>
    <w:rsid w:val="005D2EBF"/>
    <w:pPr>
      <w:spacing w:after="120"/>
    </w:pPr>
  </w:style>
  <w:style w:type="character" w:customStyle="1" w:styleId="af3">
    <w:name w:val="Основной текст Знак"/>
    <w:basedOn w:val="a0"/>
    <w:link w:val="af2"/>
    <w:uiPriority w:val="99"/>
    <w:rsid w:val="005D2EBF"/>
    <w:rPr>
      <w:rFonts w:ascii="Times New Roman" w:eastAsiaTheme="minorEastAsia" w:hAnsi="Times New Roman" w:cs="Times New Roman"/>
      <w:sz w:val="24"/>
      <w:szCs w:val="24"/>
      <w:lang w:eastAsia="ru-RU"/>
    </w:rPr>
  </w:style>
  <w:style w:type="character" w:customStyle="1" w:styleId="30">
    <w:name w:val="Заголовок 3 Знак"/>
    <w:basedOn w:val="a0"/>
    <w:link w:val="3"/>
    <w:rsid w:val="00456959"/>
    <w:rPr>
      <w:rFonts w:ascii="Arial" w:eastAsia="Times New Roman" w:hAnsi="Arial" w:cs="Arial"/>
      <w:b/>
      <w:bCs/>
      <w:sz w:val="26"/>
      <w:szCs w:val="26"/>
      <w:lang w:eastAsia="ru-RU"/>
    </w:rPr>
  </w:style>
  <w:style w:type="paragraph" w:customStyle="1" w:styleId="af4">
    <w:name w:val="Основной б.о."/>
    <w:basedOn w:val="a"/>
    <w:next w:val="a"/>
    <w:rsid w:val="00A5451C"/>
    <w:pPr>
      <w:widowControl/>
      <w:autoSpaceDE/>
      <w:autoSpaceDN/>
      <w:adjustRightInd/>
      <w:ind w:firstLine="0"/>
    </w:pPr>
    <w:rPr>
      <w:rFonts w:eastAsia="Calibri"/>
      <w:sz w:val="28"/>
      <w:szCs w:val="20"/>
    </w:rPr>
  </w:style>
  <w:style w:type="character" w:styleId="af5">
    <w:name w:val="Placeholder Text"/>
    <w:basedOn w:val="a0"/>
    <w:uiPriority w:val="99"/>
    <w:semiHidden/>
    <w:rsid w:val="003F5074"/>
    <w:rPr>
      <w:color w:val="808080"/>
    </w:rPr>
  </w:style>
  <w:style w:type="character" w:customStyle="1" w:styleId="20">
    <w:name w:val="Заголовок 2 Знак"/>
    <w:basedOn w:val="a0"/>
    <w:link w:val="2"/>
    <w:uiPriority w:val="9"/>
    <w:semiHidden/>
    <w:rsid w:val="00470982"/>
    <w:rPr>
      <w:rFonts w:asciiTheme="majorHAnsi" w:eastAsiaTheme="majorEastAsia" w:hAnsiTheme="majorHAnsi" w:cstheme="majorBidi"/>
      <w:color w:val="365F91" w:themeColor="accent1" w:themeShade="BF"/>
      <w:sz w:val="26"/>
      <w:szCs w:val="26"/>
      <w:lang w:eastAsia="ru-RU"/>
    </w:rPr>
  </w:style>
  <w:style w:type="paragraph" w:styleId="23">
    <w:name w:val="Body Text Indent 2"/>
    <w:basedOn w:val="a"/>
    <w:link w:val="24"/>
    <w:uiPriority w:val="99"/>
    <w:semiHidden/>
    <w:unhideWhenUsed/>
    <w:rsid w:val="00B6560A"/>
    <w:pPr>
      <w:spacing w:after="120" w:line="480" w:lineRule="auto"/>
      <w:ind w:left="283"/>
    </w:pPr>
  </w:style>
  <w:style w:type="character" w:customStyle="1" w:styleId="24">
    <w:name w:val="Основной текст с отступом 2 Знак"/>
    <w:basedOn w:val="a0"/>
    <w:link w:val="23"/>
    <w:uiPriority w:val="99"/>
    <w:semiHidden/>
    <w:rsid w:val="00B6560A"/>
    <w:rPr>
      <w:rFonts w:ascii="Times New Roman" w:eastAsiaTheme="minorEastAsia" w:hAnsi="Times New Roman" w:cs="Times New Roman"/>
      <w:sz w:val="24"/>
      <w:szCs w:val="24"/>
      <w:lang w:eastAsia="ru-RU"/>
    </w:rPr>
  </w:style>
  <w:style w:type="paragraph" w:customStyle="1" w:styleId="ConsNormal">
    <w:name w:val="ConsNormal"/>
    <w:rsid w:val="00B6560A"/>
    <w:pPr>
      <w:widowControl w:val="0"/>
      <w:autoSpaceDE w:val="0"/>
      <w:autoSpaceDN w:val="0"/>
      <w:adjustRightInd w:val="0"/>
      <w:ind w:right="19772" w:firstLine="720"/>
      <w:jc w:val="left"/>
    </w:pPr>
    <w:rPr>
      <w:rFonts w:ascii="Arial" w:eastAsia="Times New Roman" w:hAnsi="Arial" w:cs="Arial"/>
      <w:sz w:val="20"/>
      <w:szCs w:val="20"/>
      <w:lang w:eastAsia="ru-RU"/>
    </w:rPr>
  </w:style>
  <w:style w:type="paragraph" w:styleId="af6">
    <w:name w:val="footnote text"/>
    <w:basedOn w:val="a"/>
    <w:link w:val="af7"/>
    <w:uiPriority w:val="99"/>
    <w:semiHidden/>
    <w:unhideWhenUsed/>
    <w:rsid w:val="008E76E5"/>
    <w:rPr>
      <w:sz w:val="20"/>
      <w:szCs w:val="20"/>
    </w:rPr>
  </w:style>
  <w:style w:type="character" w:customStyle="1" w:styleId="af7">
    <w:name w:val="Текст сноски Знак"/>
    <w:basedOn w:val="a0"/>
    <w:link w:val="af6"/>
    <w:uiPriority w:val="99"/>
    <w:semiHidden/>
    <w:rsid w:val="008E76E5"/>
    <w:rPr>
      <w:rFonts w:ascii="Times New Roman" w:eastAsiaTheme="minorEastAsia" w:hAnsi="Times New Roman" w:cs="Times New Roman"/>
      <w:sz w:val="20"/>
      <w:szCs w:val="20"/>
      <w:lang w:eastAsia="ru-RU"/>
    </w:rPr>
  </w:style>
  <w:style w:type="character" w:styleId="af8">
    <w:name w:val="footnote reference"/>
    <w:basedOn w:val="a0"/>
    <w:uiPriority w:val="99"/>
    <w:semiHidden/>
    <w:unhideWhenUsed/>
    <w:rsid w:val="008E76E5"/>
    <w:rPr>
      <w:vertAlign w:val="superscript"/>
    </w:rPr>
  </w:style>
  <w:style w:type="paragraph" w:styleId="31">
    <w:name w:val="toc 3"/>
    <w:basedOn w:val="a"/>
    <w:next w:val="a"/>
    <w:autoRedefine/>
    <w:uiPriority w:val="39"/>
    <w:unhideWhenUsed/>
    <w:rsid w:val="00CE1396"/>
    <w:pPr>
      <w:spacing w:after="100"/>
      <w:ind w:left="480"/>
    </w:pPr>
  </w:style>
  <w:style w:type="paragraph" w:styleId="11">
    <w:name w:val="toc 1"/>
    <w:basedOn w:val="a"/>
    <w:next w:val="a"/>
    <w:autoRedefine/>
    <w:uiPriority w:val="39"/>
    <w:unhideWhenUsed/>
    <w:rsid w:val="00CE1396"/>
    <w:pPr>
      <w:widowControl/>
      <w:ind w:firstLine="0"/>
    </w:pPr>
    <w:rPr>
      <w:sz w:val="28"/>
    </w:rPr>
  </w:style>
  <w:style w:type="paragraph" w:styleId="25">
    <w:name w:val="toc 2"/>
    <w:basedOn w:val="a"/>
    <w:next w:val="a"/>
    <w:autoRedefine/>
    <w:uiPriority w:val="39"/>
    <w:unhideWhenUsed/>
    <w:rsid w:val="00CE1396"/>
    <w:pPr>
      <w:spacing w:after="100"/>
      <w:ind w:left="240"/>
    </w:pPr>
  </w:style>
  <w:style w:type="character" w:styleId="af9">
    <w:name w:val="Hyperlink"/>
    <w:basedOn w:val="a0"/>
    <w:uiPriority w:val="99"/>
    <w:unhideWhenUsed/>
    <w:rsid w:val="00CE13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66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5C3DDB-DE4A-4161-A5FB-D29E8C8F2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40</Pages>
  <Words>10306</Words>
  <Characters>58750</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Уверенный user</dc:creator>
  <cp:lastModifiedBy>Горячева Светлана Юрьевна</cp:lastModifiedBy>
  <cp:revision>10</cp:revision>
  <dcterms:created xsi:type="dcterms:W3CDTF">2015-01-27T02:35:00Z</dcterms:created>
  <dcterms:modified xsi:type="dcterms:W3CDTF">2015-02-03T02:40:00Z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718747881</vt:i4>
  </property>
  <property fmtid="{D5CDD505-2E9C-101B-9397-08002B2CF9AE}" pid="3" name="_NewReviewCycle">
    <vt:lpwstr/>
  </property>
  <property fmtid="{D5CDD505-2E9C-101B-9397-08002B2CF9AE}" pid="4" name="_EmailSubject">
    <vt:lpwstr>от меня</vt:lpwstr>
  </property>
  <property fmtid="{D5CDD505-2E9C-101B-9397-08002B2CF9AE}" pid="5" name="_AuthorEmail">
    <vt:lpwstr>goryacheva@isea.ru</vt:lpwstr>
  </property>
  <property fmtid="{D5CDD505-2E9C-101B-9397-08002B2CF9AE}" pid="6" name="_AuthorEmailDisplayName">
    <vt:lpwstr>Горячева Светлана Юрьевна</vt:lpwstr>
  </property>
</Properties>
</file>